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3E08" w:rsidRPr="005D5095" w:rsidRDefault="00713E08" w:rsidP="004372E9">
      <w:pPr>
        <w:ind w:left="-805" w:right="-709" w:firstLine="97"/>
        <w:jc w:val="center"/>
        <w:rPr>
          <w:rFonts w:cs="Titr"/>
          <w:bCs/>
          <w:i/>
          <w:smallCaps/>
          <w:snapToGrid w:val="0"/>
          <w:sz w:val="28"/>
          <w:szCs w:val="28"/>
          <w:lang w:bidi="fa-IR"/>
        </w:rPr>
      </w:pPr>
      <w:r w:rsidRPr="00B90EBF">
        <w:rPr>
          <w:rFonts w:cs="Titr"/>
          <w:bCs/>
          <w:i/>
          <w:smallCaps/>
          <w:snapToGrid w:val="0"/>
          <w:sz w:val="28"/>
          <w:szCs w:val="28"/>
          <w:rtl/>
        </w:rPr>
        <w:t>«شرایط اختصاصی ایمنی،</w:t>
      </w:r>
      <w:r w:rsidR="00840AC8">
        <w:rPr>
          <w:rFonts w:cs="Titr"/>
          <w:bCs/>
          <w:i/>
          <w:smallCaps/>
          <w:snapToGrid w:val="0"/>
          <w:sz w:val="28"/>
          <w:szCs w:val="28"/>
          <w:rtl/>
        </w:rPr>
        <w:t xml:space="preserve"> سلامت حرفه ای  و محیط زیست سال</w:t>
      </w:r>
      <w:r w:rsidR="00467CCF">
        <w:rPr>
          <w:rFonts w:cs="Titr" w:hint="cs"/>
          <w:bCs/>
          <w:i/>
          <w:smallCaps/>
          <w:snapToGrid w:val="0"/>
          <w:sz w:val="28"/>
          <w:szCs w:val="28"/>
          <w:rtl/>
        </w:rPr>
        <w:t>140</w:t>
      </w:r>
      <w:r w:rsidR="004372E9">
        <w:rPr>
          <w:rFonts w:cs="Titr" w:hint="cs"/>
          <w:bCs/>
          <w:i/>
          <w:smallCaps/>
          <w:snapToGrid w:val="0"/>
          <w:sz w:val="28"/>
          <w:szCs w:val="28"/>
          <w:rtl/>
          <w:lang w:bidi="fa-IR"/>
        </w:rPr>
        <w:t>5</w:t>
      </w:r>
      <w:r w:rsidR="00840AC8">
        <w:rPr>
          <w:rFonts w:cs="Titr" w:hint="cs"/>
          <w:bCs/>
          <w:i/>
          <w:smallCaps/>
          <w:snapToGrid w:val="0"/>
          <w:sz w:val="28"/>
          <w:szCs w:val="28"/>
          <w:rtl/>
        </w:rPr>
        <w:t xml:space="preserve"> </w:t>
      </w:r>
      <w:r w:rsidR="00B90EBF">
        <w:rPr>
          <w:rFonts w:cs="Titr" w:hint="cs"/>
          <w:bCs/>
          <w:i/>
          <w:smallCaps/>
          <w:snapToGrid w:val="0"/>
          <w:sz w:val="28"/>
          <w:szCs w:val="28"/>
          <w:rtl/>
          <w:lang w:bidi="fa-IR"/>
        </w:rPr>
        <w:t xml:space="preserve"> </w:t>
      </w:r>
      <w:r w:rsidR="00264554" w:rsidRPr="00B90EBF">
        <w:rPr>
          <w:rFonts w:cs="Titr"/>
          <w:bCs/>
          <w:i/>
          <w:smallCaps/>
          <w:snapToGrid w:val="0"/>
          <w:sz w:val="28"/>
          <w:szCs w:val="28"/>
          <w:rtl/>
        </w:rPr>
        <w:t xml:space="preserve">توسعه و احداث ، اصلاح و بهینه سازی </w:t>
      </w:r>
      <w:r w:rsidR="00C11849" w:rsidRPr="00B90EBF">
        <w:rPr>
          <w:rFonts w:cs="Titr"/>
          <w:bCs/>
          <w:i/>
          <w:smallCaps/>
          <w:snapToGrid w:val="0"/>
          <w:sz w:val="28"/>
          <w:szCs w:val="28"/>
          <w:rtl/>
        </w:rPr>
        <w:t>شبکه های توزیع برق</w:t>
      </w:r>
      <w:r w:rsidRPr="00B90EBF">
        <w:rPr>
          <w:rFonts w:cs="Titr"/>
          <w:bCs/>
          <w:i/>
          <w:smallCaps/>
          <w:snapToGrid w:val="0"/>
          <w:sz w:val="28"/>
          <w:szCs w:val="28"/>
          <w:rtl/>
        </w:rPr>
        <w:t>»</w:t>
      </w:r>
    </w:p>
    <w:p w:rsidR="00CD6E12" w:rsidRPr="004E30A4" w:rsidRDefault="00CD6E12" w:rsidP="00244C14">
      <w:pPr>
        <w:spacing w:line="460" w:lineRule="atLeast"/>
        <w:ind w:left="-1054" w:right="-900"/>
        <w:jc w:val="both"/>
        <w:rPr>
          <w:rFonts w:cs="B Lotus"/>
          <w:bCs/>
          <w:i/>
          <w:smallCaps/>
          <w:snapToGrid w:val="0"/>
          <w:szCs w:val="26"/>
          <w:rtl/>
        </w:rPr>
      </w:pPr>
    </w:p>
    <w:p w:rsidR="008177B9" w:rsidRPr="000846F1" w:rsidRDefault="00194D6D" w:rsidP="00244C14">
      <w:pPr>
        <w:spacing w:line="460" w:lineRule="atLeast"/>
        <w:ind w:left="-1054" w:right="-900"/>
        <w:jc w:val="both"/>
        <w:rPr>
          <w:rFonts w:cs="Lotus"/>
          <w:bCs/>
          <w:i/>
          <w:smallCaps/>
          <w:snapToGrid w:val="0"/>
          <w:sz w:val="28"/>
          <w:szCs w:val="28"/>
          <w:rtl/>
        </w:rPr>
      </w:pPr>
      <w:r w:rsidRPr="000846F1">
        <w:rPr>
          <w:rFonts w:cs="Lotus"/>
          <w:bCs/>
          <w:i/>
          <w:smallCaps/>
          <w:snapToGrid w:val="0"/>
          <w:sz w:val="28"/>
          <w:szCs w:val="28"/>
          <w:rtl/>
        </w:rPr>
        <w:t>پ</w:t>
      </w:r>
      <w:r w:rsidR="008C7446" w:rsidRPr="000846F1">
        <w:rPr>
          <w:rFonts w:cs="Lotus"/>
          <w:bCs/>
          <w:i/>
          <w:smallCaps/>
          <w:snapToGrid w:val="0"/>
          <w:sz w:val="28"/>
          <w:szCs w:val="28"/>
          <w:rtl/>
        </w:rPr>
        <w:t xml:space="preserve">يمانكار </w:t>
      </w:r>
      <w:r w:rsidR="00D906EC" w:rsidRPr="000846F1">
        <w:rPr>
          <w:rFonts w:cs="Lotus"/>
          <w:bCs/>
          <w:i/>
          <w:smallCaps/>
          <w:snapToGrid w:val="0"/>
          <w:sz w:val="28"/>
          <w:szCs w:val="28"/>
          <w:rtl/>
        </w:rPr>
        <w:t>میبایست</w:t>
      </w:r>
      <w:r w:rsidR="008C7446" w:rsidRPr="000846F1">
        <w:rPr>
          <w:rFonts w:cs="Lotus"/>
          <w:bCs/>
          <w:i/>
          <w:smallCaps/>
          <w:snapToGrid w:val="0"/>
          <w:sz w:val="28"/>
          <w:szCs w:val="28"/>
          <w:rtl/>
        </w:rPr>
        <w:t xml:space="preserve"> به</w:t>
      </w:r>
      <w:r w:rsidRPr="000846F1">
        <w:rPr>
          <w:rFonts w:cs="Lotus"/>
          <w:bCs/>
          <w:i/>
          <w:smallCaps/>
          <w:snapToGrid w:val="0"/>
          <w:sz w:val="28"/>
          <w:szCs w:val="28"/>
          <w:rtl/>
        </w:rPr>
        <w:t xml:space="preserve"> آخرین ویرایش</w:t>
      </w:r>
      <w:r w:rsidR="008C7446" w:rsidRPr="000846F1">
        <w:rPr>
          <w:rFonts w:cs="Lotus"/>
          <w:bCs/>
          <w:i/>
          <w:smallCaps/>
          <w:snapToGrid w:val="0"/>
          <w:sz w:val="28"/>
          <w:szCs w:val="28"/>
          <w:rtl/>
        </w:rPr>
        <w:t xml:space="preserve"> كليه مقررات و دستورالعملها و اقدامات ايمني كار </w:t>
      </w:r>
      <w:r w:rsidR="00C3041A" w:rsidRPr="000846F1">
        <w:rPr>
          <w:rFonts w:cs="Lotus"/>
          <w:bCs/>
          <w:i/>
          <w:smallCaps/>
          <w:snapToGrid w:val="0"/>
          <w:sz w:val="28"/>
          <w:szCs w:val="28"/>
          <w:rtl/>
        </w:rPr>
        <w:t xml:space="preserve">که </w:t>
      </w:r>
      <w:r w:rsidR="008C7446" w:rsidRPr="000846F1">
        <w:rPr>
          <w:rFonts w:cs="Lotus"/>
          <w:bCs/>
          <w:i/>
          <w:smallCaps/>
          <w:snapToGrid w:val="0"/>
          <w:sz w:val="28"/>
          <w:szCs w:val="28"/>
          <w:rtl/>
        </w:rPr>
        <w:t>در بخش</w:t>
      </w:r>
      <w:r w:rsidR="00CD6E12" w:rsidRPr="000846F1">
        <w:rPr>
          <w:rFonts w:cs="Lotus"/>
          <w:bCs/>
          <w:i/>
          <w:smallCaps/>
          <w:snapToGrid w:val="0"/>
          <w:sz w:val="28"/>
          <w:szCs w:val="28"/>
          <w:rtl/>
        </w:rPr>
        <w:t xml:space="preserve"> توزیع </w:t>
      </w:r>
      <w:r w:rsidRPr="000846F1">
        <w:rPr>
          <w:rFonts w:cs="Lotus"/>
          <w:bCs/>
          <w:i/>
          <w:smallCaps/>
          <w:snapToGrid w:val="0"/>
          <w:sz w:val="28"/>
          <w:szCs w:val="28"/>
          <w:rtl/>
        </w:rPr>
        <w:t>جاری است</w:t>
      </w:r>
      <w:r w:rsidR="008C7446" w:rsidRPr="000846F1">
        <w:rPr>
          <w:rFonts w:cs="Lotus"/>
          <w:bCs/>
          <w:i/>
          <w:smallCaps/>
          <w:snapToGrid w:val="0"/>
          <w:sz w:val="28"/>
          <w:szCs w:val="28"/>
          <w:rtl/>
        </w:rPr>
        <w:t xml:space="preserve"> آشنا بوده و ضمن رعايت موارد ذيل در مدت زمان اجراي اين قرارداد در صورت بروز هر گونه حادثه جاني و يا ايراد خسارت مالي ناشي از حوادث مسئوليت آن</w:t>
      </w:r>
      <w:r w:rsidR="008177B9" w:rsidRPr="000846F1">
        <w:rPr>
          <w:rFonts w:cs="Lotus"/>
          <w:bCs/>
          <w:i/>
          <w:smallCaps/>
          <w:snapToGrid w:val="0"/>
          <w:sz w:val="28"/>
          <w:szCs w:val="28"/>
          <w:rtl/>
        </w:rPr>
        <w:t xml:space="preserve"> را </w:t>
      </w:r>
      <w:r w:rsidR="008C7446" w:rsidRPr="000846F1">
        <w:rPr>
          <w:rFonts w:cs="Lotus"/>
          <w:bCs/>
          <w:i/>
          <w:smallCaps/>
          <w:snapToGrid w:val="0"/>
          <w:sz w:val="28"/>
          <w:szCs w:val="28"/>
          <w:rtl/>
        </w:rPr>
        <w:t>به طور كامل بر عهده مي گيرد.</w:t>
      </w:r>
    </w:p>
    <w:p w:rsidR="00C3041A" w:rsidRPr="000846F1" w:rsidRDefault="008C7446" w:rsidP="00244C14">
      <w:pPr>
        <w:spacing w:line="460" w:lineRule="atLeast"/>
        <w:ind w:left="-1054" w:right="-900"/>
        <w:jc w:val="both"/>
        <w:rPr>
          <w:rFonts w:cs="Lotus"/>
          <w:bCs/>
          <w:i/>
          <w:smallCaps/>
          <w:snapToGrid w:val="0"/>
          <w:sz w:val="28"/>
          <w:szCs w:val="28"/>
          <w:rtl/>
        </w:rPr>
      </w:pPr>
      <w:r w:rsidRPr="000846F1">
        <w:rPr>
          <w:rFonts w:cs="Lotus"/>
          <w:bCs/>
          <w:i/>
          <w:smallCaps/>
          <w:snapToGrid w:val="0"/>
          <w:sz w:val="28"/>
          <w:szCs w:val="28"/>
          <w:rtl/>
        </w:rPr>
        <w:t>1- دستورالعملها و مقررات ايمني :</w:t>
      </w:r>
    </w:p>
    <w:p w:rsidR="008C7446" w:rsidRPr="000846F1" w:rsidRDefault="008C7446" w:rsidP="00244C14">
      <w:pPr>
        <w:spacing w:line="460" w:lineRule="atLeast"/>
        <w:ind w:left="-1054" w:right="-900"/>
        <w:jc w:val="both"/>
        <w:rPr>
          <w:rFonts w:ascii="Tahoma" w:hAnsi="Tahoma" w:cs="Lotus"/>
          <w:bCs/>
          <w:i/>
          <w:smallCaps/>
          <w:snapToGrid w:val="0"/>
          <w:sz w:val="28"/>
          <w:szCs w:val="28"/>
        </w:rPr>
      </w:pPr>
      <w:r w:rsidRPr="000846F1">
        <w:rPr>
          <w:rFonts w:cs="Lotus"/>
          <w:bCs/>
          <w:i/>
          <w:smallCaps/>
          <w:snapToGrid w:val="0"/>
          <w:sz w:val="28"/>
          <w:szCs w:val="28"/>
          <w:rtl/>
        </w:rPr>
        <w:t xml:space="preserve">رعايت كليه دستورالعملها و مقررات ايمني شركت توزيع برق </w:t>
      </w:r>
      <w:r w:rsidR="00194D6D" w:rsidRPr="000846F1">
        <w:rPr>
          <w:rFonts w:cs="Lotus"/>
          <w:bCs/>
          <w:i/>
          <w:smallCaps/>
          <w:snapToGrid w:val="0"/>
          <w:sz w:val="28"/>
          <w:szCs w:val="28"/>
          <w:rtl/>
        </w:rPr>
        <w:t>استان مرکزی</w:t>
      </w:r>
    </w:p>
    <w:p w:rsidR="00C3041A" w:rsidRPr="000846F1" w:rsidRDefault="008C7446" w:rsidP="00244C14">
      <w:pPr>
        <w:spacing w:after="240"/>
        <w:ind w:left="-1054" w:right="-900"/>
        <w:jc w:val="both"/>
        <w:rPr>
          <w:rFonts w:cs="Lotus"/>
          <w:bCs/>
          <w:i/>
          <w:smallCaps/>
          <w:snapToGrid w:val="0"/>
          <w:sz w:val="28"/>
          <w:szCs w:val="28"/>
          <w:rtl/>
        </w:rPr>
      </w:pPr>
      <w:r w:rsidRPr="000846F1">
        <w:rPr>
          <w:rFonts w:cs="Lotus"/>
          <w:bCs/>
          <w:i/>
          <w:smallCaps/>
          <w:snapToGrid w:val="0"/>
          <w:sz w:val="28"/>
          <w:szCs w:val="28"/>
          <w:rtl/>
        </w:rPr>
        <w:t xml:space="preserve">1-1- آئين نامه ايمني و انضباط كار </w:t>
      </w:r>
      <w:r w:rsidR="0080726D" w:rsidRPr="000846F1">
        <w:rPr>
          <w:rFonts w:cs="Lotus"/>
          <w:bCs/>
          <w:i/>
          <w:smallCaps/>
          <w:snapToGrid w:val="0"/>
          <w:sz w:val="28"/>
          <w:szCs w:val="28"/>
          <w:rtl/>
        </w:rPr>
        <w:t>(</w:t>
      </w:r>
      <w:r w:rsidR="008177B9" w:rsidRPr="000846F1">
        <w:rPr>
          <w:rFonts w:cs="Lotus"/>
          <w:bCs/>
          <w:i/>
          <w:smallCaps/>
          <w:snapToGrid w:val="0"/>
          <w:sz w:val="28"/>
          <w:szCs w:val="28"/>
          <w:rtl/>
        </w:rPr>
        <w:t xml:space="preserve">جهت تشویق و تنبیه </w:t>
      </w:r>
      <w:r w:rsidR="0080726D" w:rsidRPr="000846F1">
        <w:rPr>
          <w:rFonts w:cs="Lotus"/>
          <w:bCs/>
          <w:i/>
          <w:smallCaps/>
          <w:snapToGrid w:val="0"/>
          <w:sz w:val="28"/>
          <w:szCs w:val="28"/>
          <w:rtl/>
        </w:rPr>
        <w:t>همانند آنچه در شرکت جاری</w:t>
      </w:r>
      <w:r w:rsidR="00C3041A" w:rsidRPr="000846F1">
        <w:rPr>
          <w:rFonts w:cs="Lotus"/>
          <w:bCs/>
          <w:i/>
          <w:smallCaps/>
          <w:snapToGrid w:val="0"/>
          <w:sz w:val="28"/>
          <w:szCs w:val="28"/>
          <w:rtl/>
        </w:rPr>
        <w:t xml:space="preserve"> است</w:t>
      </w:r>
      <w:r w:rsidR="008177B9" w:rsidRPr="000846F1">
        <w:rPr>
          <w:rFonts w:cs="Lotus"/>
          <w:bCs/>
          <w:i/>
          <w:smallCaps/>
          <w:snapToGrid w:val="0"/>
          <w:sz w:val="28"/>
          <w:szCs w:val="28"/>
          <w:rtl/>
        </w:rPr>
        <w:t>)</w:t>
      </w:r>
    </w:p>
    <w:p w:rsidR="00C3041A" w:rsidRPr="000846F1" w:rsidRDefault="008C7446" w:rsidP="00244C14">
      <w:pPr>
        <w:spacing w:after="240"/>
        <w:ind w:left="-1054" w:right="-900"/>
        <w:jc w:val="both"/>
        <w:rPr>
          <w:rFonts w:cs="Lotus"/>
          <w:bCs/>
          <w:i/>
          <w:smallCaps/>
          <w:snapToGrid w:val="0"/>
          <w:sz w:val="28"/>
          <w:szCs w:val="28"/>
          <w:rtl/>
        </w:rPr>
      </w:pPr>
      <w:r w:rsidRPr="000846F1">
        <w:rPr>
          <w:rFonts w:cs="Lotus"/>
          <w:bCs/>
          <w:i/>
          <w:smallCaps/>
          <w:snapToGrid w:val="0"/>
          <w:sz w:val="28"/>
          <w:szCs w:val="28"/>
          <w:rtl/>
        </w:rPr>
        <w:t>1-</w:t>
      </w:r>
      <w:r w:rsidR="006E6148" w:rsidRPr="000846F1">
        <w:rPr>
          <w:rFonts w:cs="Lotus"/>
          <w:bCs/>
          <w:i/>
          <w:smallCaps/>
          <w:snapToGrid w:val="0"/>
          <w:sz w:val="28"/>
          <w:szCs w:val="28"/>
          <w:rtl/>
        </w:rPr>
        <w:t>2</w:t>
      </w:r>
      <w:r w:rsidRPr="000846F1">
        <w:rPr>
          <w:rFonts w:cs="Lotus"/>
          <w:bCs/>
          <w:i/>
          <w:smallCaps/>
          <w:snapToGrid w:val="0"/>
          <w:sz w:val="28"/>
          <w:szCs w:val="28"/>
          <w:rtl/>
        </w:rPr>
        <w:t>- مقررات ايمني برق در صنعت توزيع</w:t>
      </w:r>
    </w:p>
    <w:p w:rsidR="006E6148" w:rsidRPr="000846F1" w:rsidRDefault="008C7446" w:rsidP="00244C14">
      <w:pPr>
        <w:spacing w:after="240"/>
        <w:ind w:left="-1054" w:right="-900"/>
        <w:jc w:val="both"/>
        <w:rPr>
          <w:rFonts w:cs="Lotus"/>
          <w:bCs/>
          <w:i/>
          <w:smallCaps/>
          <w:snapToGrid w:val="0"/>
          <w:sz w:val="28"/>
          <w:szCs w:val="28"/>
          <w:rtl/>
        </w:rPr>
      </w:pPr>
      <w:r w:rsidRPr="000846F1">
        <w:rPr>
          <w:rFonts w:cs="Lotus"/>
          <w:bCs/>
          <w:i/>
          <w:smallCaps/>
          <w:snapToGrid w:val="0"/>
          <w:sz w:val="28"/>
          <w:szCs w:val="28"/>
          <w:rtl/>
        </w:rPr>
        <w:t>1-</w:t>
      </w:r>
      <w:r w:rsidR="006E6148" w:rsidRPr="000846F1">
        <w:rPr>
          <w:rFonts w:cs="Lotus"/>
          <w:bCs/>
          <w:i/>
          <w:smallCaps/>
          <w:snapToGrid w:val="0"/>
          <w:sz w:val="28"/>
          <w:szCs w:val="28"/>
          <w:rtl/>
        </w:rPr>
        <w:t>3</w:t>
      </w:r>
      <w:r w:rsidRPr="000846F1">
        <w:rPr>
          <w:rFonts w:cs="Lotus"/>
          <w:bCs/>
          <w:i/>
          <w:smallCaps/>
          <w:snapToGrid w:val="0"/>
          <w:sz w:val="28"/>
          <w:szCs w:val="28"/>
          <w:rtl/>
        </w:rPr>
        <w:t xml:space="preserve">- كليه دستورالعملهاي داخلي شركت توزيع كه بر حسب نياز و در طول مدت اجراي قرارداد به پيمانكار ابلاغ مي شود. پيمانكار مي تواند به منظور اجراي دقيق دستورالعملها و مقررات فوق نسخه </w:t>
      </w:r>
      <w:r w:rsidR="00587B79" w:rsidRPr="000846F1">
        <w:rPr>
          <w:rFonts w:cs="Lotus"/>
          <w:bCs/>
          <w:i/>
          <w:smallCaps/>
          <w:snapToGrid w:val="0"/>
          <w:sz w:val="28"/>
          <w:szCs w:val="28"/>
          <w:rtl/>
        </w:rPr>
        <w:t xml:space="preserve">ای </w:t>
      </w:r>
      <w:r w:rsidRPr="000846F1">
        <w:rPr>
          <w:rFonts w:cs="Lotus"/>
          <w:bCs/>
          <w:i/>
          <w:smallCaps/>
          <w:snapToGrid w:val="0"/>
          <w:sz w:val="28"/>
          <w:szCs w:val="28"/>
          <w:rtl/>
        </w:rPr>
        <w:t xml:space="preserve">از </w:t>
      </w:r>
      <w:r w:rsidR="00587B79" w:rsidRPr="000846F1">
        <w:rPr>
          <w:rFonts w:cs="Lotus"/>
          <w:bCs/>
          <w:i/>
          <w:smallCaps/>
          <w:snapToGrid w:val="0"/>
          <w:sz w:val="28"/>
          <w:szCs w:val="28"/>
          <w:rtl/>
        </w:rPr>
        <w:t>آنها را از كارفرما مطالبه نمايد(دفتر ایمنی وکنترل ضایعات )</w:t>
      </w:r>
    </w:p>
    <w:p w:rsidR="006C273C" w:rsidRPr="000846F1" w:rsidRDefault="006C273C" w:rsidP="00244C14">
      <w:pPr>
        <w:spacing w:after="240" w:line="460" w:lineRule="atLeast"/>
        <w:ind w:left="-1054" w:right="-900"/>
        <w:jc w:val="both"/>
        <w:rPr>
          <w:rFonts w:cs="Lotus"/>
          <w:bCs/>
          <w:i/>
          <w:smallCaps/>
          <w:snapToGrid w:val="0"/>
          <w:sz w:val="28"/>
          <w:szCs w:val="28"/>
          <w:rtl/>
        </w:rPr>
      </w:pPr>
      <w:r w:rsidRPr="000846F1">
        <w:rPr>
          <w:rFonts w:cs="Lotus"/>
          <w:bCs/>
          <w:i/>
          <w:smallCaps/>
          <w:snapToGrid w:val="0"/>
          <w:sz w:val="28"/>
          <w:szCs w:val="28"/>
          <w:rtl/>
        </w:rPr>
        <w:t xml:space="preserve">1-4- تشکیل پرونده ایمنی و اخذ مجوزات لازم مطابق شرایط ذکر شده در ابلاغیه شماره 4708/11 مورخ 21/10/92 توانیر </w:t>
      </w:r>
    </w:p>
    <w:p w:rsidR="00C3041A" w:rsidRPr="000846F1" w:rsidRDefault="008C7446" w:rsidP="00244C14">
      <w:pPr>
        <w:spacing w:after="240" w:line="460" w:lineRule="atLeast"/>
        <w:ind w:left="-1054" w:right="-900"/>
        <w:jc w:val="both"/>
        <w:rPr>
          <w:rFonts w:cs="Lotus"/>
          <w:bCs/>
          <w:i/>
          <w:smallCaps/>
          <w:snapToGrid w:val="0"/>
          <w:sz w:val="28"/>
          <w:szCs w:val="28"/>
          <w:rtl/>
        </w:rPr>
      </w:pPr>
      <w:r w:rsidRPr="000846F1">
        <w:rPr>
          <w:rFonts w:cs="Lotus"/>
          <w:bCs/>
          <w:i/>
          <w:smallCaps/>
          <w:snapToGrid w:val="0"/>
          <w:sz w:val="28"/>
          <w:szCs w:val="28"/>
          <w:rtl/>
        </w:rPr>
        <w:t>2- شرايط نيروي انساني :</w:t>
      </w:r>
    </w:p>
    <w:p w:rsidR="006471AE" w:rsidRPr="000846F1" w:rsidRDefault="006471AE" w:rsidP="00244C14">
      <w:pPr>
        <w:spacing w:line="460" w:lineRule="atLeast"/>
        <w:ind w:left="-1054" w:right="-900"/>
        <w:jc w:val="both"/>
        <w:rPr>
          <w:rFonts w:cs="Lotus"/>
          <w:bCs/>
          <w:i/>
          <w:smallCaps/>
          <w:snapToGrid w:val="0"/>
          <w:sz w:val="28"/>
          <w:szCs w:val="28"/>
          <w:rtl/>
        </w:rPr>
      </w:pPr>
      <w:r w:rsidRPr="000846F1">
        <w:rPr>
          <w:rFonts w:cs="Lotus"/>
          <w:bCs/>
          <w:i/>
          <w:smallCaps/>
          <w:snapToGrid w:val="0"/>
          <w:sz w:val="28"/>
          <w:szCs w:val="28"/>
          <w:rtl/>
        </w:rPr>
        <w:t>2-1- کارفرما در اجرای مصوبه شماره 31033/ت 28697 ه مورخ 12/8/82 هیئت محترم وزیران مبنی بر سیاست ارتقاء کیفی پروژه ها که در راس آن آموزش کارکنان فنی پیمانکاران با هدف توسعه مهارتها میباشد ، در خصوص اجرای بخشی از آموزش حرفه ای کارکنان فنی مشغول بکار پیمانکاران مطابق مفاد این قرارداد اقدام مینماید .</w:t>
      </w:r>
    </w:p>
    <w:p w:rsidR="006471AE" w:rsidRPr="000846F1" w:rsidRDefault="006471AE" w:rsidP="00244C14">
      <w:pPr>
        <w:spacing w:line="460" w:lineRule="atLeast"/>
        <w:ind w:left="-1054" w:right="-900"/>
        <w:jc w:val="both"/>
        <w:rPr>
          <w:rFonts w:cs="Lotus"/>
          <w:bCs/>
          <w:i/>
          <w:smallCaps/>
          <w:snapToGrid w:val="0"/>
          <w:sz w:val="28"/>
          <w:szCs w:val="28"/>
          <w:rtl/>
        </w:rPr>
      </w:pPr>
      <w:r w:rsidRPr="000846F1">
        <w:rPr>
          <w:rFonts w:cs="Lotus"/>
          <w:bCs/>
          <w:i/>
          <w:smallCaps/>
          <w:snapToGrid w:val="0"/>
          <w:sz w:val="28"/>
          <w:szCs w:val="28"/>
          <w:rtl/>
        </w:rPr>
        <w:t>2-2- پیرو نامه شماره 5617/313/91 مورخ 20/10/91 معاون هماهنگی توزیع(قابل تهیه از دفتر ایمنی و کنترل ضایعات)  ، پیمانکار موظف است  به منظور افزایش کارایی و تسلط بیشتر همکاران سیمبان راننده در انجام امور محوله و به استناد بخشنامه شماره 402/313/91 مورخ 28/1/91 معاون هماهنگی توزیع نسبت به استفاده از کارگر سیمبان راننده در هراکیپ اقدام  نماید- بدیهی است موضوع آموزش و بروز آوری اطلاعات  سیمبان اصلی نیز به عنوان شرط اساسی در اعزام عوامل فنی برای اجرای عملیات میباشد .</w:t>
      </w:r>
    </w:p>
    <w:p w:rsidR="006471AE" w:rsidRDefault="006471AE" w:rsidP="00244C14">
      <w:pPr>
        <w:spacing w:line="460" w:lineRule="atLeast"/>
        <w:ind w:left="-1054" w:right="-900"/>
        <w:jc w:val="both"/>
        <w:rPr>
          <w:rFonts w:cs="Lotus"/>
          <w:bCs/>
          <w:i/>
          <w:smallCaps/>
          <w:snapToGrid w:val="0"/>
          <w:sz w:val="28"/>
          <w:szCs w:val="28"/>
          <w:rtl/>
          <w:lang w:bidi="fa-IR"/>
        </w:rPr>
      </w:pPr>
      <w:r w:rsidRPr="000846F1">
        <w:rPr>
          <w:rFonts w:cs="Lotus"/>
          <w:bCs/>
          <w:i/>
          <w:smallCaps/>
          <w:snapToGrid w:val="0"/>
          <w:sz w:val="28"/>
          <w:szCs w:val="28"/>
          <w:rtl/>
        </w:rPr>
        <w:t xml:space="preserve">  2- 3 </w:t>
      </w:r>
      <w:r w:rsidRPr="000846F1">
        <w:rPr>
          <w:rFonts w:cs="Titr"/>
          <w:bCs/>
          <w:i/>
          <w:smallCaps/>
          <w:snapToGrid w:val="0"/>
          <w:sz w:val="28"/>
          <w:szCs w:val="28"/>
          <w:rtl/>
        </w:rPr>
        <w:t>–</w:t>
      </w:r>
      <w:r w:rsidRPr="000846F1">
        <w:rPr>
          <w:rFonts w:cs="Lotus"/>
          <w:bCs/>
          <w:i/>
          <w:smallCaps/>
          <w:snapToGrid w:val="0"/>
          <w:sz w:val="28"/>
          <w:szCs w:val="28"/>
          <w:rtl/>
        </w:rPr>
        <w:t xml:space="preserve"> پیرو نامه شماره 1343/313/92 مورخ 8/4/92 معاون هماهنگی توزیع  در خصوص آئین نامه و دستورالعمل اجرایی امور پیمانکاری که به استناد قانون کار جمهوری اسلامی ایران تهیه و ابلاغ گردیده و اجرای آن الزامی است، پیمانکار موظف است اقدام نماید.(قابل تهیه از دفتر ایمنی وکنترل ضایعات).</w:t>
      </w:r>
    </w:p>
    <w:p w:rsidR="008D1B81" w:rsidRDefault="008D1B81" w:rsidP="00244C14">
      <w:pPr>
        <w:spacing w:line="460" w:lineRule="atLeast"/>
        <w:ind w:left="-1054" w:right="-900"/>
        <w:jc w:val="both"/>
        <w:rPr>
          <w:rFonts w:cs="Lotus"/>
          <w:bCs/>
          <w:i/>
          <w:smallCaps/>
          <w:snapToGrid w:val="0"/>
          <w:szCs w:val="26"/>
          <w:rtl/>
        </w:rPr>
      </w:pPr>
      <w:r w:rsidRPr="008D1B81">
        <w:rPr>
          <w:rFonts w:cs="Lotus"/>
          <w:bCs/>
          <w:i/>
          <w:smallCaps/>
          <w:snapToGrid w:val="0"/>
          <w:szCs w:val="26"/>
          <w:rtl/>
        </w:rPr>
        <w:t>2-4- باستناد نامه شماره 1343/313/92 به</w:t>
      </w:r>
      <w:r w:rsidRPr="008D1B81">
        <w:rPr>
          <w:rFonts w:cs="Lotus"/>
          <w:bCs/>
          <w:i/>
          <w:smallCaps/>
          <w:snapToGrid w:val="0"/>
          <w:szCs w:val="26"/>
          <w:rtl/>
        </w:rPr>
        <w:softHyphen/>
        <w:t>تاريخ 8/4/92 معاون محترم هماهنگي توزيع شرکت توانير و نامه شماره 33527 به تاريخ 29/10/93 اداره کل تعاون کار و رفاه اجتماعي استان مرکزي و نامه شماره 490233 به</w:t>
      </w:r>
      <w:r w:rsidRPr="008D1B81">
        <w:rPr>
          <w:rFonts w:cs="Lotus"/>
          <w:bCs/>
          <w:i/>
          <w:smallCaps/>
          <w:snapToGrid w:val="0"/>
          <w:szCs w:val="26"/>
          <w:rtl/>
        </w:rPr>
        <w:softHyphen/>
        <w:t>تاريخ 1/2/95 سازمان مديريت و برنامه</w:t>
      </w:r>
      <w:r w:rsidRPr="008D1B81">
        <w:rPr>
          <w:rFonts w:cs="Lotus"/>
          <w:bCs/>
          <w:i/>
          <w:smallCaps/>
          <w:snapToGrid w:val="0"/>
          <w:szCs w:val="26"/>
          <w:rtl/>
        </w:rPr>
        <w:softHyphen/>
        <w:t>ريزي</w:t>
      </w:r>
    </w:p>
    <w:p w:rsidR="008D1B81" w:rsidRPr="000846F1" w:rsidRDefault="008D1B81" w:rsidP="00244C14">
      <w:pPr>
        <w:spacing w:line="460" w:lineRule="atLeast"/>
        <w:ind w:left="-1054" w:right="-900"/>
        <w:jc w:val="both"/>
        <w:rPr>
          <w:rFonts w:cs="Lotus"/>
          <w:bCs/>
          <w:i/>
          <w:smallCaps/>
          <w:snapToGrid w:val="0"/>
          <w:sz w:val="28"/>
          <w:szCs w:val="28"/>
          <w:rtl/>
          <w:lang w:bidi="fa-IR"/>
        </w:rPr>
      </w:pPr>
      <w:r w:rsidRPr="008D1B81">
        <w:rPr>
          <w:rFonts w:cs="Lotus"/>
          <w:bCs/>
          <w:i/>
          <w:smallCaps/>
          <w:snapToGrid w:val="0"/>
          <w:szCs w:val="26"/>
          <w:rtl/>
        </w:rPr>
        <w:t>استان مرکزي و نامه شماره 1395/11 به تاریخ  28/3/1397 شرکت توانیر، پيمانکاران مي</w:t>
      </w:r>
      <w:r w:rsidRPr="008D1B81">
        <w:rPr>
          <w:rFonts w:cs="Lotus"/>
          <w:bCs/>
          <w:i/>
          <w:smallCaps/>
          <w:snapToGrid w:val="0"/>
          <w:szCs w:val="26"/>
          <w:rtl/>
        </w:rPr>
        <w:softHyphen/>
        <w:t>بايست قبل از شروع به کار نسبت به اخذ</w:t>
      </w:r>
    </w:p>
    <w:p w:rsidR="006471AE" w:rsidRPr="008D1B81" w:rsidRDefault="00626EAC" w:rsidP="008D1B81">
      <w:pPr>
        <w:spacing w:line="460" w:lineRule="atLeast"/>
        <w:ind w:left="-1089" w:right="-993"/>
        <w:rPr>
          <w:rFonts w:cs="Lotus"/>
          <w:bCs/>
          <w:i/>
          <w:smallCaps/>
          <w:snapToGrid w:val="0"/>
          <w:szCs w:val="26"/>
          <w:rtl/>
        </w:rPr>
      </w:pPr>
      <w:r w:rsidRPr="008D1B81">
        <w:rPr>
          <w:rFonts w:cs="Lotus"/>
          <w:bCs/>
          <w:i/>
          <w:smallCaps/>
          <w:snapToGrid w:val="0"/>
          <w:szCs w:val="26"/>
          <w:rtl/>
        </w:rPr>
        <w:lastRenderedPageBreak/>
        <w:t xml:space="preserve">گواهينامه تاييد صلاحيت ايمني پيمانکاري خود از اداره کل تعاون کار و رفاه اجتماعي استان مرکزي اقدام و کپي گواهينامه را جهت درج در پرونده مربوطه به دفتر ايمني و کنترل ضايعات شرکت توزيع ارايه دهد.  </w:t>
      </w:r>
    </w:p>
    <w:p w:rsidR="006471AE" w:rsidRPr="008D1B81" w:rsidRDefault="006471AE" w:rsidP="00244C14">
      <w:pPr>
        <w:spacing w:line="460" w:lineRule="atLeast"/>
        <w:ind w:left="-1054" w:right="-900"/>
        <w:jc w:val="both"/>
        <w:rPr>
          <w:rFonts w:cs="Lotus"/>
          <w:bCs/>
          <w:i/>
          <w:smallCaps/>
          <w:snapToGrid w:val="0"/>
          <w:szCs w:val="26"/>
          <w:rtl/>
        </w:rPr>
      </w:pPr>
      <w:r w:rsidRPr="008D1B81">
        <w:rPr>
          <w:rFonts w:cs="Lotus"/>
          <w:bCs/>
          <w:i/>
          <w:smallCaps/>
          <w:snapToGrid w:val="0"/>
          <w:szCs w:val="26"/>
          <w:rtl/>
        </w:rPr>
        <w:t>2-5- پیمانکار موظف است در اجرای دقیق مفاد آئین نامه ایمنی پیمانکاری ، همکاری و هماهنگی لازم و کافی با دفتر ایمنی وکنترل ضایعات داشته باشد.</w:t>
      </w:r>
    </w:p>
    <w:p w:rsidR="00C3041A" w:rsidRPr="008D1B81" w:rsidRDefault="005C6080" w:rsidP="00FC5640">
      <w:pPr>
        <w:spacing w:line="460" w:lineRule="atLeast"/>
        <w:ind w:left="-1054" w:right="-900"/>
        <w:jc w:val="both"/>
        <w:rPr>
          <w:rFonts w:cs="Lotus"/>
          <w:bCs/>
          <w:i/>
          <w:smallCaps/>
          <w:snapToGrid w:val="0"/>
          <w:szCs w:val="26"/>
          <w:rtl/>
        </w:rPr>
      </w:pPr>
      <w:r w:rsidRPr="008D1B81">
        <w:rPr>
          <w:rFonts w:cs="Lotus"/>
          <w:bCs/>
          <w:i/>
          <w:smallCaps/>
          <w:snapToGrid w:val="0"/>
          <w:szCs w:val="26"/>
          <w:rtl/>
        </w:rPr>
        <w:t>2-</w:t>
      </w:r>
      <w:r w:rsidR="006471AE" w:rsidRPr="008D1B81">
        <w:rPr>
          <w:rFonts w:cs="Lotus"/>
          <w:bCs/>
          <w:i/>
          <w:smallCaps/>
          <w:snapToGrid w:val="0"/>
          <w:szCs w:val="26"/>
          <w:rtl/>
        </w:rPr>
        <w:t>6</w:t>
      </w:r>
      <w:r w:rsidRPr="008D1B81">
        <w:rPr>
          <w:rFonts w:cs="Lotus"/>
          <w:bCs/>
          <w:i/>
          <w:smallCaps/>
          <w:snapToGrid w:val="0"/>
          <w:szCs w:val="26"/>
          <w:rtl/>
        </w:rPr>
        <w:t xml:space="preserve">- </w:t>
      </w:r>
      <w:r w:rsidR="00E96115" w:rsidRPr="008D1B81">
        <w:rPr>
          <w:rFonts w:cs="Lotus"/>
          <w:bCs/>
          <w:i/>
          <w:smallCaps/>
          <w:snapToGrid w:val="0"/>
          <w:szCs w:val="26"/>
          <w:rtl/>
        </w:rPr>
        <w:t>باعنایت به نامه</w:t>
      </w:r>
      <w:r w:rsidR="00FC5640" w:rsidRPr="008D1B81">
        <w:rPr>
          <w:rFonts w:cs="Lotus"/>
          <w:bCs/>
          <w:i/>
          <w:smallCaps/>
          <w:snapToGrid w:val="0"/>
          <w:szCs w:val="26"/>
          <w:rtl/>
        </w:rPr>
        <w:t xml:space="preserve"> های</w:t>
      </w:r>
      <w:r w:rsidR="00E96115" w:rsidRPr="008D1B81">
        <w:rPr>
          <w:rFonts w:cs="Lotus"/>
          <w:bCs/>
          <w:i/>
          <w:smallCaps/>
          <w:snapToGrid w:val="0"/>
          <w:szCs w:val="26"/>
          <w:rtl/>
        </w:rPr>
        <w:t xml:space="preserve"> شماره 2439/313/94 </w:t>
      </w:r>
      <w:r w:rsidR="00223E31" w:rsidRPr="008D1B81">
        <w:rPr>
          <w:rFonts w:cs="Lotus"/>
          <w:bCs/>
          <w:i/>
          <w:smallCaps/>
          <w:snapToGrid w:val="0"/>
          <w:szCs w:val="26"/>
          <w:rtl/>
        </w:rPr>
        <w:t xml:space="preserve">به </w:t>
      </w:r>
      <w:r w:rsidR="00E96115" w:rsidRPr="008D1B81">
        <w:rPr>
          <w:rFonts w:cs="Lotus"/>
          <w:bCs/>
          <w:i/>
          <w:smallCaps/>
          <w:snapToGrid w:val="0"/>
          <w:szCs w:val="26"/>
          <w:rtl/>
        </w:rPr>
        <w:t>تاریخ 11/08/94</w:t>
      </w:r>
      <w:r w:rsidR="00FC5640" w:rsidRPr="008D1B81">
        <w:rPr>
          <w:rFonts w:cs="Lotus"/>
          <w:bCs/>
          <w:i/>
          <w:smallCaps/>
          <w:snapToGrid w:val="0"/>
          <w:szCs w:val="26"/>
          <w:rtl/>
        </w:rPr>
        <w:t xml:space="preserve"> و شماره 1614/313/97 به تاریخ 27/4/97 ، </w:t>
      </w:r>
      <w:r w:rsidR="00E96115" w:rsidRPr="008D1B81">
        <w:rPr>
          <w:rFonts w:cs="Lotus"/>
          <w:bCs/>
          <w:i/>
          <w:smallCaps/>
          <w:snapToGrid w:val="0"/>
          <w:szCs w:val="26"/>
          <w:rtl/>
        </w:rPr>
        <w:t xml:space="preserve">از سوی معاون هماهنگی شرکت توانیر </w:t>
      </w:r>
      <w:r w:rsidR="00FC5640" w:rsidRPr="008D1B81">
        <w:rPr>
          <w:rFonts w:cs="Lotus"/>
          <w:bCs/>
          <w:i/>
          <w:smallCaps/>
          <w:snapToGrid w:val="0"/>
          <w:szCs w:val="26"/>
          <w:rtl/>
        </w:rPr>
        <w:t xml:space="preserve">و همچنین پیرو نامه شماره 1395/11 به تاریخ  28/3/1397 شرکت توانیر و </w:t>
      </w:r>
      <w:r w:rsidR="00E96115" w:rsidRPr="008D1B81">
        <w:rPr>
          <w:rFonts w:cs="Lotus"/>
          <w:bCs/>
          <w:i/>
          <w:smallCaps/>
          <w:snapToGrid w:val="0"/>
          <w:szCs w:val="26"/>
          <w:rtl/>
        </w:rPr>
        <w:t xml:space="preserve"> اعزام انفرادی برقکاران به ماموریت ممنوع بوده و در صورت بروز حوادث مسولیت آن برعهده پیمانکار می باشد.</w:t>
      </w:r>
    </w:p>
    <w:p w:rsidR="006C273C" w:rsidRPr="008D1B81" w:rsidRDefault="008C7446" w:rsidP="00244C14">
      <w:pPr>
        <w:spacing w:line="460" w:lineRule="atLeast"/>
        <w:ind w:left="-1054" w:right="-900"/>
        <w:jc w:val="both"/>
        <w:rPr>
          <w:rFonts w:cs="Lotus"/>
          <w:bCs/>
          <w:i/>
          <w:smallCaps/>
          <w:snapToGrid w:val="0"/>
          <w:szCs w:val="26"/>
          <w:rtl/>
        </w:rPr>
      </w:pPr>
      <w:r w:rsidRPr="008D1B81">
        <w:rPr>
          <w:rFonts w:cs="Lotus"/>
          <w:bCs/>
          <w:i/>
          <w:smallCaps/>
          <w:snapToGrid w:val="0"/>
          <w:szCs w:val="26"/>
          <w:rtl/>
        </w:rPr>
        <w:t>2-</w:t>
      </w:r>
      <w:r w:rsidR="006471AE" w:rsidRPr="008D1B81">
        <w:rPr>
          <w:rFonts w:cs="Lotus"/>
          <w:bCs/>
          <w:i/>
          <w:smallCaps/>
          <w:snapToGrid w:val="0"/>
          <w:szCs w:val="26"/>
          <w:rtl/>
        </w:rPr>
        <w:t>7</w:t>
      </w:r>
      <w:r w:rsidRPr="008D1B81">
        <w:rPr>
          <w:rFonts w:cs="Lotus"/>
          <w:bCs/>
          <w:i/>
          <w:smallCaps/>
          <w:snapToGrid w:val="0"/>
          <w:szCs w:val="26"/>
          <w:rtl/>
        </w:rPr>
        <w:t xml:space="preserve">- </w:t>
      </w:r>
      <w:r w:rsidR="00FC5640" w:rsidRPr="008D1B81">
        <w:rPr>
          <w:rFonts w:cs="Lotus"/>
          <w:bCs/>
          <w:i/>
          <w:smallCaps/>
          <w:snapToGrid w:val="0"/>
          <w:szCs w:val="26"/>
          <w:rtl/>
        </w:rPr>
        <w:t xml:space="preserve">پیرو نامه شماره 1614/313/97 به تاریخ 27/4/97 ، از سوی معاون هماهنگی شرکت توانیر ، پیمانکار موظف است برای امور برقکاری شبکه های فشار متوسط ، حتماً از نفرات مجرب استفاده نماید. در اینخصوص </w:t>
      </w:r>
      <w:r w:rsidR="006471AE" w:rsidRPr="008D1B81">
        <w:rPr>
          <w:rFonts w:cs="Lotus"/>
          <w:bCs/>
          <w:i/>
          <w:smallCaps/>
          <w:snapToGrid w:val="0"/>
          <w:szCs w:val="26"/>
          <w:rtl/>
        </w:rPr>
        <w:t>در هر مرحله از قرارداد در صورت عدم  تاييد صلاحيت و لیاقت فنی ايمني ، كاري و اخلاقي هر يك از پرسنل پیمانکار-  به تشخیص دفتر ایمنی وکنترل ضایعات -که به صورت مستقیم یا غیر مستقیم بر فرایند ایمنی تاثیر گذار میباشند ، پيمانكار موظف به جايگزيني و تامين به موقع نيروي انساني مي باشد</w:t>
      </w:r>
      <w:r w:rsidR="00FC5640" w:rsidRPr="008D1B81">
        <w:rPr>
          <w:rFonts w:cs="Lotus"/>
          <w:bCs/>
          <w:i/>
          <w:smallCaps/>
          <w:snapToGrid w:val="0"/>
          <w:szCs w:val="26"/>
          <w:rtl/>
        </w:rPr>
        <w:t xml:space="preserve"> </w:t>
      </w:r>
    </w:p>
    <w:p w:rsidR="006471AE" w:rsidRPr="008D1B81" w:rsidRDefault="006471AE" w:rsidP="00244C14">
      <w:pPr>
        <w:spacing w:line="460" w:lineRule="atLeast"/>
        <w:ind w:left="-1054" w:right="-900"/>
        <w:jc w:val="both"/>
        <w:rPr>
          <w:rFonts w:cs="Lotus"/>
          <w:bCs/>
          <w:i/>
          <w:smallCaps/>
          <w:snapToGrid w:val="0"/>
          <w:szCs w:val="26"/>
          <w:rtl/>
        </w:rPr>
      </w:pPr>
      <w:r w:rsidRPr="008D1B81">
        <w:rPr>
          <w:rFonts w:cs="Lotus"/>
          <w:bCs/>
          <w:i/>
          <w:smallCaps/>
          <w:snapToGrid w:val="0"/>
          <w:szCs w:val="26"/>
          <w:rtl/>
        </w:rPr>
        <w:t>2-8- پیمانکار موظف به هماهنگی وهمکاری با دفتر ایمنی وکنترل ضایعات در اجرای بخشنامه ها و ابلاغیه های ایمنی که از سوی مراجع بالا دستی و ذیصلاح به سازمان ابلاغ میشوند میباشد.</w:t>
      </w:r>
    </w:p>
    <w:p w:rsidR="006471AE" w:rsidRPr="008D1B81" w:rsidRDefault="006471AE" w:rsidP="00244C14">
      <w:pPr>
        <w:spacing w:line="460" w:lineRule="atLeast"/>
        <w:ind w:left="-1054" w:right="-900"/>
        <w:jc w:val="both"/>
        <w:rPr>
          <w:rFonts w:cs="Lotus"/>
          <w:bCs/>
          <w:i/>
          <w:smallCaps/>
          <w:snapToGrid w:val="0"/>
          <w:szCs w:val="26"/>
          <w:rtl/>
        </w:rPr>
      </w:pPr>
      <w:r w:rsidRPr="008D1B81">
        <w:rPr>
          <w:rFonts w:cs="Lotus"/>
          <w:bCs/>
          <w:i/>
          <w:smallCaps/>
          <w:snapToGrid w:val="0"/>
          <w:szCs w:val="26"/>
          <w:rtl/>
        </w:rPr>
        <w:t>2-9-</w:t>
      </w:r>
      <w:r w:rsidR="00F744BD" w:rsidRPr="008D1B81">
        <w:rPr>
          <w:rFonts w:cs="Lotus"/>
          <w:bCs/>
          <w:i/>
          <w:smallCaps/>
          <w:snapToGrid w:val="0"/>
          <w:szCs w:val="26"/>
          <w:rtl/>
        </w:rPr>
        <w:t xml:space="preserve"> پیرو نامه شماره 1614/313/97 به تاریخ 27/4/97 ، از سوی معاون هماهنگی شرکت توانیر ، </w:t>
      </w:r>
      <w:r w:rsidRPr="008D1B81">
        <w:rPr>
          <w:rFonts w:cs="Lotus"/>
          <w:bCs/>
          <w:i/>
          <w:smallCaps/>
          <w:snapToGrid w:val="0"/>
          <w:szCs w:val="26"/>
          <w:rtl/>
        </w:rPr>
        <w:t xml:space="preserve">پيمانكار موظف است كليه </w:t>
      </w:r>
      <w:r w:rsidR="00F744BD" w:rsidRPr="008D1B81">
        <w:rPr>
          <w:rFonts w:cs="Lotus"/>
          <w:bCs/>
          <w:i/>
          <w:smallCaps/>
          <w:snapToGrid w:val="0"/>
          <w:szCs w:val="26"/>
          <w:rtl/>
        </w:rPr>
        <w:t xml:space="preserve">دستورالعمل ها و مقررات فنی و تخصصی بالاخص دستورالعمل ثابت بهره برداری و همچنین </w:t>
      </w:r>
      <w:r w:rsidRPr="008D1B81">
        <w:rPr>
          <w:rFonts w:cs="Lotus"/>
          <w:bCs/>
          <w:i/>
          <w:smallCaps/>
          <w:snapToGrid w:val="0"/>
          <w:szCs w:val="26"/>
          <w:rtl/>
        </w:rPr>
        <w:t xml:space="preserve">قوانين و مقررات ايمني كار را مطابق شناسنامه ایمنی شغلی  به پرسنل خود اطلاع وآموزش داده </w:t>
      </w:r>
      <w:r w:rsidR="00F744BD" w:rsidRPr="008D1B81">
        <w:rPr>
          <w:rFonts w:cs="Lotus"/>
          <w:bCs/>
          <w:i/>
          <w:smallCaps/>
          <w:snapToGrid w:val="0"/>
          <w:szCs w:val="26"/>
          <w:rtl/>
        </w:rPr>
        <w:t xml:space="preserve">و هموراه نسبت به رعایت آنها اقدام نماید </w:t>
      </w:r>
      <w:r w:rsidRPr="008D1B81">
        <w:rPr>
          <w:rFonts w:cs="Lotus"/>
          <w:bCs/>
          <w:i/>
          <w:smallCaps/>
          <w:snapToGrid w:val="0"/>
          <w:szCs w:val="26"/>
          <w:rtl/>
        </w:rPr>
        <w:t>و مستندات مربوطه را جهت نگهداری در پرونده ایمنی افراد به دفتر ایمنی ارائه دهد.</w:t>
      </w:r>
    </w:p>
    <w:p w:rsidR="006471AE" w:rsidRPr="008D1B81" w:rsidRDefault="006471AE" w:rsidP="00244C14">
      <w:pPr>
        <w:spacing w:line="460" w:lineRule="atLeast"/>
        <w:ind w:left="-1054" w:right="-900"/>
        <w:jc w:val="both"/>
        <w:rPr>
          <w:rFonts w:cs="Lotus"/>
          <w:bCs/>
          <w:i/>
          <w:smallCaps/>
          <w:snapToGrid w:val="0"/>
          <w:szCs w:val="26"/>
          <w:rtl/>
        </w:rPr>
      </w:pPr>
      <w:r w:rsidRPr="008D1B81">
        <w:rPr>
          <w:rFonts w:cs="Lotus"/>
          <w:bCs/>
          <w:i/>
          <w:smallCaps/>
          <w:snapToGrid w:val="0"/>
          <w:szCs w:val="26"/>
          <w:rtl/>
        </w:rPr>
        <w:t>2-10- پيمانكار موظف مي باشد به در خواست کارفرما در هر گروه اجرايي يك نفر از افراد گروه را به عنوان سرپرست تعيين نموده و ابلاغ صادر نمايد و كليه مسئوليتهاي ايمني و فني كار بر عهده وي باشد.</w:t>
      </w:r>
    </w:p>
    <w:p w:rsidR="006471AE" w:rsidRPr="008D1B81" w:rsidRDefault="006471AE" w:rsidP="00244C14">
      <w:pPr>
        <w:spacing w:line="460" w:lineRule="atLeast"/>
        <w:ind w:left="-1054" w:right="-900"/>
        <w:jc w:val="both"/>
        <w:rPr>
          <w:rFonts w:cs="Lotus"/>
          <w:bCs/>
          <w:i/>
          <w:smallCaps/>
          <w:snapToGrid w:val="0"/>
          <w:szCs w:val="26"/>
          <w:rtl/>
        </w:rPr>
      </w:pPr>
      <w:r w:rsidRPr="008D1B81">
        <w:rPr>
          <w:rFonts w:cs="Lotus"/>
          <w:bCs/>
          <w:i/>
          <w:smallCaps/>
          <w:snapToGrid w:val="0"/>
          <w:szCs w:val="26"/>
          <w:rtl/>
        </w:rPr>
        <w:t>2-11-</w:t>
      </w:r>
      <w:r w:rsidR="009A0C1F" w:rsidRPr="008D1B81">
        <w:rPr>
          <w:rFonts w:cs="Lotus"/>
          <w:bCs/>
          <w:i/>
          <w:smallCaps/>
          <w:snapToGrid w:val="0"/>
          <w:szCs w:val="26"/>
          <w:rtl/>
        </w:rPr>
        <w:t xml:space="preserve"> پيمانكار می بایست جهت ارتقاء سطح دانش فني و ايمني كارگران خود از طريق برگزاري دوره ها و كلاسهاي آموزشي مداوم اقدام نماید.</w:t>
      </w:r>
    </w:p>
    <w:p w:rsidR="006471AE" w:rsidRPr="008D1B81" w:rsidRDefault="008C7446" w:rsidP="00244C14">
      <w:pPr>
        <w:spacing w:line="460" w:lineRule="atLeast"/>
        <w:ind w:left="-1054" w:right="-900"/>
        <w:jc w:val="both"/>
        <w:rPr>
          <w:rFonts w:cs="Lotus"/>
          <w:bCs/>
          <w:i/>
          <w:smallCaps/>
          <w:snapToGrid w:val="0"/>
          <w:szCs w:val="26"/>
          <w:rtl/>
        </w:rPr>
      </w:pPr>
      <w:r w:rsidRPr="008D1B81">
        <w:rPr>
          <w:rFonts w:cs="Lotus"/>
          <w:bCs/>
          <w:i/>
          <w:smallCaps/>
          <w:snapToGrid w:val="0"/>
          <w:szCs w:val="26"/>
          <w:rtl/>
        </w:rPr>
        <w:t>2-</w:t>
      </w:r>
      <w:r w:rsidR="006471AE" w:rsidRPr="008D1B81">
        <w:rPr>
          <w:rFonts w:cs="Lotus"/>
          <w:bCs/>
          <w:i/>
          <w:smallCaps/>
          <w:snapToGrid w:val="0"/>
          <w:szCs w:val="26"/>
          <w:rtl/>
        </w:rPr>
        <w:t>12</w:t>
      </w:r>
      <w:r w:rsidRPr="008D1B81">
        <w:rPr>
          <w:rFonts w:cs="Lotus"/>
          <w:bCs/>
          <w:i/>
          <w:smallCaps/>
          <w:snapToGrid w:val="0"/>
          <w:szCs w:val="26"/>
          <w:rtl/>
        </w:rPr>
        <w:t xml:space="preserve">- </w:t>
      </w:r>
      <w:r w:rsidR="006471AE" w:rsidRPr="008D1B81">
        <w:rPr>
          <w:rFonts w:cs="Lotus"/>
          <w:bCs/>
          <w:i/>
          <w:smallCaps/>
          <w:snapToGrid w:val="0"/>
          <w:szCs w:val="26"/>
          <w:rtl/>
        </w:rPr>
        <w:t xml:space="preserve">پيمانكار بر اساس قانون كار(فصل چهارم بخش اول )موظف به انجام معاينات پزشكي دوره اي حداقل سالي يك مرتبه جهت تمامی پرسنل خود مي باشد كه بايستي نتايج آنرا به كارفرما ( دفتر ايمني و كنترل ضايعات )ارائه دهد و پیگیری های لازم مطابق مواد قانونی فوق الذکرصورت پذیرد. آیتمهای آزمایشات ادواری مطابق بخشنامه سنجش سلامت توانیر  بشماره 1- د س س ک </w:t>
      </w:r>
      <w:r w:rsidR="006471AE" w:rsidRPr="008D1B81">
        <w:rPr>
          <w:rFonts w:cs="Titr"/>
          <w:bCs/>
          <w:i/>
          <w:smallCaps/>
          <w:snapToGrid w:val="0"/>
          <w:szCs w:val="26"/>
          <w:rtl/>
        </w:rPr>
        <w:t>–</w:t>
      </w:r>
      <w:r w:rsidR="006471AE" w:rsidRPr="008D1B81">
        <w:rPr>
          <w:rFonts w:cs="Lotus"/>
          <w:bCs/>
          <w:i/>
          <w:smallCaps/>
          <w:snapToGrid w:val="0"/>
          <w:szCs w:val="26"/>
          <w:rtl/>
        </w:rPr>
        <w:t xml:space="preserve"> ن ا مورخ 19/02/</w:t>
      </w:r>
      <w:r w:rsidR="00713E08" w:rsidRPr="008D1B81">
        <w:rPr>
          <w:rFonts w:cs="Lotus"/>
          <w:bCs/>
          <w:i/>
          <w:smallCaps/>
          <w:snapToGrid w:val="0"/>
          <w:szCs w:val="26"/>
          <w:rtl/>
          <w:lang w:bidi="fa-IR"/>
        </w:rPr>
        <w:t>89</w:t>
      </w:r>
      <w:r w:rsidR="006471AE" w:rsidRPr="008D1B81">
        <w:rPr>
          <w:rFonts w:cs="Lotus"/>
          <w:bCs/>
          <w:i/>
          <w:smallCaps/>
          <w:snapToGrid w:val="0"/>
          <w:szCs w:val="26"/>
          <w:rtl/>
        </w:rPr>
        <w:t xml:space="preserve"> و قابل تهیه از دفتر ایمنی وکنترل ضایعات میباشد.</w:t>
      </w:r>
    </w:p>
    <w:p w:rsidR="00AF6EA4" w:rsidRPr="008D1B81" w:rsidRDefault="006471AE" w:rsidP="00244C14">
      <w:pPr>
        <w:spacing w:line="460" w:lineRule="atLeast"/>
        <w:ind w:left="-1054" w:right="-900"/>
        <w:jc w:val="both"/>
        <w:rPr>
          <w:rFonts w:cs="Lotus"/>
          <w:bCs/>
          <w:i/>
          <w:smallCaps/>
          <w:snapToGrid w:val="0"/>
          <w:szCs w:val="26"/>
          <w:rtl/>
        </w:rPr>
      </w:pPr>
      <w:r w:rsidRPr="008D1B81">
        <w:rPr>
          <w:rFonts w:cs="Lotus"/>
          <w:bCs/>
          <w:i/>
          <w:smallCaps/>
          <w:snapToGrid w:val="0"/>
          <w:szCs w:val="26"/>
          <w:rtl/>
        </w:rPr>
        <w:t xml:space="preserve">تبصره </w:t>
      </w:r>
      <w:r w:rsidR="00223E31" w:rsidRPr="008D1B81">
        <w:rPr>
          <w:rFonts w:cs="Lotus"/>
          <w:bCs/>
          <w:i/>
          <w:smallCaps/>
          <w:snapToGrid w:val="0"/>
          <w:szCs w:val="26"/>
          <w:rtl/>
        </w:rPr>
        <w:t>1</w:t>
      </w:r>
      <w:r w:rsidRPr="008D1B81">
        <w:rPr>
          <w:rFonts w:cs="Lotus"/>
          <w:bCs/>
          <w:i/>
          <w:smallCaps/>
          <w:snapToGrid w:val="0"/>
          <w:szCs w:val="26"/>
          <w:rtl/>
        </w:rPr>
        <w:t>- پرونده ها پس از تکمیل در</w:t>
      </w:r>
      <w:r w:rsidR="00FA1AE6" w:rsidRPr="008D1B81">
        <w:rPr>
          <w:rFonts w:cs="Lotus"/>
          <w:bCs/>
          <w:i/>
          <w:smallCaps/>
          <w:snapToGrid w:val="0"/>
          <w:szCs w:val="26"/>
          <w:rtl/>
        </w:rPr>
        <w:t xml:space="preserve">مدیریت توزیع برق شهرستان مربوطه </w:t>
      </w:r>
      <w:r w:rsidRPr="008D1B81">
        <w:rPr>
          <w:rFonts w:cs="Lotus"/>
          <w:bCs/>
          <w:i/>
          <w:smallCaps/>
          <w:snapToGrid w:val="0"/>
          <w:szCs w:val="26"/>
          <w:rtl/>
        </w:rPr>
        <w:t xml:space="preserve"> می بایست نگهداری گردد. </w:t>
      </w:r>
    </w:p>
    <w:p w:rsidR="009E6A54" w:rsidRPr="008D1B81" w:rsidRDefault="009E6A54" w:rsidP="00244C14">
      <w:pPr>
        <w:spacing w:line="460" w:lineRule="atLeast"/>
        <w:ind w:left="-1054" w:right="-900"/>
        <w:jc w:val="both"/>
        <w:rPr>
          <w:rFonts w:cs="Lotus"/>
          <w:bCs/>
          <w:i/>
          <w:smallCaps/>
          <w:snapToGrid w:val="0"/>
          <w:szCs w:val="26"/>
          <w:rtl/>
        </w:rPr>
      </w:pPr>
      <w:r w:rsidRPr="008D1B81">
        <w:rPr>
          <w:rFonts w:cs="Lotus"/>
          <w:bCs/>
          <w:i/>
          <w:smallCaps/>
          <w:snapToGrid w:val="0"/>
          <w:szCs w:val="26"/>
          <w:rtl/>
        </w:rPr>
        <w:t>2-</w:t>
      </w:r>
      <w:r w:rsidR="006471AE" w:rsidRPr="008D1B81">
        <w:rPr>
          <w:rFonts w:cs="Lotus"/>
          <w:bCs/>
          <w:i/>
          <w:smallCaps/>
          <w:snapToGrid w:val="0"/>
          <w:szCs w:val="26"/>
          <w:rtl/>
        </w:rPr>
        <w:t>1</w:t>
      </w:r>
      <w:r w:rsidR="00713E08" w:rsidRPr="008D1B81">
        <w:rPr>
          <w:rFonts w:cs="Lotus"/>
          <w:bCs/>
          <w:i/>
          <w:smallCaps/>
          <w:snapToGrid w:val="0"/>
          <w:szCs w:val="26"/>
          <w:rtl/>
        </w:rPr>
        <w:t>3</w:t>
      </w:r>
      <w:r w:rsidRPr="008D1B81">
        <w:rPr>
          <w:rFonts w:cs="Lotus"/>
          <w:bCs/>
          <w:i/>
          <w:smallCaps/>
          <w:snapToGrid w:val="0"/>
          <w:szCs w:val="26"/>
          <w:rtl/>
        </w:rPr>
        <w:t xml:space="preserve">- </w:t>
      </w:r>
      <w:r w:rsidR="006471AE" w:rsidRPr="008D1B81">
        <w:rPr>
          <w:rFonts w:cs="Lotus"/>
          <w:bCs/>
          <w:i/>
          <w:smallCaps/>
          <w:snapToGrid w:val="0"/>
          <w:szCs w:val="26"/>
          <w:rtl/>
        </w:rPr>
        <w:t>پیمانکار</w:t>
      </w:r>
      <w:r w:rsidR="00223E31" w:rsidRPr="008D1B81">
        <w:rPr>
          <w:rFonts w:cs="Lotus"/>
          <w:bCs/>
          <w:i/>
          <w:smallCaps/>
          <w:snapToGrid w:val="0"/>
          <w:szCs w:val="26"/>
          <w:rtl/>
        </w:rPr>
        <w:t xml:space="preserve"> قبل از شروع به کار</w:t>
      </w:r>
      <w:r w:rsidR="006471AE" w:rsidRPr="008D1B81">
        <w:rPr>
          <w:rFonts w:cs="Lotus"/>
          <w:bCs/>
          <w:i/>
          <w:smallCaps/>
          <w:snapToGrid w:val="0"/>
          <w:szCs w:val="26"/>
          <w:rtl/>
        </w:rPr>
        <w:t xml:space="preserve"> موظف به تشکیل پرونده ایمنی </w:t>
      </w:r>
      <w:r w:rsidR="006471AE" w:rsidRPr="008D1B81">
        <w:rPr>
          <w:rFonts w:cs="Titr"/>
          <w:bCs/>
          <w:i/>
          <w:smallCaps/>
          <w:snapToGrid w:val="0"/>
          <w:szCs w:val="26"/>
          <w:rtl/>
        </w:rPr>
        <w:t>–</w:t>
      </w:r>
      <w:r w:rsidR="006471AE" w:rsidRPr="008D1B81">
        <w:rPr>
          <w:rFonts w:cs="Lotus"/>
          <w:bCs/>
          <w:i/>
          <w:smallCaps/>
          <w:snapToGrid w:val="0"/>
          <w:szCs w:val="26"/>
          <w:rtl/>
        </w:rPr>
        <w:t xml:space="preserve"> سلامت حرفه ای (معاینات دوره ای)- سلامت روانی  جهت تمامی پرسنل اعم از اجرایی-اداری </w:t>
      </w:r>
      <w:r w:rsidR="006471AE" w:rsidRPr="008D1B81">
        <w:rPr>
          <w:rFonts w:cs="Titr"/>
          <w:bCs/>
          <w:i/>
          <w:smallCaps/>
          <w:snapToGrid w:val="0"/>
          <w:szCs w:val="26"/>
          <w:rtl/>
        </w:rPr>
        <w:t>–</w:t>
      </w:r>
      <w:r w:rsidR="006471AE" w:rsidRPr="008D1B81">
        <w:rPr>
          <w:rFonts w:cs="Lotus"/>
          <w:bCs/>
          <w:i/>
          <w:smallCaps/>
          <w:snapToGrid w:val="0"/>
          <w:szCs w:val="26"/>
          <w:rtl/>
        </w:rPr>
        <w:t xml:space="preserve"> اداری اجرایی  خود میباشد ( حداقل محتویات این پرونده شامل :زونکن مناسب </w:t>
      </w:r>
      <w:r w:rsidR="006471AE" w:rsidRPr="008D1B81">
        <w:rPr>
          <w:rFonts w:cs="Titr"/>
          <w:bCs/>
          <w:i/>
          <w:smallCaps/>
          <w:snapToGrid w:val="0"/>
          <w:szCs w:val="26"/>
          <w:rtl/>
        </w:rPr>
        <w:t>–</w:t>
      </w:r>
      <w:r w:rsidR="006471AE" w:rsidRPr="008D1B81">
        <w:rPr>
          <w:rFonts w:cs="Lotus"/>
          <w:bCs/>
          <w:i/>
          <w:smallCaps/>
          <w:snapToGrid w:val="0"/>
          <w:szCs w:val="26"/>
          <w:rtl/>
        </w:rPr>
        <w:t xml:space="preserve"> فرم شناسنامه ایمنی -  گواهی فن ورز هوایی </w:t>
      </w:r>
      <w:r w:rsidR="006471AE" w:rsidRPr="008D1B81">
        <w:rPr>
          <w:rFonts w:cs="Titr"/>
          <w:bCs/>
          <w:i/>
          <w:smallCaps/>
          <w:snapToGrid w:val="0"/>
          <w:szCs w:val="26"/>
          <w:rtl/>
        </w:rPr>
        <w:t>–</w:t>
      </w:r>
      <w:r w:rsidR="006471AE" w:rsidRPr="008D1B81">
        <w:rPr>
          <w:rFonts w:cs="Lotus"/>
          <w:bCs/>
          <w:i/>
          <w:smallCaps/>
          <w:snapToGrid w:val="0"/>
          <w:szCs w:val="26"/>
          <w:rtl/>
        </w:rPr>
        <w:t xml:space="preserve"> دوره های ایمنی و آموزشی طی شده </w:t>
      </w:r>
      <w:r w:rsidR="006471AE" w:rsidRPr="008D1B81">
        <w:rPr>
          <w:rFonts w:cs="Titr"/>
          <w:bCs/>
          <w:i/>
          <w:smallCaps/>
          <w:snapToGrid w:val="0"/>
          <w:szCs w:val="26"/>
          <w:rtl/>
        </w:rPr>
        <w:t>–</w:t>
      </w:r>
      <w:r w:rsidR="006471AE" w:rsidRPr="008D1B81">
        <w:rPr>
          <w:rFonts w:cs="Lotus"/>
          <w:bCs/>
          <w:i/>
          <w:smallCaps/>
          <w:snapToGrid w:val="0"/>
          <w:szCs w:val="26"/>
          <w:rtl/>
        </w:rPr>
        <w:t xml:space="preserve"> لیست لوازم ایمنی تحویلی </w:t>
      </w:r>
      <w:r w:rsidR="006471AE" w:rsidRPr="008D1B81">
        <w:rPr>
          <w:rFonts w:cs="Titr"/>
          <w:bCs/>
          <w:i/>
          <w:smallCaps/>
          <w:snapToGrid w:val="0"/>
          <w:szCs w:val="26"/>
          <w:rtl/>
        </w:rPr>
        <w:t>–</w:t>
      </w:r>
      <w:r w:rsidR="006471AE" w:rsidRPr="008D1B81">
        <w:rPr>
          <w:rFonts w:cs="Lotus"/>
          <w:bCs/>
          <w:i/>
          <w:smallCaps/>
          <w:snapToGrid w:val="0"/>
          <w:szCs w:val="26"/>
          <w:rtl/>
        </w:rPr>
        <w:t xml:space="preserve"> اطلاعات معاینات دوره ای </w:t>
      </w:r>
      <w:r w:rsidR="006471AE" w:rsidRPr="008D1B81">
        <w:rPr>
          <w:rFonts w:cs="Titr"/>
          <w:bCs/>
          <w:i/>
          <w:smallCaps/>
          <w:snapToGrid w:val="0"/>
          <w:szCs w:val="26"/>
          <w:rtl/>
        </w:rPr>
        <w:t>–</w:t>
      </w:r>
      <w:r w:rsidR="006471AE" w:rsidRPr="008D1B81">
        <w:rPr>
          <w:rFonts w:cs="Lotus"/>
          <w:bCs/>
          <w:i/>
          <w:smallCaps/>
          <w:snapToGrid w:val="0"/>
          <w:szCs w:val="26"/>
          <w:rtl/>
        </w:rPr>
        <w:t xml:space="preserve"> گواهی استادکاری </w:t>
      </w:r>
      <w:r w:rsidR="006471AE" w:rsidRPr="008D1B81">
        <w:rPr>
          <w:rFonts w:cs="Titr"/>
          <w:bCs/>
          <w:i/>
          <w:smallCaps/>
          <w:snapToGrid w:val="0"/>
          <w:szCs w:val="26"/>
          <w:rtl/>
        </w:rPr>
        <w:t>–</w:t>
      </w:r>
      <w:r w:rsidR="006471AE" w:rsidRPr="008D1B81">
        <w:rPr>
          <w:rFonts w:cs="Lotus"/>
          <w:bCs/>
          <w:i/>
          <w:smallCaps/>
          <w:snapToGrid w:val="0"/>
          <w:szCs w:val="26"/>
          <w:rtl/>
        </w:rPr>
        <w:t xml:space="preserve"> سرپرستی </w:t>
      </w:r>
      <w:r w:rsidR="006471AE" w:rsidRPr="008D1B81">
        <w:rPr>
          <w:rFonts w:cs="Titr"/>
          <w:bCs/>
          <w:i/>
          <w:smallCaps/>
          <w:snapToGrid w:val="0"/>
          <w:szCs w:val="26"/>
          <w:rtl/>
        </w:rPr>
        <w:t>–</w:t>
      </w:r>
      <w:r w:rsidR="006471AE" w:rsidRPr="008D1B81">
        <w:rPr>
          <w:rFonts w:cs="Lotus"/>
          <w:bCs/>
          <w:i/>
          <w:smallCaps/>
          <w:snapToGrid w:val="0"/>
          <w:szCs w:val="26"/>
          <w:rtl/>
        </w:rPr>
        <w:t xml:space="preserve"> اپراتور بالابر- فرم های روانشناسی  و سایر موراد مورد نیاز قابل درج در پرونده)</w:t>
      </w:r>
    </w:p>
    <w:p w:rsidR="00223E31" w:rsidRPr="008D1B81" w:rsidRDefault="00310E39" w:rsidP="00A73BE5">
      <w:pPr>
        <w:spacing w:line="460" w:lineRule="atLeast"/>
        <w:ind w:left="-1054" w:right="-900"/>
        <w:jc w:val="both"/>
        <w:rPr>
          <w:rFonts w:cs="Lotus"/>
          <w:bCs/>
          <w:i/>
          <w:smallCaps/>
          <w:snapToGrid w:val="0"/>
          <w:szCs w:val="26"/>
          <w:rtl/>
        </w:rPr>
      </w:pPr>
      <w:r w:rsidRPr="008D1B81">
        <w:rPr>
          <w:rFonts w:cs="Lotus"/>
          <w:bCs/>
          <w:i/>
          <w:smallCaps/>
          <w:snapToGrid w:val="0"/>
          <w:szCs w:val="26"/>
          <w:rtl/>
        </w:rPr>
        <w:t>تبصره 1-</w:t>
      </w:r>
      <w:r w:rsidR="00A73BE5" w:rsidRPr="008D1B81">
        <w:rPr>
          <w:rFonts w:cs="Lotus"/>
          <w:bCs/>
          <w:i/>
          <w:smallCaps/>
          <w:snapToGrid w:val="0"/>
          <w:szCs w:val="26"/>
          <w:rtl/>
        </w:rPr>
        <w:t xml:space="preserve"> پرونده ها پس از تکمیل درمدیریت توزیع برق شهرستان مربوطه  می بایست نگهداری گردد.</w:t>
      </w:r>
    </w:p>
    <w:p w:rsidR="00E811A4" w:rsidRPr="008D1B81" w:rsidRDefault="00E811A4" w:rsidP="00244C14">
      <w:pPr>
        <w:spacing w:line="460" w:lineRule="atLeast"/>
        <w:ind w:left="-1054" w:right="-900"/>
        <w:jc w:val="both"/>
        <w:rPr>
          <w:rFonts w:cs="Lotus"/>
          <w:bCs/>
          <w:i/>
          <w:smallCaps/>
          <w:snapToGrid w:val="0"/>
          <w:szCs w:val="26"/>
          <w:rtl/>
        </w:rPr>
      </w:pPr>
    </w:p>
    <w:p w:rsidR="0085049C" w:rsidRPr="008D1B81" w:rsidRDefault="00E811A4" w:rsidP="00E811A4">
      <w:pPr>
        <w:spacing w:line="460" w:lineRule="atLeast"/>
        <w:ind w:left="-1054" w:right="-900"/>
        <w:jc w:val="lowKashida"/>
        <w:rPr>
          <w:rFonts w:cs="Lotus"/>
          <w:bCs/>
          <w:i/>
          <w:smallCaps/>
          <w:snapToGrid w:val="0"/>
          <w:szCs w:val="26"/>
          <w:rtl/>
        </w:rPr>
      </w:pPr>
      <w:r w:rsidRPr="008D1B81">
        <w:rPr>
          <w:rFonts w:cs="Lotus"/>
          <w:bCs/>
          <w:i/>
          <w:smallCaps/>
          <w:snapToGrid w:val="0"/>
          <w:szCs w:val="26"/>
          <w:rtl/>
        </w:rPr>
        <w:lastRenderedPageBreak/>
        <w:t>3- 14- پیمانکار موظف است پس از عقد قرارداد و تبادل آن ، قبل از شروع کارجهت اخذ  تاییدیه تجهیزات و  کارکنان خود  نسبت به تکمیل فرم وضعیت ایمنی کارکنان خود( پیوست1 )  اقدام و به دفتر ایمنی و کنترل ضایعات ستاد شرکت توزیع  تحویل نمایند. بدیهی است در صورت عدم تایید هر یک از پرسنل ،  پیمانکار موظف است نسبت به معرفی فرد جدید اقدام نماید.</w:t>
      </w:r>
    </w:p>
    <w:p w:rsidR="00816621" w:rsidRPr="008D1B81" w:rsidRDefault="00816621" w:rsidP="00C76112">
      <w:pPr>
        <w:spacing w:line="460" w:lineRule="atLeast"/>
        <w:ind w:right="-900"/>
        <w:jc w:val="both"/>
        <w:rPr>
          <w:rFonts w:cs="Lotus"/>
          <w:bCs/>
          <w:i/>
          <w:smallCaps/>
          <w:snapToGrid w:val="0"/>
          <w:szCs w:val="26"/>
          <w:rtl/>
        </w:rPr>
      </w:pPr>
    </w:p>
    <w:p w:rsidR="00C3041A" w:rsidRPr="008D1B81" w:rsidRDefault="008C7446" w:rsidP="00244C14">
      <w:pPr>
        <w:spacing w:after="240" w:line="460" w:lineRule="atLeast"/>
        <w:ind w:left="-1054" w:right="-900"/>
        <w:jc w:val="both"/>
        <w:rPr>
          <w:rFonts w:cs="Lotus"/>
          <w:bCs/>
          <w:i/>
          <w:smallCaps/>
          <w:snapToGrid w:val="0"/>
          <w:szCs w:val="26"/>
          <w:rtl/>
        </w:rPr>
      </w:pPr>
      <w:r w:rsidRPr="008D1B81">
        <w:rPr>
          <w:rFonts w:cs="Lotus"/>
          <w:bCs/>
          <w:i/>
          <w:smallCaps/>
          <w:snapToGrid w:val="0"/>
          <w:szCs w:val="26"/>
          <w:rtl/>
        </w:rPr>
        <w:t>3- ابزار كار و تجهيزات ايمني :</w:t>
      </w:r>
    </w:p>
    <w:p w:rsidR="00AB14BA" w:rsidRPr="008D1B81" w:rsidRDefault="001C543D" w:rsidP="00A73BE5">
      <w:pPr>
        <w:spacing w:after="240" w:line="460" w:lineRule="atLeast"/>
        <w:ind w:left="-1054" w:right="-900"/>
        <w:jc w:val="both"/>
        <w:rPr>
          <w:rFonts w:cs="Lotus"/>
          <w:bCs/>
          <w:i/>
          <w:smallCaps/>
          <w:snapToGrid w:val="0"/>
          <w:szCs w:val="26"/>
          <w:rtl/>
        </w:rPr>
      </w:pPr>
      <w:r w:rsidRPr="008D1B81">
        <w:rPr>
          <w:rFonts w:cs="Lotus"/>
          <w:bCs/>
          <w:i/>
          <w:smallCaps/>
          <w:snapToGrid w:val="0"/>
          <w:szCs w:val="26"/>
          <w:rtl/>
        </w:rPr>
        <w:t xml:space="preserve">3-1 - </w:t>
      </w:r>
      <w:r w:rsidR="008C7446" w:rsidRPr="008D1B81">
        <w:rPr>
          <w:rFonts w:cs="Lotus"/>
          <w:bCs/>
          <w:i/>
          <w:smallCaps/>
          <w:snapToGrid w:val="0"/>
          <w:szCs w:val="26"/>
          <w:rtl/>
        </w:rPr>
        <w:t xml:space="preserve">پيمانكار </w:t>
      </w:r>
      <w:r w:rsidR="00223E31" w:rsidRPr="008D1B81">
        <w:rPr>
          <w:rFonts w:cs="Lotus"/>
          <w:bCs/>
          <w:i/>
          <w:smallCaps/>
          <w:snapToGrid w:val="0"/>
          <w:szCs w:val="26"/>
          <w:rtl/>
        </w:rPr>
        <w:t xml:space="preserve">به استناد ماده 91 فصل چهارم قانون کار و مفاد بندهای 3-6 ، 18-6 ، 38-6 ، 39-6 و 40-6 دستورالعمل ایمنی، سلامت حرفه ای و زیست محیطی پیمانکاران </w:t>
      </w:r>
      <w:r w:rsidR="00F744BD" w:rsidRPr="008D1B81">
        <w:rPr>
          <w:rFonts w:cs="Lotus"/>
          <w:bCs/>
          <w:i/>
          <w:smallCaps/>
          <w:snapToGrid w:val="0"/>
          <w:szCs w:val="26"/>
          <w:rtl/>
        </w:rPr>
        <w:t>و همچنین پیرو نامه شماره 1614/313/97 به تاریخ 27/4/97 ، از سوی معاون هماهنگی شرکت توانیر</w:t>
      </w:r>
      <w:r w:rsidR="00223E31" w:rsidRPr="008D1B81">
        <w:rPr>
          <w:rFonts w:cs="Lotus"/>
          <w:bCs/>
          <w:i/>
          <w:smallCaps/>
          <w:snapToGrid w:val="0"/>
          <w:szCs w:val="26"/>
          <w:rtl/>
        </w:rPr>
        <w:t xml:space="preserve">، قبل از شروع کار </w:t>
      </w:r>
      <w:r w:rsidR="008C7446" w:rsidRPr="008D1B81">
        <w:rPr>
          <w:rFonts w:cs="Lotus"/>
          <w:bCs/>
          <w:i/>
          <w:smallCaps/>
          <w:snapToGrid w:val="0"/>
          <w:szCs w:val="26"/>
          <w:rtl/>
        </w:rPr>
        <w:t xml:space="preserve">موظف به تهيه و تامين ابزار كار و تجهيزات ايمني مورد نياز پرسنل </w:t>
      </w:r>
      <w:r w:rsidR="00223E31" w:rsidRPr="008D1B81">
        <w:rPr>
          <w:rFonts w:cs="Lotus"/>
          <w:bCs/>
          <w:i/>
          <w:smallCaps/>
          <w:snapToGrid w:val="0"/>
          <w:szCs w:val="26"/>
          <w:rtl/>
        </w:rPr>
        <w:t xml:space="preserve">اکیپ اجرایی مربوطه به شرح زیر با هماهنگی و تایید دفتر ایمنی و کنترل ضایعات ستاد شرکت و یا واحد ایمنی مدیریت برق شهرستانها </w:t>
      </w:r>
      <w:r w:rsidR="00A73BE5" w:rsidRPr="008D1B81">
        <w:rPr>
          <w:rFonts w:cs="Lotus"/>
          <w:bCs/>
          <w:i/>
          <w:smallCaps/>
          <w:snapToGrid w:val="0"/>
          <w:szCs w:val="26"/>
          <w:rtl/>
        </w:rPr>
        <w:t>می باشد:</w:t>
      </w:r>
    </w:p>
    <w:p w:rsidR="00223E31" w:rsidRPr="008D1B81" w:rsidRDefault="00223E31" w:rsidP="008A7D7F">
      <w:pPr>
        <w:ind w:left="-1048"/>
        <w:jc w:val="both"/>
        <w:rPr>
          <w:rFonts w:cs="Lotus"/>
          <w:bCs/>
          <w:i/>
          <w:smallCaps/>
          <w:snapToGrid w:val="0"/>
          <w:szCs w:val="26"/>
          <w:rtl/>
        </w:rPr>
      </w:pPr>
      <w:r w:rsidRPr="008D1B81">
        <w:rPr>
          <w:rFonts w:cs="Lotus"/>
          <w:bCs/>
          <w:i/>
          <w:smallCaps/>
          <w:snapToGrid w:val="0"/>
          <w:szCs w:val="26"/>
          <w:rtl/>
        </w:rPr>
        <w:t>الف - لوازم ایمنی حفاظت فردی</w:t>
      </w:r>
      <w:r w:rsidR="008A7D7F" w:rsidRPr="008D1B81">
        <w:rPr>
          <w:rFonts w:cs="Lotus"/>
          <w:bCs/>
          <w:i/>
          <w:smallCaps/>
          <w:snapToGrid w:val="0"/>
          <w:szCs w:val="26"/>
          <w:rtl/>
        </w:rPr>
        <w:t xml:space="preserve"> </w:t>
      </w:r>
      <w:r w:rsidRPr="008D1B81">
        <w:rPr>
          <w:rFonts w:cs="Lotus"/>
          <w:bCs/>
          <w:i/>
          <w:smallCaps/>
          <w:snapToGrid w:val="0"/>
          <w:szCs w:val="26"/>
          <w:rtl/>
        </w:rPr>
        <w:t xml:space="preserve">: </w:t>
      </w:r>
    </w:p>
    <w:p w:rsidR="00223E31" w:rsidRPr="008D1B81" w:rsidRDefault="00223E31" w:rsidP="00244C14">
      <w:pPr>
        <w:ind w:left="-1048"/>
        <w:jc w:val="both"/>
        <w:rPr>
          <w:rFonts w:cs="Lotus"/>
          <w:bCs/>
          <w:i/>
          <w:smallCaps/>
          <w:snapToGrid w:val="0"/>
          <w:szCs w:val="26"/>
          <w:rtl/>
        </w:rPr>
      </w:pPr>
      <w:r w:rsidRPr="008D1B81">
        <w:rPr>
          <w:rFonts w:cs="Lotus"/>
          <w:bCs/>
          <w:i/>
          <w:smallCaps/>
          <w:snapToGrid w:val="0"/>
          <w:szCs w:val="26"/>
          <w:rtl/>
        </w:rPr>
        <w:t>1- کلاه ایمنی الکتریکال</w:t>
      </w:r>
      <w:r w:rsidR="008A7D7F" w:rsidRPr="008D1B81">
        <w:rPr>
          <w:rFonts w:cs="Lotus"/>
          <w:bCs/>
          <w:i/>
          <w:smallCaps/>
          <w:snapToGrid w:val="0"/>
          <w:szCs w:val="26"/>
          <w:rtl/>
        </w:rPr>
        <w:t xml:space="preserve"> با چانه بند / فیکسچر بتعداد نیروهای اجرایی </w:t>
      </w:r>
    </w:p>
    <w:p w:rsidR="00223E31" w:rsidRPr="008D1B81" w:rsidRDefault="00223E31" w:rsidP="008A7D7F">
      <w:pPr>
        <w:ind w:left="-1048"/>
        <w:jc w:val="both"/>
        <w:rPr>
          <w:rFonts w:cs="Lotus"/>
          <w:bCs/>
          <w:i/>
          <w:smallCaps/>
          <w:snapToGrid w:val="0"/>
          <w:szCs w:val="26"/>
          <w:rtl/>
        </w:rPr>
      </w:pPr>
      <w:r w:rsidRPr="008D1B81">
        <w:rPr>
          <w:rFonts w:cs="Lotus"/>
          <w:bCs/>
          <w:i/>
          <w:smallCaps/>
          <w:snapToGrid w:val="0"/>
          <w:szCs w:val="26"/>
          <w:rtl/>
        </w:rPr>
        <w:t>2- کفش کار</w:t>
      </w:r>
      <w:r w:rsidR="008A7D7F" w:rsidRPr="008D1B81">
        <w:rPr>
          <w:rFonts w:cs="Lotus"/>
          <w:bCs/>
          <w:i/>
          <w:smallCaps/>
          <w:snapToGrid w:val="0"/>
          <w:szCs w:val="26"/>
          <w:rtl/>
        </w:rPr>
        <w:t xml:space="preserve">( حداقل سالی دو جفت به تعداد نیروهای اجرایی)  </w:t>
      </w:r>
    </w:p>
    <w:p w:rsidR="00223E31" w:rsidRPr="008D1B81" w:rsidRDefault="00223E31" w:rsidP="008A7D7F">
      <w:pPr>
        <w:ind w:left="-1048"/>
        <w:jc w:val="both"/>
        <w:rPr>
          <w:rFonts w:cs="Lotus"/>
          <w:bCs/>
          <w:i/>
          <w:smallCaps/>
          <w:snapToGrid w:val="0"/>
          <w:szCs w:val="26"/>
          <w:rtl/>
        </w:rPr>
      </w:pPr>
      <w:r w:rsidRPr="008D1B81">
        <w:rPr>
          <w:rFonts w:cs="Lotus"/>
          <w:bCs/>
          <w:i/>
          <w:smallCaps/>
          <w:snapToGrid w:val="0"/>
          <w:szCs w:val="26"/>
          <w:rtl/>
        </w:rPr>
        <w:t>3- لباس کار</w:t>
      </w:r>
      <w:r w:rsidR="008A7D7F" w:rsidRPr="008D1B81">
        <w:rPr>
          <w:rFonts w:cs="Lotus"/>
          <w:bCs/>
          <w:i/>
          <w:smallCaps/>
          <w:snapToGrid w:val="0"/>
          <w:szCs w:val="26"/>
          <w:rtl/>
        </w:rPr>
        <w:t xml:space="preserve">  دو تکه نخی( حداقل سالی دو دست لباس به تعداد نیروهای اجرایی)  </w:t>
      </w:r>
    </w:p>
    <w:p w:rsidR="00223E31" w:rsidRPr="008D1B81" w:rsidRDefault="00223E31" w:rsidP="00244C14">
      <w:pPr>
        <w:ind w:left="-1048"/>
        <w:jc w:val="both"/>
        <w:rPr>
          <w:rFonts w:cs="Lotus"/>
          <w:bCs/>
          <w:i/>
          <w:smallCaps/>
          <w:snapToGrid w:val="0"/>
          <w:szCs w:val="26"/>
          <w:rtl/>
        </w:rPr>
      </w:pPr>
      <w:r w:rsidRPr="008D1B81">
        <w:rPr>
          <w:rFonts w:cs="Lotus"/>
          <w:bCs/>
          <w:i/>
          <w:smallCaps/>
          <w:snapToGrid w:val="0"/>
          <w:szCs w:val="26"/>
          <w:rtl/>
        </w:rPr>
        <w:t>4- کمربند ایمنی</w:t>
      </w:r>
      <w:r w:rsidR="008A7D7F" w:rsidRPr="008D1B81">
        <w:rPr>
          <w:rFonts w:cs="Lotus"/>
          <w:bCs/>
          <w:i/>
          <w:smallCaps/>
          <w:snapToGrid w:val="0"/>
          <w:szCs w:val="26"/>
          <w:rtl/>
        </w:rPr>
        <w:t xml:space="preserve"> (فوجی – سالیزبوری - </w:t>
      </w:r>
      <w:r w:rsidR="008A7D7F" w:rsidRPr="008D1B81">
        <w:rPr>
          <w:rFonts w:cs="Lotus"/>
          <w:bCs/>
          <w:i/>
          <w:smallCaps/>
          <w:snapToGrid w:val="0"/>
          <w:szCs w:val="26"/>
        </w:rPr>
        <w:t>petzel</w:t>
      </w:r>
      <w:r w:rsidR="008A7D7F" w:rsidRPr="008D1B81">
        <w:rPr>
          <w:rFonts w:cs="Lotus"/>
          <w:bCs/>
          <w:i/>
          <w:smallCaps/>
          <w:snapToGrid w:val="0"/>
          <w:szCs w:val="26"/>
          <w:rtl/>
        </w:rPr>
        <w:t xml:space="preserve">) </w:t>
      </w:r>
    </w:p>
    <w:p w:rsidR="00223E31" w:rsidRPr="008D1B81" w:rsidRDefault="00223E31" w:rsidP="00244C14">
      <w:pPr>
        <w:ind w:left="-1048"/>
        <w:jc w:val="both"/>
        <w:rPr>
          <w:rFonts w:cs="Lotus"/>
          <w:bCs/>
          <w:i/>
          <w:smallCaps/>
          <w:snapToGrid w:val="0"/>
          <w:szCs w:val="26"/>
          <w:rtl/>
        </w:rPr>
      </w:pPr>
      <w:r w:rsidRPr="008D1B81">
        <w:rPr>
          <w:rFonts w:cs="Lotus"/>
          <w:bCs/>
          <w:i/>
          <w:smallCaps/>
          <w:snapToGrid w:val="0"/>
          <w:szCs w:val="26"/>
          <w:rtl/>
        </w:rPr>
        <w:t xml:space="preserve">5- دستکش کار </w:t>
      </w:r>
    </w:p>
    <w:p w:rsidR="00223E31" w:rsidRPr="008D1B81" w:rsidRDefault="00223E31" w:rsidP="00244C14">
      <w:pPr>
        <w:ind w:left="-1048"/>
        <w:jc w:val="both"/>
        <w:rPr>
          <w:rFonts w:cs="Lotus"/>
          <w:bCs/>
          <w:i/>
          <w:smallCaps/>
          <w:snapToGrid w:val="0"/>
          <w:szCs w:val="26"/>
          <w:rtl/>
        </w:rPr>
      </w:pPr>
      <w:r w:rsidRPr="008D1B81">
        <w:rPr>
          <w:rFonts w:cs="Lotus"/>
          <w:bCs/>
          <w:i/>
          <w:smallCaps/>
          <w:snapToGrid w:val="0"/>
          <w:szCs w:val="26"/>
          <w:rtl/>
        </w:rPr>
        <w:t xml:space="preserve">6- ابزار کار مورد نیاز نظیر : انبردست ، فازمتر فشار ضعیف </w:t>
      </w:r>
      <w:r w:rsidR="0034681E" w:rsidRPr="008D1B81">
        <w:rPr>
          <w:rFonts w:cs="Lotus"/>
          <w:bCs/>
          <w:i/>
          <w:smallCaps/>
          <w:snapToGrid w:val="0"/>
          <w:szCs w:val="26"/>
          <w:rtl/>
        </w:rPr>
        <w:t xml:space="preserve">، انواع آچار های مورد نیاز </w:t>
      </w:r>
      <w:r w:rsidRPr="008D1B81">
        <w:rPr>
          <w:rFonts w:cs="Lotus"/>
          <w:bCs/>
          <w:i/>
          <w:smallCaps/>
          <w:snapToGrid w:val="0"/>
          <w:szCs w:val="26"/>
          <w:rtl/>
        </w:rPr>
        <w:t xml:space="preserve">و ... </w:t>
      </w:r>
    </w:p>
    <w:p w:rsidR="00223E31" w:rsidRPr="008D1B81" w:rsidRDefault="00223E31" w:rsidP="00244C14">
      <w:pPr>
        <w:ind w:left="-1048"/>
        <w:jc w:val="both"/>
        <w:rPr>
          <w:rFonts w:cs="Lotus"/>
          <w:bCs/>
          <w:i/>
          <w:smallCaps/>
          <w:snapToGrid w:val="0"/>
          <w:szCs w:val="26"/>
          <w:rtl/>
        </w:rPr>
      </w:pPr>
      <w:r w:rsidRPr="008D1B81">
        <w:rPr>
          <w:rFonts w:cs="Lotus"/>
          <w:bCs/>
          <w:i/>
          <w:smallCaps/>
          <w:snapToGrid w:val="0"/>
          <w:szCs w:val="26"/>
          <w:rtl/>
        </w:rPr>
        <w:t xml:space="preserve">7- رکاب </w:t>
      </w:r>
      <w:r w:rsidR="0034681E" w:rsidRPr="008D1B81">
        <w:rPr>
          <w:rFonts w:cs="Lotus"/>
          <w:bCs/>
          <w:i/>
          <w:smallCaps/>
          <w:snapToGrid w:val="0"/>
          <w:szCs w:val="26"/>
          <w:rtl/>
        </w:rPr>
        <w:t>با نمره مناسب و متناسب به تعداد مورد نیاز</w:t>
      </w:r>
    </w:p>
    <w:p w:rsidR="0034681E" w:rsidRPr="008D1B81" w:rsidRDefault="0034681E" w:rsidP="00244C14">
      <w:pPr>
        <w:ind w:left="-1048"/>
        <w:jc w:val="both"/>
        <w:rPr>
          <w:rFonts w:cs="Lotus"/>
          <w:bCs/>
          <w:i/>
          <w:smallCaps/>
          <w:snapToGrid w:val="0"/>
          <w:szCs w:val="26"/>
          <w:rtl/>
        </w:rPr>
      </w:pPr>
      <w:r w:rsidRPr="008D1B81">
        <w:rPr>
          <w:rFonts w:cs="Lotus"/>
          <w:bCs/>
          <w:i/>
          <w:smallCaps/>
          <w:snapToGrid w:val="0"/>
          <w:szCs w:val="26"/>
          <w:rtl/>
        </w:rPr>
        <w:t>8- کیسه ابزار کار کمری برای هر فرد بالارو</w:t>
      </w:r>
    </w:p>
    <w:p w:rsidR="0034681E" w:rsidRPr="008D1B81" w:rsidRDefault="0034681E" w:rsidP="00244C14">
      <w:pPr>
        <w:ind w:left="-1048"/>
        <w:jc w:val="both"/>
        <w:rPr>
          <w:rFonts w:cs="Lotus"/>
          <w:bCs/>
          <w:i/>
          <w:smallCaps/>
          <w:snapToGrid w:val="0"/>
          <w:szCs w:val="26"/>
          <w:rtl/>
        </w:rPr>
      </w:pPr>
      <w:r w:rsidRPr="008D1B81">
        <w:rPr>
          <w:rFonts w:cs="Lotus"/>
          <w:bCs/>
          <w:i/>
          <w:smallCaps/>
          <w:snapToGrid w:val="0"/>
          <w:szCs w:val="26"/>
          <w:rtl/>
        </w:rPr>
        <w:t>9- ساک ابزار کار</w:t>
      </w:r>
    </w:p>
    <w:p w:rsidR="0034681E" w:rsidRPr="008D1B81" w:rsidRDefault="0034681E" w:rsidP="00244C14">
      <w:pPr>
        <w:ind w:left="-1048"/>
        <w:jc w:val="both"/>
        <w:rPr>
          <w:rFonts w:cs="Lotus"/>
          <w:bCs/>
          <w:i/>
          <w:smallCaps/>
          <w:snapToGrid w:val="0"/>
          <w:szCs w:val="26"/>
          <w:rtl/>
        </w:rPr>
      </w:pPr>
      <w:r w:rsidRPr="008D1B81">
        <w:rPr>
          <w:rFonts w:cs="Lotus"/>
          <w:bCs/>
          <w:i/>
          <w:smallCaps/>
          <w:snapToGrid w:val="0"/>
          <w:szCs w:val="26"/>
          <w:rtl/>
        </w:rPr>
        <w:t>10-  طناب سرویس</w:t>
      </w:r>
    </w:p>
    <w:p w:rsidR="0034681E" w:rsidRPr="008D1B81" w:rsidRDefault="0034681E" w:rsidP="00244C14">
      <w:pPr>
        <w:ind w:left="-1048"/>
        <w:jc w:val="both"/>
        <w:rPr>
          <w:rFonts w:cs="Lotus"/>
          <w:bCs/>
          <w:i/>
          <w:smallCaps/>
          <w:snapToGrid w:val="0"/>
          <w:szCs w:val="26"/>
          <w:rtl/>
        </w:rPr>
      </w:pPr>
      <w:r w:rsidRPr="008D1B81">
        <w:rPr>
          <w:rFonts w:cs="Lotus"/>
          <w:bCs/>
          <w:i/>
          <w:smallCaps/>
          <w:snapToGrid w:val="0"/>
          <w:szCs w:val="26"/>
          <w:rtl/>
        </w:rPr>
        <w:t xml:space="preserve">11-  کلاه نخی ، عینک افتابی ، لباس گرم نخی زیر و جوراب پشمی </w:t>
      </w:r>
      <w:r w:rsidR="00555B62" w:rsidRPr="008D1B81">
        <w:rPr>
          <w:rFonts w:cs="Lotus"/>
          <w:bCs/>
          <w:i/>
          <w:smallCaps/>
          <w:snapToGrid w:val="0"/>
          <w:szCs w:val="26"/>
          <w:rtl/>
        </w:rPr>
        <w:t>– بادگیر مناسب به تعداد نیروهای اجرایی</w:t>
      </w:r>
    </w:p>
    <w:p w:rsidR="00555B62" w:rsidRPr="008D1B81" w:rsidRDefault="00555B62" w:rsidP="00244C14">
      <w:pPr>
        <w:ind w:left="-1048"/>
        <w:jc w:val="both"/>
        <w:rPr>
          <w:rFonts w:cs="Lotus"/>
          <w:bCs/>
          <w:i/>
          <w:smallCaps/>
          <w:snapToGrid w:val="0"/>
          <w:szCs w:val="26"/>
          <w:rtl/>
        </w:rPr>
      </w:pPr>
      <w:r w:rsidRPr="008D1B81">
        <w:rPr>
          <w:rFonts w:cs="Lotus"/>
          <w:bCs/>
          <w:i/>
          <w:smallCaps/>
          <w:snapToGrid w:val="0"/>
          <w:szCs w:val="26"/>
          <w:rtl/>
        </w:rPr>
        <w:t xml:space="preserve">12- دستکش عایق فشار ضعیف کلاس صفر به ازای هر برقکار یک جفت بهمراه کاور  </w:t>
      </w:r>
    </w:p>
    <w:p w:rsidR="00223E31" w:rsidRPr="008D1B81" w:rsidRDefault="00555B62" w:rsidP="00244C14">
      <w:pPr>
        <w:ind w:left="-1048"/>
        <w:jc w:val="both"/>
        <w:rPr>
          <w:rFonts w:cs="Lotus"/>
          <w:bCs/>
          <w:i/>
          <w:smallCaps/>
          <w:snapToGrid w:val="0"/>
          <w:szCs w:val="26"/>
          <w:rtl/>
        </w:rPr>
      </w:pPr>
      <w:r w:rsidRPr="008D1B81">
        <w:rPr>
          <w:rFonts w:cs="Lotus"/>
          <w:bCs/>
          <w:i/>
          <w:smallCaps/>
          <w:snapToGrid w:val="0"/>
          <w:szCs w:val="26"/>
          <w:rtl/>
        </w:rPr>
        <w:t>13</w:t>
      </w:r>
      <w:r w:rsidR="00223E31" w:rsidRPr="008D1B81">
        <w:rPr>
          <w:rFonts w:cs="Lotus"/>
          <w:bCs/>
          <w:i/>
          <w:smallCaps/>
          <w:snapToGrid w:val="0"/>
          <w:szCs w:val="26"/>
          <w:rtl/>
        </w:rPr>
        <w:t>- سایر لوازم مورد نیاز با توجه به نوع کار محوله و شناسنامه ایمنی مربوطه</w:t>
      </w:r>
    </w:p>
    <w:p w:rsidR="00223E31" w:rsidRPr="008D1B81" w:rsidRDefault="00223E31" w:rsidP="00244C14">
      <w:pPr>
        <w:ind w:left="-1048"/>
        <w:jc w:val="both"/>
        <w:rPr>
          <w:rFonts w:cs="Lotus"/>
          <w:bCs/>
          <w:i/>
          <w:smallCaps/>
          <w:snapToGrid w:val="0"/>
          <w:szCs w:val="26"/>
          <w:rtl/>
        </w:rPr>
      </w:pPr>
      <w:r w:rsidRPr="008D1B81">
        <w:rPr>
          <w:rFonts w:cs="Lotus"/>
          <w:bCs/>
          <w:i/>
          <w:smallCaps/>
          <w:snapToGrid w:val="0"/>
          <w:szCs w:val="26"/>
          <w:rtl/>
        </w:rPr>
        <w:t>ب- لوازم ایمنی حفاظت گروهی :</w:t>
      </w:r>
    </w:p>
    <w:p w:rsidR="00223E31" w:rsidRPr="008D1B81" w:rsidRDefault="00223E31" w:rsidP="00C414EB">
      <w:pPr>
        <w:numPr>
          <w:ilvl w:val="0"/>
          <w:numId w:val="2"/>
        </w:numPr>
        <w:spacing w:after="200"/>
        <w:ind w:left="-1048" w:firstLine="0"/>
        <w:jc w:val="both"/>
        <w:rPr>
          <w:rFonts w:cs="Lotus"/>
          <w:bCs/>
          <w:i/>
          <w:smallCaps/>
          <w:snapToGrid w:val="0"/>
          <w:szCs w:val="26"/>
          <w:rtl/>
        </w:rPr>
      </w:pPr>
      <w:r w:rsidRPr="008D1B81">
        <w:rPr>
          <w:rFonts w:cs="Lotus"/>
          <w:bCs/>
          <w:i/>
          <w:smallCaps/>
          <w:snapToGrid w:val="0"/>
          <w:szCs w:val="26"/>
          <w:rtl/>
        </w:rPr>
        <w:t xml:space="preserve">تجهیزات ایمن سازی محیط کار ( دوک هشدار حداقل 5 عدد – نوار خطر – پرچم هشدار و ... ) </w:t>
      </w:r>
    </w:p>
    <w:p w:rsidR="00223E31" w:rsidRPr="008D1B81" w:rsidRDefault="00223E31" w:rsidP="00C414EB">
      <w:pPr>
        <w:numPr>
          <w:ilvl w:val="0"/>
          <w:numId w:val="2"/>
        </w:numPr>
        <w:spacing w:after="200"/>
        <w:ind w:left="-1048" w:firstLine="0"/>
        <w:jc w:val="both"/>
        <w:rPr>
          <w:rFonts w:cs="Lotus"/>
          <w:bCs/>
          <w:i/>
          <w:smallCaps/>
          <w:snapToGrid w:val="0"/>
          <w:szCs w:val="26"/>
        </w:rPr>
      </w:pPr>
      <w:r w:rsidRPr="008D1B81">
        <w:rPr>
          <w:rFonts w:cs="Lotus"/>
          <w:bCs/>
          <w:i/>
          <w:smallCaps/>
          <w:snapToGrid w:val="0"/>
          <w:szCs w:val="26"/>
          <w:rtl/>
        </w:rPr>
        <w:t xml:space="preserve">ارت موقت </w:t>
      </w:r>
      <w:r w:rsidRPr="008D1B81">
        <w:rPr>
          <w:rFonts w:cs="Lotus"/>
          <w:bCs/>
          <w:i/>
          <w:smallCaps/>
          <w:snapToGrid w:val="0"/>
          <w:szCs w:val="26"/>
        </w:rPr>
        <w:t>20kv</w:t>
      </w:r>
      <w:r w:rsidRPr="008D1B81">
        <w:rPr>
          <w:rFonts w:cs="Lotus"/>
          <w:bCs/>
          <w:i/>
          <w:smallCaps/>
          <w:snapToGrid w:val="0"/>
          <w:szCs w:val="26"/>
          <w:rtl/>
        </w:rPr>
        <w:t xml:space="preserve"> حداقل دو دستگاه</w:t>
      </w:r>
      <w:r w:rsidR="00C414EB" w:rsidRPr="008D1B81">
        <w:rPr>
          <w:rFonts w:cs="Lotus"/>
          <w:bCs/>
          <w:i/>
          <w:smallCaps/>
          <w:snapToGrid w:val="0"/>
          <w:szCs w:val="26"/>
          <w:rtl/>
        </w:rPr>
        <w:t xml:space="preserve"> (</w:t>
      </w:r>
      <w:r w:rsidR="00A91EA0" w:rsidRPr="008D1B81">
        <w:rPr>
          <w:rFonts w:cs="Lotus"/>
          <w:bCs/>
          <w:i/>
          <w:smallCaps/>
          <w:snapToGrid w:val="0"/>
          <w:szCs w:val="26"/>
          <w:rtl/>
        </w:rPr>
        <w:t xml:space="preserve">در صورت </w:t>
      </w:r>
      <w:r w:rsidR="00C414EB" w:rsidRPr="008D1B81">
        <w:rPr>
          <w:rFonts w:cs="Lotus"/>
          <w:bCs/>
          <w:i/>
          <w:smallCaps/>
          <w:snapToGrid w:val="0"/>
          <w:szCs w:val="26"/>
          <w:rtl/>
        </w:rPr>
        <w:t>فعالیت در حوزه شبکه 20 کیلو ولت</w:t>
      </w:r>
      <w:r w:rsidR="00A91EA0" w:rsidRPr="008D1B81">
        <w:rPr>
          <w:rFonts w:cs="Lotus"/>
          <w:bCs/>
          <w:i/>
          <w:smallCaps/>
          <w:snapToGrid w:val="0"/>
          <w:szCs w:val="26"/>
          <w:rtl/>
        </w:rPr>
        <w:t>)</w:t>
      </w:r>
    </w:p>
    <w:p w:rsidR="00223E31" w:rsidRPr="008D1B81" w:rsidRDefault="00223E31" w:rsidP="00C414EB">
      <w:pPr>
        <w:numPr>
          <w:ilvl w:val="0"/>
          <w:numId w:val="2"/>
        </w:numPr>
        <w:spacing w:after="200"/>
        <w:ind w:left="-1048" w:firstLine="0"/>
        <w:jc w:val="both"/>
        <w:rPr>
          <w:rFonts w:cs="Lotus"/>
          <w:bCs/>
          <w:i/>
          <w:smallCaps/>
          <w:snapToGrid w:val="0"/>
          <w:szCs w:val="26"/>
        </w:rPr>
      </w:pPr>
      <w:r w:rsidRPr="008D1B81">
        <w:rPr>
          <w:rFonts w:cs="Lotus"/>
          <w:bCs/>
          <w:i/>
          <w:smallCaps/>
          <w:snapToGrid w:val="0"/>
          <w:szCs w:val="26"/>
          <w:rtl/>
        </w:rPr>
        <w:t xml:space="preserve">ارت موقت </w:t>
      </w:r>
      <w:r w:rsidRPr="008D1B81">
        <w:rPr>
          <w:rFonts w:cs="Lotus"/>
          <w:bCs/>
          <w:i/>
          <w:smallCaps/>
          <w:snapToGrid w:val="0"/>
          <w:szCs w:val="26"/>
        </w:rPr>
        <w:t>1kv</w:t>
      </w:r>
      <w:r w:rsidRPr="008D1B81">
        <w:rPr>
          <w:rFonts w:cs="Lotus"/>
          <w:bCs/>
          <w:i/>
          <w:smallCaps/>
          <w:snapToGrid w:val="0"/>
          <w:szCs w:val="26"/>
          <w:rtl/>
        </w:rPr>
        <w:t xml:space="preserve"> حداقل دو دستگاه</w:t>
      </w:r>
    </w:p>
    <w:p w:rsidR="00223E31" w:rsidRPr="008D1B81" w:rsidRDefault="00223E31" w:rsidP="00C414EB">
      <w:pPr>
        <w:numPr>
          <w:ilvl w:val="0"/>
          <w:numId w:val="2"/>
        </w:numPr>
        <w:spacing w:after="200"/>
        <w:ind w:left="-1048" w:firstLine="0"/>
        <w:jc w:val="both"/>
        <w:rPr>
          <w:rFonts w:cs="Lotus"/>
          <w:bCs/>
          <w:i/>
          <w:smallCaps/>
          <w:snapToGrid w:val="0"/>
          <w:szCs w:val="26"/>
        </w:rPr>
      </w:pPr>
      <w:r w:rsidRPr="008D1B81">
        <w:rPr>
          <w:rFonts w:cs="Lotus"/>
          <w:bCs/>
          <w:i/>
          <w:smallCaps/>
          <w:snapToGrid w:val="0"/>
          <w:szCs w:val="26"/>
          <w:rtl/>
        </w:rPr>
        <w:t xml:space="preserve"> کپسول اطفاء حریق</w:t>
      </w:r>
      <w:r w:rsidR="00A91EA0" w:rsidRPr="008D1B81">
        <w:rPr>
          <w:rFonts w:cs="Lotus"/>
          <w:bCs/>
          <w:i/>
          <w:smallCaps/>
          <w:snapToGrid w:val="0"/>
          <w:szCs w:val="26"/>
          <w:rtl/>
        </w:rPr>
        <w:t xml:space="preserve"> 6 کیلویی</w:t>
      </w:r>
      <w:r w:rsidRPr="008D1B81">
        <w:rPr>
          <w:rFonts w:cs="Lotus"/>
          <w:bCs/>
          <w:i/>
          <w:smallCaps/>
          <w:snapToGrid w:val="0"/>
          <w:szCs w:val="26"/>
          <w:rtl/>
        </w:rPr>
        <w:t xml:space="preserve"> </w:t>
      </w:r>
      <w:r w:rsidRPr="008D1B81">
        <w:rPr>
          <w:rFonts w:cs="Lotus"/>
          <w:bCs/>
          <w:i/>
          <w:smallCaps/>
          <w:snapToGrid w:val="0"/>
          <w:szCs w:val="26"/>
        </w:rPr>
        <w:t>CO2</w:t>
      </w:r>
    </w:p>
    <w:p w:rsidR="00223E31" w:rsidRPr="008D1B81" w:rsidRDefault="00223E31" w:rsidP="00C414EB">
      <w:pPr>
        <w:numPr>
          <w:ilvl w:val="0"/>
          <w:numId w:val="2"/>
        </w:numPr>
        <w:spacing w:after="200"/>
        <w:ind w:left="-1048" w:firstLine="0"/>
        <w:jc w:val="both"/>
        <w:rPr>
          <w:rFonts w:cs="Lotus"/>
          <w:bCs/>
          <w:i/>
          <w:smallCaps/>
          <w:snapToGrid w:val="0"/>
          <w:szCs w:val="26"/>
        </w:rPr>
      </w:pPr>
      <w:r w:rsidRPr="008D1B81">
        <w:rPr>
          <w:rFonts w:cs="Lotus"/>
          <w:bCs/>
          <w:i/>
          <w:smallCaps/>
          <w:snapToGrid w:val="0"/>
          <w:szCs w:val="26"/>
          <w:rtl/>
        </w:rPr>
        <w:t xml:space="preserve"> جعبه کمک های اولیه </w:t>
      </w:r>
      <w:r w:rsidR="00A91EA0" w:rsidRPr="008D1B81">
        <w:rPr>
          <w:rFonts w:cs="Lotus"/>
          <w:bCs/>
          <w:i/>
          <w:smallCaps/>
          <w:snapToGrid w:val="0"/>
          <w:szCs w:val="26"/>
          <w:rtl/>
        </w:rPr>
        <w:t>با تجهیزات لازم و کافی</w:t>
      </w:r>
    </w:p>
    <w:p w:rsidR="00555B62" w:rsidRPr="008D1B81" w:rsidRDefault="00555B62" w:rsidP="00C414EB">
      <w:pPr>
        <w:numPr>
          <w:ilvl w:val="0"/>
          <w:numId w:val="2"/>
        </w:numPr>
        <w:spacing w:after="200"/>
        <w:ind w:left="-1048" w:firstLine="0"/>
        <w:jc w:val="both"/>
        <w:rPr>
          <w:rFonts w:cs="Lotus"/>
          <w:bCs/>
          <w:i/>
          <w:smallCaps/>
          <w:snapToGrid w:val="0"/>
          <w:szCs w:val="26"/>
        </w:rPr>
      </w:pPr>
      <w:r w:rsidRPr="008D1B81">
        <w:rPr>
          <w:rFonts w:cs="Lotus"/>
          <w:bCs/>
          <w:i/>
          <w:smallCaps/>
          <w:snapToGrid w:val="0"/>
          <w:szCs w:val="26"/>
          <w:rtl/>
        </w:rPr>
        <w:t xml:space="preserve">جعبه ابزار کار به تعداد هر اکیپ </w:t>
      </w:r>
    </w:p>
    <w:p w:rsidR="00223E31" w:rsidRPr="008D1B81" w:rsidRDefault="00555B62" w:rsidP="00C414EB">
      <w:pPr>
        <w:spacing w:after="200"/>
        <w:ind w:left="-1048"/>
        <w:jc w:val="both"/>
        <w:rPr>
          <w:rFonts w:cs="Lotus"/>
          <w:bCs/>
          <w:i/>
          <w:smallCaps/>
          <w:snapToGrid w:val="0"/>
          <w:szCs w:val="26"/>
          <w:rtl/>
        </w:rPr>
      </w:pPr>
      <w:r w:rsidRPr="008D1B81">
        <w:rPr>
          <w:rFonts w:cs="Lotus"/>
          <w:bCs/>
          <w:i/>
          <w:smallCaps/>
          <w:snapToGrid w:val="0"/>
          <w:szCs w:val="26"/>
          <w:rtl/>
        </w:rPr>
        <w:lastRenderedPageBreak/>
        <w:t>7</w:t>
      </w:r>
      <w:r w:rsidR="00223E31" w:rsidRPr="008D1B81">
        <w:rPr>
          <w:rFonts w:cs="Lotus"/>
          <w:bCs/>
          <w:i/>
          <w:smallCaps/>
          <w:snapToGrid w:val="0"/>
          <w:szCs w:val="26"/>
          <w:rtl/>
        </w:rPr>
        <w:t xml:space="preserve">- سایر لوازم مورد نیاز با توجه به نوع کار محوله و شناسنامه ایمنی مربوطه </w:t>
      </w:r>
    </w:p>
    <w:p w:rsidR="001C543D" w:rsidRPr="008D1B81" w:rsidRDefault="001C543D" w:rsidP="00244C14">
      <w:pPr>
        <w:spacing w:after="240" w:line="460" w:lineRule="atLeast"/>
        <w:ind w:left="-1054" w:right="-900"/>
        <w:jc w:val="both"/>
        <w:rPr>
          <w:rFonts w:cs="Lotus"/>
          <w:bCs/>
          <w:i/>
          <w:smallCaps/>
          <w:snapToGrid w:val="0"/>
          <w:szCs w:val="26"/>
          <w:rtl/>
        </w:rPr>
      </w:pPr>
      <w:r w:rsidRPr="008D1B81">
        <w:rPr>
          <w:rFonts w:cs="Lotus"/>
          <w:bCs/>
          <w:i/>
          <w:smallCaps/>
          <w:snapToGrid w:val="0"/>
          <w:szCs w:val="26"/>
          <w:rtl/>
        </w:rPr>
        <w:t>3-2 - پیمانکار بایستی بلافاصله پس از عقد قرارداد نمونه لوازم تهیه شده را جهت توزیع به دفتر ایمنی وکنترل ضایعات تحویل نماید(بدیهی است در صورت عدم توزیع بموقع لوازم ایمنی مسئولیت تبعات امر 100% متوجه پیمانکار میباشد).</w:t>
      </w:r>
    </w:p>
    <w:p w:rsidR="00795BBA" w:rsidRPr="008D1B81" w:rsidRDefault="00795BBA" w:rsidP="00244C14">
      <w:pPr>
        <w:spacing w:after="240" w:line="460" w:lineRule="atLeast"/>
        <w:ind w:left="-1054" w:right="-900"/>
        <w:jc w:val="both"/>
        <w:rPr>
          <w:rFonts w:cs="Lotus"/>
          <w:bCs/>
          <w:i/>
          <w:smallCaps/>
          <w:snapToGrid w:val="0"/>
          <w:szCs w:val="26"/>
          <w:rtl/>
        </w:rPr>
      </w:pPr>
      <w:r w:rsidRPr="008D1B81">
        <w:rPr>
          <w:rFonts w:cs="Lotus"/>
          <w:bCs/>
          <w:i/>
          <w:smallCaps/>
          <w:snapToGrid w:val="0"/>
          <w:szCs w:val="26"/>
          <w:rtl/>
          <w:lang w:bidi="fa-IR"/>
        </w:rPr>
        <w:t>3-</w:t>
      </w:r>
      <w:r w:rsidR="00713E08" w:rsidRPr="008D1B81">
        <w:rPr>
          <w:rFonts w:cs="Lotus"/>
          <w:bCs/>
          <w:i/>
          <w:smallCaps/>
          <w:snapToGrid w:val="0"/>
          <w:szCs w:val="26"/>
          <w:rtl/>
          <w:lang w:bidi="fa-IR"/>
        </w:rPr>
        <w:t>3</w:t>
      </w:r>
      <w:r w:rsidRPr="008D1B81">
        <w:rPr>
          <w:rFonts w:cs="Lotus"/>
          <w:bCs/>
          <w:i/>
          <w:smallCaps/>
          <w:snapToGrid w:val="0"/>
          <w:szCs w:val="26"/>
          <w:rtl/>
          <w:lang w:bidi="fa-IR"/>
        </w:rPr>
        <w:t>-</w:t>
      </w:r>
      <w:r w:rsidRPr="008D1B81">
        <w:rPr>
          <w:rFonts w:cs="Lotus"/>
          <w:bCs/>
          <w:i/>
          <w:smallCaps/>
          <w:snapToGrid w:val="0"/>
          <w:szCs w:val="26"/>
          <w:rtl/>
        </w:rPr>
        <w:t xml:space="preserve"> </w:t>
      </w:r>
      <w:r w:rsidR="00F744BD" w:rsidRPr="008D1B81">
        <w:rPr>
          <w:rFonts w:cs="Lotus"/>
          <w:bCs/>
          <w:i/>
          <w:smallCaps/>
          <w:snapToGrid w:val="0"/>
          <w:szCs w:val="26"/>
          <w:rtl/>
        </w:rPr>
        <w:t xml:space="preserve">پیرو نامه شماره 1614/313/97 به تاریخ 27/4/97 ، از سوی معاون هماهنگی شرکت توانیر، </w:t>
      </w:r>
      <w:r w:rsidRPr="008D1B81">
        <w:rPr>
          <w:rFonts w:cs="Lotus"/>
          <w:bCs/>
          <w:i/>
          <w:smallCaps/>
          <w:snapToGrid w:val="0"/>
          <w:szCs w:val="26"/>
          <w:rtl/>
        </w:rPr>
        <w:t>پيمانكارپیروماده 91فصل 4بخش اول قانون کار موظف به نظارت مستمر بر نحوه استفاده از تجهيزات ايمني فردی کلیه پرسنل مربوطه می باشد و تبعات حقوقی ناشی از عدم استفاده لوازم مذکور  توسط پرسنل مستقیمآمتوجه شرکت پیمانکار خواهد بود .</w:t>
      </w:r>
    </w:p>
    <w:p w:rsidR="00795BBA" w:rsidRPr="008D1B81" w:rsidRDefault="00795BBA" w:rsidP="00244C14">
      <w:pPr>
        <w:spacing w:after="240"/>
        <w:ind w:left="-1048"/>
        <w:jc w:val="both"/>
        <w:rPr>
          <w:rFonts w:cs="Lotus"/>
          <w:bCs/>
          <w:i/>
          <w:smallCaps/>
          <w:snapToGrid w:val="0"/>
          <w:szCs w:val="26"/>
          <w:rtl/>
        </w:rPr>
      </w:pPr>
      <w:r w:rsidRPr="008D1B81">
        <w:rPr>
          <w:rFonts w:cs="Lotus"/>
          <w:bCs/>
          <w:i/>
          <w:smallCaps/>
          <w:snapToGrid w:val="0"/>
          <w:szCs w:val="26"/>
          <w:rtl/>
        </w:rPr>
        <w:t>تبصره-در اینخصوص پیمانکار موظف است تدابیر لازم جهت استفاده مستمر و بهینه پرسنل از لوازم حفاظتی</w:t>
      </w:r>
      <w:r w:rsidR="00223E31" w:rsidRPr="008D1B81">
        <w:rPr>
          <w:rFonts w:cs="Lotus"/>
          <w:bCs/>
          <w:i/>
          <w:smallCaps/>
          <w:snapToGrid w:val="0"/>
          <w:szCs w:val="26"/>
          <w:rtl/>
        </w:rPr>
        <w:t xml:space="preserve"> </w:t>
      </w:r>
      <w:r w:rsidRPr="008D1B81">
        <w:rPr>
          <w:rFonts w:cs="Lotus"/>
          <w:bCs/>
          <w:i/>
          <w:smallCaps/>
          <w:snapToGrid w:val="0"/>
          <w:szCs w:val="26"/>
          <w:rtl/>
        </w:rPr>
        <w:t>تحویلی اندیشیده و هرگونه خسارت ناشی از عدم استفاده یااستفاده ناصحیح از لوازم که منجربه بروز خسارت مالی یا جانی شود</w:t>
      </w:r>
      <w:r w:rsidR="00223E31" w:rsidRPr="008D1B81">
        <w:rPr>
          <w:rFonts w:cs="Lotus"/>
          <w:bCs/>
          <w:i/>
          <w:smallCaps/>
          <w:snapToGrid w:val="0"/>
          <w:szCs w:val="26"/>
          <w:rtl/>
        </w:rPr>
        <w:t xml:space="preserve"> </w:t>
      </w:r>
      <w:r w:rsidRPr="008D1B81">
        <w:rPr>
          <w:rFonts w:cs="Lotus"/>
          <w:bCs/>
          <w:i/>
          <w:smallCaps/>
          <w:snapToGrid w:val="0"/>
          <w:szCs w:val="26"/>
          <w:rtl/>
        </w:rPr>
        <w:t>مستقیما</w:t>
      </w:r>
      <w:r w:rsidR="00223E31" w:rsidRPr="008D1B81">
        <w:rPr>
          <w:rFonts w:cs="Lotus"/>
          <w:bCs/>
          <w:i/>
          <w:smallCaps/>
          <w:snapToGrid w:val="0"/>
          <w:szCs w:val="26"/>
          <w:rtl/>
        </w:rPr>
        <w:t>"</w:t>
      </w:r>
      <w:r w:rsidRPr="008D1B81">
        <w:rPr>
          <w:rFonts w:cs="Lotus"/>
          <w:bCs/>
          <w:i/>
          <w:smallCaps/>
          <w:snapToGrid w:val="0"/>
          <w:szCs w:val="26"/>
          <w:rtl/>
        </w:rPr>
        <w:t xml:space="preserve"> متوجه پی</w:t>
      </w:r>
      <w:r w:rsidR="00223E31" w:rsidRPr="008D1B81">
        <w:rPr>
          <w:rFonts w:cs="Lotus"/>
          <w:bCs/>
          <w:i/>
          <w:smallCaps/>
          <w:snapToGrid w:val="0"/>
          <w:szCs w:val="26"/>
          <w:rtl/>
        </w:rPr>
        <w:t>مانکار است.</w:t>
      </w:r>
    </w:p>
    <w:p w:rsidR="00A449EB" w:rsidRPr="008D1B81" w:rsidRDefault="003107F2" w:rsidP="00244C14">
      <w:pPr>
        <w:spacing w:after="240" w:line="460" w:lineRule="atLeast"/>
        <w:ind w:left="-1054" w:right="-900"/>
        <w:jc w:val="both"/>
        <w:rPr>
          <w:rFonts w:cs="Lotus"/>
          <w:bCs/>
          <w:i/>
          <w:smallCaps/>
          <w:snapToGrid w:val="0"/>
          <w:szCs w:val="26"/>
          <w:rtl/>
        </w:rPr>
      </w:pPr>
      <w:r w:rsidRPr="008D1B81">
        <w:rPr>
          <w:rFonts w:cs="Lotus"/>
          <w:bCs/>
          <w:i/>
          <w:smallCaps/>
          <w:snapToGrid w:val="0"/>
          <w:szCs w:val="26"/>
          <w:rtl/>
        </w:rPr>
        <w:t xml:space="preserve">4- </w:t>
      </w:r>
      <w:r w:rsidR="008C7446" w:rsidRPr="008D1B81">
        <w:rPr>
          <w:rFonts w:cs="Lotus"/>
          <w:bCs/>
          <w:i/>
          <w:smallCaps/>
          <w:snapToGrid w:val="0"/>
          <w:szCs w:val="26"/>
          <w:rtl/>
        </w:rPr>
        <w:t>شرايط ايمني كار و محيط كار :</w:t>
      </w:r>
    </w:p>
    <w:p w:rsidR="008C7446" w:rsidRPr="008D1B81" w:rsidRDefault="008C7446" w:rsidP="00244C14">
      <w:pPr>
        <w:spacing w:after="240" w:line="460" w:lineRule="atLeast"/>
        <w:ind w:left="-1054" w:right="-900"/>
        <w:jc w:val="both"/>
        <w:rPr>
          <w:rFonts w:cs="Lotus"/>
          <w:bCs/>
          <w:i/>
          <w:smallCaps/>
          <w:snapToGrid w:val="0"/>
          <w:szCs w:val="26"/>
          <w:rtl/>
        </w:rPr>
      </w:pPr>
      <w:r w:rsidRPr="008D1B81">
        <w:rPr>
          <w:rFonts w:cs="Lotus"/>
          <w:bCs/>
          <w:i/>
          <w:smallCaps/>
          <w:snapToGrid w:val="0"/>
          <w:szCs w:val="26"/>
          <w:rtl/>
        </w:rPr>
        <w:t xml:space="preserve"> با توجه به اينكه افراد گروههاي </w:t>
      </w:r>
      <w:r w:rsidR="00C90FCC" w:rsidRPr="008D1B81">
        <w:rPr>
          <w:rFonts w:cs="Lotus"/>
          <w:bCs/>
          <w:i/>
          <w:smallCaps/>
          <w:snapToGrid w:val="0"/>
          <w:szCs w:val="26"/>
          <w:rtl/>
        </w:rPr>
        <w:t>اجرایی</w:t>
      </w:r>
      <w:r w:rsidRPr="008D1B81">
        <w:rPr>
          <w:rFonts w:cs="Lotus"/>
          <w:bCs/>
          <w:i/>
          <w:smallCaps/>
          <w:snapToGrid w:val="0"/>
          <w:szCs w:val="26"/>
          <w:rtl/>
        </w:rPr>
        <w:t xml:space="preserve"> الگوي اجراي قوانين و مقررات ايمني هستند پيمانكار موظف است موارد ذيل را دراين خصوص مورد توجه جدي قرار دهد:</w:t>
      </w:r>
    </w:p>
    <w:p w:rsidR="00C3041A" w:rsidRPr="008D1B81" w:rsidRDefault="00713599" w:rsidP="00244C14">
      <w:pPr>
        <w:spacing w:line="460" w:lineRule="atLeast"/>
        <w:ind w:left="-1054" w:right="-900"/>
        <w:jc w:val="both"/>
        <w:rPr>
          <w:rFonts w:cs="Lotus"/>
          <w:bCs/>
          <w:i/>
          <w:smallCaps/>
          <w:snapToGrid w:val="0"/>
          <w:szCs w:val="26"/>
          <w:rtl/>
        </w:rPr>
      </w:pPr>
      <w:r w:rsidRPr="008D1B81">
        <w:rPr>
          <w:rFonts w:cs="Lotus"/>
          <w:bCs/>
          <w:i/>
          <w:smallCaps/>
          <w:snapToGrid w:val="0"/>
          <w:szCs w:val="26"/>
          <w:rtl/>
        </w:rPr>
        <w:t xml:space="preserve">4-1 </w:t>
      </w:r>
      <w:r w:rsidR="008C7446" w:rsidRPr="008D1B81">
        <w:rPr>
          <w:rFonts w:cs="Lotus"/>
          <w:bCs/>
          <w:i/>
          <w:smallCaps/>
          <w:snapToGrid w:val="0"/>
          <w:szCs w:val="26"/>
          <w:rtl/>
        </w:rPr>
        <w:t xml:space="preserve">- </w:t>
      </w:r>
      <w:r w:rsidR="00E43819" w:rsidRPr="008D1B81">
        <w:rPr>
          <w:rFonts w:cs="Lotus"/>
          <w:bCs/>
          <w:i/>
          <w:smallCaps/>
          <w:snapToGrid w:val="0"/>
          <w:szCs w:val="26"/>
          <w:rtl/>
        </w:rPr>
        <w:t>افراد گروه هنگام حضور در محل انجام كار (</w:t>
      </w:r>
      <w:r w:rsidR="00C76112" w:rsidRPr="008D1B81">
        <w:rPr>
          <w:rFonts w:cs="Lotus"/>
          <w:bCs/>
          <w:i/>
          <w:smallCaps/>
          <w:snapToGrid w:val="0"/>
          <w:szCs w:val="26"/>
          <w:rtl/>
        </w:rPr>
        <w:t xml:space="preserve"> اعم از زير شبكه و يا بروي پايه</w:t>
      </w:r>
      <w:r w:rsidR="00E43819" w:rsidRPr="008D1B81">
        <w:rPr>
          <w:rFonts w:cs="Lotus"/>
          <w:bCs/>
          <w:i/>
          <w:smallCaps/>
          <w:snapToGrid w:val="0"/>
          <w:szCs w:val="26"/>
          <w:rtl/>
        </w:rPr>
        <w:t xml:space="preserve">) بايستي ملبس به لباس كار </w:t>
      </w:r>
      <w:r w:rsidR="00223E31" w:rsidRPr="008D1B81">
        <w:rPr>
          <w:rFonts w:cs="Lotus"/>
          <w:bCs/>
          <w:i/>
          <w:smallCaps/>
          <w:snapToGrid w:val="0"/>
          <w:szCs w:val="26"/>
          <w:rtl/>
        </w:rPr>
        <w:t>،</w:t>
      </w:r>
      <w:r w:rsidR="00E43819" w:rsidRPr="008D1B81">
        <w:rPr>
          <w:rFonts w:cs="Lotus"/>
          <w:bCs/>
          <w:i/>
          <w:smallCaps/>
          <w:snapToGrid w:val="0"/>
          <w:szCs w:val="26"/>
          <w:rtl/>
        </w:rPr>
        <w:t xml:space="preserve"> کفش ایمنی و كلاه ايمني وسایر ملزومات  باشند.</w:t>
      </w:r>
    </w:p>
    <w:p w:rsidR="00713599" w:rsidRPr="008D1B81" w:rsidRDefault="00713599" w:rsidP="00244C14">
      <w:pPr>
        <w:spacing w:line="460" w:lineRule="atLeast"/>
        <w:ind w:left="-1054" w:right="-900"/>
        <w:jc w:val="both"/>
        <w:rPr>
          <w:rFonts w:cs="Lotus"/>
          <w:bCs/>
          <w:i/>
          <w:smallCaps/>
          <w:snapToGrid w:val="0"/>
          <w:szCs w:val="26"/>
          <w:rtl/>
        </w:rPr>
      </w:pPr>
      <w:r w:rsidRPr="008D1B81">
        <w:rPr>
          <w:rFonts w:cs="Lotus"/>
          <w:bCs/>
          <w:i/>
          <w:smallCaps/>
          <w:snapToGrid w:val="0"/>
          <w:szCs w:val="26"/>
          <w:rtl/>
        </w:rPr>
        <w:t>4-</w:t>
      </w:r>
      <w:r w:rsidR="00687A3B" w:rsidRPr="008D1B81">
        <w:rPr>
          <w:rFonts w:cs="Lotus"/>
          <w:bCs/>
          <w:i/>
          <w:smallCaps/>
          <w:snapToGrid w:val="0"/>
          <w:szCs w:val="26"/>
          <w:rtl/>
        </w:rPr>
        <w:t>2</w:t>
      </w:r>
      <w:r w:rsidRPr="008D1B81">
        <w:rPr>
          <w:rFonts w:cs="Lotus"/>
          <w:bCs/>
          <w:i/>
          <w:smallCaps/>
          <w:snapToGrid w:val="0"/>
          <w:szCs w:val="26"/>
          <w:rtl/>
        </w:rPr>
        <w:t>- تمامی پرسنل پیمانکار بایستی دارای کارت</w:t>
      </w:r>
      <w:r w:rsidR="00224EC9" w:rsidRPr="008D1B81">
        <w:rPr>
          <w:rFonts w:cs="Lotus"/>
          <w:bCs/>
          <w:i/>
          <w:smallCaps/>
          <w:snapToGrid w:val="0"/>
          <w:szCs w:val="26"/>
          <w:rtl/>
        </w:rPr>
        <w:t xml:space="preserve">  </w:t>
      </w:r>
      <w:r w:rsidR="00C76112" w:rsidRPr="008D1B81">
        <w:rPr>
          <w:rFonts w:cs="Lotus"/>
          <w:bCs/>
          <w:i/>
          <w:smallCaps/>
          <w:snapToGrid w:val="0"/>
          <w:szCs w:val="26"/>
          <w:rtl/>
        </w:rPr>
        <w:t xml:space="preserve">شناسایی ایمنی </w:t>
      </w:r>
      <w:r w:rsidRPr="008D1B81">
        <w:rPr>
          <w:rFonts w:cs="Lotus"/>
          <w:bCs/>
          <w:i/>
          <w:smallCaps/>
          <w:snapToGrid w:val="0"/>
          <w:szCs w:val="26"/>
          <w:rtl/>
        </w:rPr>
        <w:t xml:space="preserve">(نام و نام خانوادگی- پست سازمانی </w:t>
      </w:r>
      <w:r w:rsidRPr="008D1B81">
        <w:rPr>
          <w:rFonts w:cs="Titr"/>
          <w:bCs/>
          <w:i/>
          <w:smallCaps/>
          <w:snapToGrid w:val="0"/>
          <w:szCs w:val="26"/>
          <w:rtl/>
        </w:rPr>
        <w:t>–</w:t>
      </w:r>
      <w:r w:rsidRPr="008D1B81">
        <w:rPr>
          <w:rFonts w:cs="Lotus"/>
          <w:bCs/>
          <w:i/>
          <w:smallCaps/>
          <w:snapToGrid w:val="0"/>
          <w:szCs w:val="26"/>
          <w:rtl/>
        </w:rPr>
        <w:t xml:space="preserve"> گروه خونی ) باشند و همواره بهمراه ایشان باشد.</w:t>
      </w:r>
    </w:p>
    <w:p w:rsidR="009422B6" w:rsidRPr="008D1B81" w:rsidRDefault="008C7446" w:rsidP="00244C14">
      <w:pPr>
        <w:spacing w:line="460" w:lineRule="atLeast"/>
        <w:ind w:left="-1054" w:right="-900"/>
        <w:jc w:val="both"/>
        <w:rPr>
          <w:rFonts w:cs="Lotus"/>
          <w:bCs/>
          <w:i/>
          <w:smallCaps/>
          <w:snapToGrid w:val="0"/>
          <w:szCs w:val="26"/>
          <w:rtl/>
        </w:rPr>
      </w:pPr>
      <w:r w:rsidRPr="008D1B81">
        <w:rPr>
          <w:rFonts w:cs="Lotus"/>
          <w:bCs/>
          <w:i/>
          <w:smallCaps/>
          <w:snapToGrid w:val="0"/>
          <w:szCs w:val="26"/>
          <w:rtl/>
        </w:rPr>
        <w:t>4-</w:t>
      </w:r>
      <w:r w:rsidR="00687A3B" w:rsidRPr="008D1B81">
        <w:rPr>
          <w:rFonts w:cs="Lotus"/>
          <w:bCs/>
          <w:i/>
          <w:smallCaps/>
          <w:snapToGrid w:val="0"/>
          <w:szCs w:val="26"/>
          <w:rtl/>
        </w:rPr>
        <w:t>3</w:t>
      </w:r>
      <w:r w:rsidRPr="008D1B81">
        <w:rPr>
          <w:rFonts w:cs="Lotus"/>
          <w:bCs/>
          <w:i/>
          <w:smallCaps/>
          <w:snapToGrid w:val="0"/>
          <w:szCs w:val="26"/>
          <w:rtl/>
        </w:rPr>
        <w:t xml:space="preserve">- </w:t>
      </w:r>
      <w:r w:rsidR="00E43819" w:rsidRPr="008D1B81">
        <w:rPr>
          <w:rFonts w:cs="Lotus"/>
          <w:bCs/>
          <w:i/>
          <w:smallCaps/>
          <w:snapToGrid w:val="0"/>
          <w:szCs w:val="26"/>
          <w:rtl/>
        </w:rPr>
        <w:t xml:space="preserve">همكاري كامل با </w:t>
      </w:r>
      <w:r w:rsidR="00C76112" w:rsidRPr="008D1B81">
        <w:rPr>
          <w:rFonts w:cs="Lotus"/>
          <w:bCs/>
          <w:i/>
          <w:smallCaps/>
          <w:snapToGrid w:val="0"/>
          <w:szCs w:val="26"/>
          <w:rtl/>
        </w:rPr>
        <w:t xml:space="preserve">مسئولين ايمني مدیریت شهرستانها </w:t>
      </w:r>
      <w:r w:rsidR="00E43819" w:rsidRPr="008D1B81">
        <w:rPr>
          <w:rFonts w:cs="Lotus"/>
          <w:bCs/>
          <w:i/>
          <w:smallCaps/>
          <w:snapToGrid w:val="0"/>
          <w:szCs w:val="26"/>
          <w:rtl/>
        </w:rPr>
        <w:t>، ناظرين مقيم ( ناظرين ايمني ، بهره برداري و طرح ) و كارشناساني كه به منظور بازرسي ايمني از نحوه انجام كار به پيمانكار مراجعه مي نمايند الزامي است.</w:t>
      </w:r>
    </w:p>
    <w:p w:rsidR="00704083" w:rsidRPr="008D1B81" w:rsidRDefault="009422B6" w:rsidP="00244C14">
      <w:pPr>
        <w:spacing w:line="460" w:lineRule="atLeast"/>
        <w:ind w:left="-1054" w:right="-900"/>
        <w:jc w:val="both"/>
        <w:rPr>
          <w:rFonts w:cs="Lotus"/>
          <w:bCs/>
          <w:i/>
          <w:smallCaps/>
          <w:snapToGrid w:val="0"/>
          <w:szCs w:val="26"/>
          <w:rtl/>
        </w:rPr>
      </w:pPr>
      <w:r w:rsidRPr="008D1B81">
        <w:rPr>
          <w:rFonts w:cs="Lotus"/>
          <w:bCs/>
          <w:i/>
          <w:smallCaps/>
          <w:snapToGrid w:val="0"/>
          <w:szCs w:val="26"/>
          <w:rtl/>
        </w:rPr>
        <w:t>4-</w:t>
      </w:r>
      <w:r w:rsidR="00687A3B" w:rsidRPr="008D1B81">
        <w:rPr>
          <w:rFonts w:cs="Lotus"/>
          <w:bCs/>
          <w:i/>
          <w:smallCaps/>
          <w:snapToGrid w:val="0"/>
          <w:szCs w:val="26"/>
          <w:rtl/>
        </w:rPr>
        <w:t>4</w:t>
      </w:r>
      <w:r w:rsidRPr="008D1B81">
        <w:rPr>
          <w:rFonts w:cs="Lotus"/>
          <w:bCs/>
          <w:i/>
          <w:smallCaps/>
          <w:snapToGrid w:val="0"/>
          <w:szCs w:val="26"/>
          <w:rtl/>
        </w:rPr>
        <w:t xml:space="preserve">- </w:t>
      </w:r>
      <w:r w:rsidR="00704083" w:rsidRPr="008D1B81">
        <w:rPr>
          <w:rFonts w:cs="Lotus"/>
          <w:bCs/>
          <w:i/>
          <w:smallCaps/>
          <w:snapToGrid w:val="0"/>
          <w:szCs w:val="26"/>
          <w:rtl/>
        </w:rPr>
        <w:t xml:space="preserve">پیمانکار مطابق روش اجرایی جاری در سطح شرکت موظف به سركشي و نظارت دائم بر نحوه كار گروههاي اجرایی بوده و بايستي پرسنل را به رعايت مقررات و دستورالعملهاي ايمني و روش انجام كار ايمن ترغيب و راهنمايي نمايد و در این خصوص با ناظرین ایمنی اعزامی از سوی شرکت توزیع همکاری لازم داشته باشد . </w:t>
      </w:r>
    </w:p>
    <w:p w:rsidR="00626EAC" w:rsidRPr="008D1B81" w:rsidRDefault="008C7446" w:rsidP="00626EAC">
      <w:pPr>
        <w:ind w:left="-1048" w:right="-900"/>
        <w:jc w:val="both"/>
        <w:rPr>
          <w:rFonts w:cs="Lotus"/>
          <w:bCs/>
          <w:i/>
          <w:smallCaps/>
          <w:snapToGrid w:val="0"/>
          <w:szCs w:val="26"/>
          <w:rtl/>
        </w:rPr>
      </w:pPr>
      <w:r w:rsidRPr="008D1B81">
        <w:rPr>
          <w:rFonts w:cs="Lotus"/>
          <w:bCs/>
          <w:i/>
          <w:smallCaps/>
          <w:snapToGrid w:val="0"/>
          <w:szCs w:val="26"/>
          <w:rtl/>
        </w:rPr>
        <w:t>4-</w:t>
      </w:r>
      <w:r w:rsidR="00687A3B" w:rsidRPr="008D1B81">
        <w:rPr>
          <w:rFonts w:cs="Lotus"/>
          <w:bCs/>
          <w:i/>
          <w:smallCaps/>
          <w:snapToGrid w:val="0"/>
          <w:szCs w:val="26"/>
          <w:rtl/>
        </w:rPr>
        <w:t>5</w:t>
      </w:r>
      <w:r w:rsidR="00713599" w:rsidRPr="008D1B81">
        <w:rPr>
          <w:rFonts w:cs="Lotus"/>
          <w:bCs/>
          <w:i/>
          <w:smallCaps/>
          <w:snapToGrid w:val="0"/>
          <w:szCs w:val="26"/>
          <w:rtl/>
        </w:rPr>
        <w:t xml:space="preserve"> </w:t>
      </w:r>
      <w:r w:rsidRPr="008D1B81">
        <w:rPr>
          <w:rFonts w:cs="Lotus"/>
          <w:bCs/>
          <w:i/>
          <w:smallCaps/>
          <w:snapToGrid w:val="0"/>
          <w:szCs w:val="26"/>
          <w:rtl/>
        </w:rPr>
        <w:t xml:space="preserve">- </w:t>
      </w:r>
      <w:r w:rsidR="00626EAC" w:rsidRPr="008D1B81">
        <w:rPr>
          <w:rFonts w:cs="Lotus"/>
          <w:bCs/>
          <w:i/>
          <w:smallCaps/>
          <w:snapToGrid w:val="0"/>
          <w:szCs w:val="26"/>
          <w:rtl/>
        </w:rPr>
        <w:t>پیرو نامه شماره 1395/11 به تاریخ  28/3/1397 شرکت توانیر و همچنین مطابق با ماده 93 قانون کار و براساس آئین نامه کمیته حفاظت فنی و بهداشت کار،شرکت های دارای 25 نفر پرسنل موظف به داشتن نماینده ایمنی تمام وقت با حداقل 2 سال سابقه کار بوده و می باید نسبت به تشکیل کمیته حفاظت و بهداشت کار اقدام نمایند و حضورمسئول ایمنی درکمیته الزامی است.همچنین شرکتهایی با تعداد کمتر از 25 نفر،شخص پیمانکار بعنوان رابط ایمنی شرکت پیمانکاری و کارفرما خواهد بود.لازم به ذکر است مسئول ایمنی باید بر اساس آیین نامه های بکارگیری مسئول ایمنی در کارگاهها،انتخاب و دارای تاییدیه از اداره تعاون کار و رفاه اجتماعی باشد.</w:t>
      </w:r>
    </w:p>
    <w:p w:rsidR="00626EAC" w:rsidRPr="008D1B81" w:rsidRDefault="00626EAC" w:rsidP="00626EAC">
      <w:pPr>
        <w:spacing w:line="264" w:lineRule="auto"/>
        <w:ind w:left="-1048" w:right="-900"/>
        <w:jc w:val="lowKashida"/>
        <w:rPr>
          <w:rFonts w:cs="Lotus"/>
          <w:bCs/>
          <w:i/>
          <w:smallCaps/>
          <w:snapToGrid w:val="0"/>
          <w:szCs w:val="26"/>
          <w:rtl/>
        </w:rPr>
      </w:pPr>
      <w:r w:rsidRPr="008D1B81">
        <w:rPr>
          <w:rFonts w:cs="Lotus"/>
          <w:bCs/>
          <w:i/>
          <w:smallCaps/>
          <w:snapToGrid w:val="0"/>
          <w:szCs w:val="26"/>
          <w:rtl/>
        </w:rPr>
        <w:t>- تبصره 1: مسوول ايمني پيمانکار ملزم به همکاري کامل با  کارفرما مي</w:t>
      </w:r>
      <w:r w:rsidRPr="008D1B81">
        <w:rPr>
          <w:rFonts w:cs="Lotus"/>
          <w:bCs/>
          <w:i/>
          <w:smallCaps/>
          <w:snapToGrid w:val="0"/>
          <w:szCs w:val="26"/>
          <w:rtl/>
        </w:rPr>
        <w:softHyphen/>
        <w:t xml:space="preserve">باشد. </w:t>
      </w:r>
    </w:p>
    <w:p w:rsidR="00626EAC" w:rsidRPr="008D1B81" w:rsidRDefault="00626EAC" w:rsidP="00626EAC">
      <w:pPr>
        <w:spacing w:line="264" w:lineRule="auto"/>
        <w:ind w:left="-1048" w:right="-900"/>
        <w:jc w:val="lowKashida"/>
        <w:rPr>
          <w:rFonts w:cs="Lotus"/>
          <w:bCs/>
          <w:i/>
          <w:smallCaps/>
          <w:snapToGrid w:val="0"/>
          <w:szCs w:val="26"/>
          <w:rtl/>
        </w:rPr>
      </w:pPr>
      <w:r w:rsidRPr="008D1B81">
        <w:rPr>
          <w:rFonts w:cs="Lotus"/>
          <w:bCs/>
          <w:i/>
          <w:smallCaps/>
          <w:snapToGrid w:val="0"/>
          <w:szCs w:val="26"/>
          <w:rtl/>
        </w:rPr>
        <w:t>- تبصره 2: مسوول ايمني پيمانكار موظف به سركشي و نظارت دايم بر نحوه كار گروه</w:t>
      </w:r>
      <w:r w:rsidRPr="008D1B81">
        <w:rPr>
          <w:rFonts w:cs="Lotus"/>
          <w:bCs/>
          <w:i/>
          <w:smallCaps/>
          <w:snapToGrid w:val="0"/>
          <w:szCs w:val="26"/>
          <w:rtl/>
        </w:rPr>
        <w:softHyphen/>
        <w:t>هاي اجرايي بوده و بايستي پرسنل را به رعايت مقررات و</w:t>
      </w:r>
      <w:r w:rsidRPr="008D1B81">
        <w:rPr>
          <w:rFonts w:cs="Lotus"/>
          <w:bCs/>
          <w:i/>
          <w:smallCaps/>
          <w:snapToGrid w:val="0"/>
          <w:szCs w:val="26"/>
        </w:rPr>
        <w:t xml:space="preserve"> </w:t>
      </w:r>
      <w:r w:rsidRPr="008D1B81">
        <w:rPr>
          <w:rFonts w:cs="Lotus"/>
          <w:bCs/>
          <w:i/>
          <w:smallCaps/>
          <w:snapToGrid w:val="0"/>
          <w:szCs w:val="26"/>
          <w:rtl/>
        </w:rPr>
        <w:t>دستورالعمل</w:t>
      </w:r>
      <w:r w:rsidRPr="008D1B81">
        <w:rPr>
          <w:rFonts w:cs="Lotus"/>
          <w:bCs/>
          <w:i/>
          <w:smallCaps/>
          <w:snapToGrid w:val="0"/>
          <w:szCs w:val="26"/>
          <w:rtl/>
        </w:rPr>
        <w:softHyphen/>
        <w:t>هاي ايمني و روش انجام كار ايمن ترغيب و راهنمايي نمايد</w:t>
      </w:r>
      <w:r w:rsidRPr="008D1B81">
        <w:rPr>
          <w:rFonts w:cs="Lotus"/>
          <w:bCs/>
          <w:i/>
          <w:smallCaps/>
          <w:snapToGrid w:val="0"/>
          <w:szCs w:val="26"/>
        </w:rPr>
        <w:t>.</w:t>
      </w:r>
    </w:p>
    <w:p w:rsidR="001B144E" w:rsidRPr="008D1B81" w:rsidRDefault="001B144E" w:rsidP="00626EAC">
      <w:pPr>
        <w:spacing w:line="460" w:lineRule="atLeast"/>
        <w:ind w:left="-1054" w:right="-900"/>
        <w:jc w:val="both"/>
        <w:rPr>
          <w:rFonts w:cs="Lotus"/>
          <w:bCs/>
          <w:i/>
          <w:smallCaps/>
          <w:snapToGrid w:val="0"/>
          <w:szCs w:val="26"/>
          <w:rtl/>
        </w:rPr>
      </w:pPr>
    </w:p>
    <w:p w:rsidR="00071110" w:rsidRPr="008D1B81" w:rsidRDefault="00E43819" w:rsidP="00A73BE5">
      <w:pPr>
        <w:spacing w:line="460" w:lineRule="atLeast"/>
        <w:ind w:left="-1054" w:right="-900"/>
        <w:jc w:val="both"/>
        <w:rPr>
          <w:rFonts w:cs="Lotus"/>
          <w:bCs/>
          <w:i/>
          <w:smallCaps/>
          <w:snapToGrid w:val="0"/>
          <w:szCs w:val="26"/>
          <w:rtl/>
        </w:rPr>
      </w:pPr>
      <w:r w:rsidRPr="008D1B81">
        <w:rPr>
          <w:rFonts w:cs="Lotus"/>
          <w:bCs/>
          <w:i/>
          <w:smallCaps/>
          <w:snapToGrid w:val="0"/>
          <w:szCs w:val="26"/>
          <w:rtl/>
        </w:rPr>
        <w:t>4-</w:t>
      </w:r>
      <w:r w:rsidR="00687A3B" w:rsidRPr="008D1B81">
        <w:rPr>
          <w:rFonts w:cs="Lotus"/>
          <w:bCs/>
          <w:i/>
          <w:smallCaps/>
          <w:snapToGrid w:val="0"/>
          <w:szCs w:val="26"/>
          <w:rtl/>
        </w:rPr>
        <w:t>6</w:t>
      </w:r>
      <w:r w:rsidRPr="008D1B81">
        <w:rPr>
          <w:rFonts w:cs="Lotus"/>
          <w:bCs/>
          <w:i/>
          <w:smallCaps/>
          <w:snapToGrid w:val="0"/>
          <w:szCs w:val="26"/>
          <w:rtl/>
        </w:rPr>
        <w:t>-</w:t>
      </w:r>
      <w:r w:rsidR="00245455" w:rsidRPr="008D1B81">
        <w:rPr>
          <w:rFonts w:cs="Lotus"/>
          <w:bCs/>
          <w:i/>
          <w:smallCaps/>
          <w:snapToGrid w:val="0"/>
          <w:szCs w:val="26"/>
          <w:rtl/>
        </w:rPr>
        <w:t xml:space="preserve"> پيمانكار و</w:t>
      </w:r>
      <w:r w:rsidR="00A73BE5" w:rsidRPr="008D1B81">
        <w:rPr>
          <w:rFonts w:cs="Lotus"/>
          <w:bCs/>
          <w:i/>
          <w:smallCaps/>
          <w:snapToGrid w:val="0"/>
          <w:szCs w:val="26"/>
          <w:rtl/>
        </w:rPr>
        <w:t xml:space="preserve"> ناظر</w:t>
      </w:r>
      <w:r w:rsidR="00FD67E9" w:rsidRPr="008D1B81">
        <w:rPr>
          <w:rFonts w:cs="Lotus"/>
          <w:bCs/>
          <w:i/>
          <w:smallCaps/>
          <w:snapToGrid w:val="0"/>
          <w:szCs w:val="26"/>
          <w:rtl/>
        </w:rPr>
        <w:t xml:space="preserve"> ایمنی متعهد و ملزم  به همكاري كامل با دفتر ايمني و كنترل ضايعات شركت توزيع برق استان مرکزی و مدیریت های توزیع شهرستانها می</w:t>
      </w:r>
      <w:r w:rsidR="00223E31" w:rsidRPr="008D1B81">
        <w:rPr>
          <w:rFonts w:cs="Lotus"/>
          <w:bCs/>
          <w:i/>
          <w:smallCaps/>
          <w:snapToGrid w:val="0"/>
          <w:szCs w:val="26"/>
          <w:rtl/>
        </w:rPr>
        <w:t xml:space="preserve"> باشند.</w:t>
      </w:r>
    </w:p>
    <w:p w:rsidR="00626EAC" w:rsidRPr="008D1B81" w:rsidRDefault="00626EAC" w:rsidP="00543A2E">
      <w:pPr>
        <w:spacing w:line="460" w:lineRule="atLeast"/>
        <w:ind w:left="-1054" w:right="-900"/>
        <w:jc w:val="both"/>
        <w:rPr>
          <w:rFonts w:cs="Lotus"/>
          <w:bCs/>
          <w:i/>
          <w:smallCaps/>
          <w:snapToGrid w:val="0"/>
          <w:szCs w:val="26"/>
          <w:rtl/>
        </w:rPr>
      </w:pPr>
      <w:r w:rsidRPr="008D1B81">
        <w:rPr>
          <w:rFonts w:cs="Lotus"/>
          <w:bCs/>
          <w:i/>
          <w:smallCaps/>
          <w:snapToGrid w:val="0"/>
          <w:szCs w:val="26"/>
          <w:rtl/>
        </w:rPr>
        <w:t>4-</w:t>
      </w:r>
      <w:r w:rsidR="00543A2E" w:rsidRPr="008D1B81">
        <w:rPr>
          <w:rFonts w:cs="Lotus"/>
          <w:bCs/>
          <w:i/>
          <w:smallCaps/>
          <w:snapToGrid w:val="0"/>
          <w:szCs w:val="26"/>
          <w:rtl/>
        </w:rPr>
        <w:t>7</w:t>
      </w:r>
      <w:r w:rsidRPr="008D1B81">
        <w:rPr>
          <w:rFonts w:cs="Lotus"/>
          <w:bCs/>
          <w:i/>
          <w:smallCaps/>
          <w:snapToGrid w:val="0"/>
          <w:szCs w:val="26"/>
          <w:rtl/>
        </w:rPr>
        <w:t>- پیرو نامه شماره 1395/11 به تاریخ  28/3/1397 شرکت توانیر، کلیه پیمانکاران ملزم به ارائه طرح ایمنی بهداشت و محیط زیست (</w:t>
      </w:r>
      <w:r w:rsidRPr="008D1B81">
        <w:rPr>
          <w:rFonts w:cs="Lotus"/>
          <w:bCs/>
          <w:i/>
          <w:smallCaps/>
          <w:snapToGrid w:val="0"/>
          <w:szCs w:val="26"/>
        </w:rPr>
        <w:t>HSE PLAN</w:t>
      </w:r>
      <w:r w:rsidRPr="008D1B81">
        <w:rPr>
          <w:rFonts w:cs="Lotus"/>
          <w:bCs/>
          <w:i/>
          <w:smallCaps/>
          <w:snapToGrid w:val="0"/>
          <w:szCs w:val="26"/>
          <w:rtl/>
        </w:rPr>
        <w:t xml:space="preserve">) در حوزه فعالیت خود بوده و بر اساس آن باید بازه زمانی تامین لوازم ایمنی فردی و گروهی مورد نیاز،تعداد دفعات تحویلی برای هر فرد و گروه و کنترل کیفیت لوازم ایمنی دارای تاریخ مصرف از قبیل کپسولهای اطفاء حریق به تفکیک و با جزئیات کامل برنامه های حفاظتی و پیشگیری از حوادث برنامه ریزی آموزشی </w:t>
      </w:r>
      <w:r w:rsidRPr="008D1B81">
        <w:rPr>
          <w:rFonts w:cs="Lotus"/>
          <w:bCs/>
          <w:i/>
          <w:smallCaps/>
          <w:snapToGrid w:val="0"/>
          <w:szCs w:val="26"/>
        </w:rPr>
        <w:t xml:space="preserve">HSE </w:t>
      </w:r>
      <w:r w:rsidRPr="008D1B81">
        <w:rPr>
          <w:rFonts w:cs="Lotus"/>
          <w:bCs/>
          <w:i/>
          <w:smallCaps/>
          <w:snapToGrid w:val="0"/>
          <w:szCs w:val="26"/>
          <w:rtl/>
        </w:rPr>
        <w:t xml:space="preserve">،معاینات ادواری و ... را مشخص نموده و در ضمیمه قرارداد لحاظ شود و اطلاعات مربوطه پس ازعقد قرارداد طبق چک لیست های مربوطه در نرم افزار جامع </w:t>
      </w:r>
      <w:r w:rsidRPr="008D1B81">
        <w:rPr>
          <w:rFonts w:cs="Lotus"/>
          <w:bCs/>
          <w:i/>
          <w:smallCaps/>
          <w:snapToGrid w:val="0"/>
          <w:szCs w:val="26"/>
        </w:rPr>
        <w:t xml:space="preserve">HSE </w:t>
      </w:r>
      <w:r w:rsidRPr="008D1B81">
        <w:rPr>
          <w:rFonts w:cs="Lotus"/>
          <w:bCs/>
          <w:i/>
          <w:smallCaps/>
          <w:snapToGrid w:val="0"/>
          <w:szCs w:val="26"/>
          <w:rtl/>
        </w:rPr>
        <w:t>با ذکر تاریخ فعالیت های انجام شده، تحویل و تاریخ انقضاء تجهیزات و تعداد وسایل مورد نیازبرای هر فرد و اکیپ ها به تفکیک نوع کار گنجانده شود و کنترل های لازم توسط مسئول ایمنی شرکت پیمانکاری و به صورت دوره ای توسط مسئولین ایمنی کارفرما انجام گیرد.</w:t>
      </w:r>
    </w:p>
    <w:p w:rsidR="00626EAC" w:rsidRPr="008D1B81" w:rsidRDefault="00626EAC" w:rsidP="00543A2E">
      <w:pPr>
        <w:spacing w:line="460" w:lineRule="atLeast"/>
        <w:ind w:left="-1054" w:right="-900"/>
        <w:jc w:val="both"/>
        <w:rPr>
          <w:rFonts w:cs="Lotus"/>
          <w:bCs/>
          <w:i/>
          <w:smallCaps/>
          <w:snapToGrid w:val="0"/>
          <w:szCs w:val="26"/>
          <w:rtl/>
        </w:rPr>
      </w:pPr>
      <w:r w:rsidRPr="008D1B81">
        <w:rPr>
          <w:rFonts w:cs="Lotus"/>
          <w:bCs/>
          <w:i/>
          <w:smallCaps/>
          <w:snapToGrid w:val="0"/>
          <w:szCs w:val="26"/>
          <w:rtl/>
        </w:rPr>
        <w:t>4-</w:t>
      </w:r>
      <w:r w:rsidR="00543A2E" w:rsidRPr="008D1B81">
        <w:rPr>
          <w:rFonts w:cs="Lotus"/>
          <w:bCs/>
          <w:i/>
          <w:smallCaps/>
          <w:snapToGrid w:val="0"/>
          <w:szCs w:val="26"/>
          <w:rtl/>
        </w:rPr>
        <w:t>8</w:t>
      </w:r>
      <w:r w:rsidRPr="008D1B81">
        <w:rPr>
          <w:rFonts w:cs="Lotus"/>
          <w:bCs/>
          <w:i/>
          <w:smallCaps/>
          <w:snapToGrid w:val="0"/>
          <w:szCs w:val="26"/>
          <w:rtl/>
        </w:rPr>
        <w:t>- پیرو نامه شماره 1395/11 به تاریخ  28/3/1397 شرکت توانیر، کلیه شرکتها و پیمانکاران ملزم به تامین و نصب و استفاده از نرم افزار</w:t>
      </w:r>
      <w:r w:rsidRPr="008D1B81">
        <w:rPr>
          <w:rFonts w:cs="Lotus"/>
          <w:bCs/>
          <w:i/>
          <w:smallCaps/>
          <w:snapToGrid w:val="0"/>
          <w:szCs w:val="26"/>
        </w:rPr>
        <w:t xml:space="preserve">HSE </w:t>
      </w:r>
      <w:r w:rsidRPr="008D1B81">
        <w:rPr>
          <w:rFonts w:cs="Lotus"/>
          <w:bCs/>
          <w:i/>
          <w:smallCaps/>
          <w:snapToGrid w:val="0"/>
          <w:szCs w:val="26"/>
          <w:rtl/>
        </w:rPr>
        <w:t xml:space="preserve">می باشند.همچنین لازم است ضمن ثبت کلیه سوابق تجهیزات حفاظت فردی در نرم افزار </w:t>
      </w:r>
      <w:r w:rsidRPr="008D1B81">
        <w:rPr>
          <w:rFonts w:cs="Lotus"/>
          <w:bCs/>
          <w:i/>
          <w:smallCaps/>
          <w:snapToGrid w:val="0"/>
          <w:szCs w:val="26"/>
        </w:rPr>
        <w:t>HSE</w:t>
      </w:r>
      <w:r w:rsidRPr="008D1B81">
        <w:rPr>
          <w:rFonts w:cs="Lotus"/>
          <w:bCs/>
          <w:i/>
          <w:smallCaps/>
          <w:snapToGrid w:val="0"/>
          <w:szCs w:val="26"/>
          <w:rtl/>
        </w:rPr>
        <w:t>،در صورت نیاز دوره های آموزشی ارتقاء وبازآموزی انجام شود.</w:t>
      </w:r>
    </w:p>
    <w:p w:rsidR="00626EAC" w:rsidRPr="008D1B81" w:rsidRDefault="00626EAC" w:rsidP="00543A2E">
      <w:pPr>
        <w:spacing w:line="460" w:lineRule="atLeast"/>
        <w:ind w:left="-1054" w:right="-900"/>
        <w:jc w:val="both"/>
        <w:rPr>
          <w:rFonts w:cs="Lotus"/>
          <w:bCs/>
          <w:i/>
          <w:smallCaps/>
          <w:snapToGrid w:val="0"/>
          <w:szCs w:val="26"/>
          <w:rtl/>
        </w:rPr>
      </w:pPr>
      <w:r w:rsidRPr="008D1B81">
        <w:rPr>
          <w:rFonts w:cs="Lotus"/>
          <w:bCs/>
          <w:i/>
          <w:smallCaps/>
          <w:snapToGrid w:val="0"/>
          <w:szCs w:val="26"/>
          <w:rtl/>
        </w:rPr>
        <w:t>4-</w:t>
      </w:r>
      <w:r w:rsidR="00543A2E" w:rsidRPr="008D1B81">
        <w:rPr>
          <w:rFonts w:cs="Lotus"/>
          <w:bCs/>
          <w:i/>
          <w:smallCaps/>
          <w:snapToGrid w:val="0"/>
          <w:szCs w:val="26"/>
          <w:rtl/>
        </w:rPr>
        <w:t>9</w:t>
      </w:r>
      <w:r w:rsidRPr="008D1B81">
        <w:rPr>
          <w:rFonts w:cs="Lotus"/>
          <w:bCs/>
          <w:i/>
          <w:smallCaps/>
          <w:snapToGrid w:val="0"/>
          <w:szCs w:val="26"/>
          <w:rtl/>
        </w:rPr>
        <w:t>- پیرو نامه شماره 1395/11 به تاریخ  28/3/1397 شرکت توانیر</w:t>
      </w:r>
      <w:r w:rsidR="00F744BD" w:rsidRPr="008D1B81">
        <w:rPr>
          <w:rFonts w:cs="Lotus"/>
          <w:bCs/>
          <w:i/>
          <w:smallCaps/>
          <w:snapToGrid w:val="0"/>
          <w:szCs w:val="26"/>
          <w:rtl/>
        </w:rPr>
        <w:t xml:space="preserve"> و همچنین پیرو نامه شماره 1614/313/97 به تاریخ 27/4/97 ، از سوی معاون هماهنگی شرکت توانیر</w:t>
      </w:r>
      <w:r w:rsidRPr="008D1B81">
        <w:rPr>
          <w:rFonts w:cs="Lotus"/>
          <w:bCs/>
          <w:i/>
          <w:smallCaps/>
          <w:snapToGrid w:val="0"/>
          <w:szCs w:val="26"/>
          <w:rtl/>
        </w:rPr>
        <w:t>، حضور سرپرست اکیپ از ابتدا تا انتهای عملیات در محل کار الزامی بوده و در صورت وقوع حادثه می باید به مراجع قانونی پاسخگو باشد.</w:t>
      </w:r>
    </w:p>
    <w:p w:rsidR="001D188E" w:rsidRPr="008D1B81" w:rsidRDefault="008C7446" w:rsidP="00543A2E">
      <w:pPr>
        <w:spacing w:line="460" w:lineRule="atLeast"/>
        <w:ind w:left="-1054" w:right="-900"/>
        <w:jc w:val="both"/>
        <w:rPr>
          <w:rFonts w:cs="Lotus"/>
          <w:bCs/>
          <w:i/>
          <w:smallCaps/>
          <w:snapToGrid w:val="0"/>
          <w:szCs w:val="26"/>
          <w:rtl/>
        </w:rPr>
      </w:pPr>
      <w:r w:rsidRPr="008D1B81">
        <w:rPr>
          <w:rFonts w:cs="Lotus"/>
          <w:bCs/>
          <w:i/>
          <w:smallCaps/>
          <w:snapToGrid w:val="0"/>
          <w:szCs w:val="26"/>
          <w:rtl/>
        </w:rPr>
        <w:t>4-</w:t>
      </w:r>
      <w:r w:rsidR="00543A2E" w:rsidRPr="008D1B81">
        <w:rPr>
          <w:rFonts w:cs="Lotus"/>
          <w:bCs/>
          <w:i/>
          <w:smallCaps/>
          <w:snapToGrid w:val="0"/>
          <w:szCs w:val="26"/>
          <w:rtl/>
        </w:rPr>
        <w:t>10</w:t>
      </w:r>
      <w:r w:rsidRPr="008D1B81">
        <w:rPr>
          <w:rFonts w:cs="Lotus"/>
          <w:bCs/>
          <w:i/>
          <w:smallCaps/>
          <w:snapToGrid w:val="0"/>
          <w:szCs w:val="26"/>
          <w:rtl/>
        </w:rPr>
        <w:t xml:space="preserve">- </w:t>
      </w:r>
      <w:r w:rsidR="00E43819" w:rsidRPr="008D1B81">
        <w:rPr>
          <w:rFonts w:cs="Lotus"/>
          <w:bCs/>
          <w:i/>
          <w:smallCaps/>
          <w:snapToGrid w:val="0"/>
          <w:szCs w:val="26"/>
          <w:rtl/>
        </w:rPr>
        <w:t>پيمانكار</w:t>
      </w:r>
      <w:r w:rsidR="00245455" w:rsidRPr="008D1B81">
        <w:rPr>
          <w:rFonts w:cs="Lotus"/>
          <w:bCs/>
          <w:i/>
          <w:smallCaps/>
          <w:snapToGrid w:val="0"/>
          <w:szCs w:val="26"/>
          <w:rtl/>
        </w:rPr>
        <w:t xml:space="preserve">و </w:t>
      </w:r>
      <w:r w:rsidR="00A73BE5" w:rsidRPr="008D1B81">
        <w:rPr>
          <w:rFonts w:cs="Lotus"/>
          <w:bCs/>
          <w:i/>
          <w:smallCaps/>
          <w:snapToGrid w:val="0"/>
          <w:szCs w:val="26"/>
          <w:rtl/>
        </w:rPr>
        <w:t>ناظر</w:t>
      </w:r>
      <w:r w:rsidR="00FD67E9" w:rsidRPr="008D1B81">
        <w:rPr>
          <w:rFonts w:cs="Lotus"/>
          <w:bCs/>
          <w:i/>
          <w:smallCaps/>
          <w:snapToGrid w:val="0"/>
          <w:szCs w:val="26"/>
          <w:rtl/>
        </w:rPr>
        <w:t xml:space="preserve"> ایمنی </w:t>
      </w:r>
      <w:r w:rsidR="00E43819" w:rsidRPr="008D1B81">
        <w:rPr>
          <w:rFonts w:cs="Lotus"/>
          <w:bCs/>
          <w:i/>
          <w:smallCaps/>
          <w:snapToGrid w:val="0"/>
          <w:szCs w:val="26"/>
          <w:rtl/>
        </w:rPr>
        <w:t xml:space="preserve"> موظف مي باش</w:t>
      </w:r>
      <w:r w:rsidR="00FD67E9" w:rsidRPr="008D1B81">
        <w:rPr>
          <w:rFonts w:cs="Lotus"/>
          <w:bCs/>
          <w:i/>
          <w:smallCaps/>
          <w:snapToGrid w:val="0"/>
          <w:szCs w:val="26"/>
          <w:rtl/>
        </w:rPr>
        <w:t>ن</w:t>
      </w:r>
      <w:r w:rsidR="00E43819" w:rsidRPr="008D1B81">
        <w:rPr>
          <w:rFonts w:cs="Lotus"/>
          <w:bCs/>
          <w:i/>
          <w:smallCaps/>
          <w:snapToGrid w:val="0"/>
          <w:szCs w:val="26"/>
          <w:rtl/>
        </w:rPr>
        <w:t>د در صورت بروز حادثه سريعا</w:t>
      </w:r>
      <w:r w:rsidR="00A73BE5" w:rsidRPr="008D1B81">
        <w:rPr>
          <w:rFonts w:cs="Lotus"/>
          <w:bCs/>
          <w:i/>
          <w:smallCaps/>
          <w:snapToGrid w:val="0"/>
          <w:szCs w:val="26"/>
          <w:rtl/>
        </w:rPr>
        <w:t>ً</w:t>
      </w:r>
      <w:r w:rsidR="00E43819" w:rsidRPr="008D1B81">
        <w:rPr>
          <w:rFonts w:cs="Lotus"/>
          <w:bCs/>
          <w:i/>
          <w:smallCaps/>
          <w:snapToGrid w:val="0"/>
          <w:szCs w:val="26"/>
          <w:rtl/>
        </w:rPr>
        <w:t xml:space="preserve"> موضوع را از طريق تماس تلفني یا به هر نحوی دیگر  به دفتر ايمني و كنترل ضايعات </w:t>
      </w:r>
      <w:r w:rsidR="00E43819" w:rsidRPr="008D1B81">
        <w:rPr>
          <w:rFonts w:cs="Titr"/>
          <w:bCs/>
          <w:i/>
          <w:smallCaps/>
          <w:snapToGrid w:val="0"/>
          <w:szCs w:val="26"/>
          <w:rtl/>
        </w:rPr>
        <w:t>–</w:t>
      </w:r>
      <w:r w:rsidR="00E43819" w:rsidRPr="008D1B81">
        <w:rPr>
          <w:rFonts w:cs="Lotus"/>
          <w:bCs/>
          <w:i/>
          <w:smallCaps/>
          <w:snapToGrid w:val="0"/>
          <w:szCs w:val="26"/>
          <w:rtl/>
        </w:rPr>
        <w:t xml:space="preserve"> مديريت شهرستان  يا اداره مربوطه گزارش و مطابق مواد 65 و 66 فصل پنجم قوانین ومقررات تامین اجتماعی حداكثر ظرف مدت 72 ساعت پیگیری های پزشکی درمانی در مراکز درمانی جهت فرد حادثه دیده بعمل آورد و  گزارش حادثه را به بيمه تامين اجتماعي تحويل دهد</w:t>
      </w:r>
      <w:r w:rsidR="002A0ADE" w:rsidRPr="008D1B81">
        <w:rPr>
          <w:rFonts w:cs="Lotus"/>
          <w:bCs/>
          <w:i/>
          <w:smallCaps/>
          <w:snapToGrid w:val="0"/>
          <w:szCs w:val="26"/>
          <w:rtl/>
        </w:rPr>
        <w:t>.</w:t>
      </w:r>
      <w:r w:rsidR="00A73BE5" w:rsidRPr="008D1B81">
        <w:rPr>
          <w:rFonts w:cs="Lotus"/>
          <w:bCs/>
          <w:i/>
          <w:smallCaps/>
          <w:snapToGrid w:val="0"/>
          <w:color w:val="000000" w:themeColor="text1"/>
          <w:szCs w:val="26"/>
          <w:rtl/>
        </w:rPr>
        <w:t xml:space="preserve"> .(پیوست 2)</w:t>
      </w:r>
    </w:p>
    <w:p w:rsidR="00C3041A" w:rsidRPr="008D1B81" w:rsidRDefault="001D188E" w:rsidP="00543A2E">
      <w:pPr>
        <w:spacing w:line="460" w:lineRule="atLeast"/>
        <w:ind w:left="-1054" w:right="-900"/>
        <w:rPr>
          <w:rFonts w:cs="Lotus"/>
          <w:bCs/>
          <w:i/>
          <w:smallCaps/>
          <w:snapToGrid w:val="0"/>
          <w:szCs w:val="26"/>
          <w:rtl/>
        </w:rPr>
      </w:pPr>
      <w:r w:rsidRPr="008D1B81">
        <w:rPr>
          <w:rFonts w:cs="Lotus"/>
          <w:bCs/>
          <w:i/>
          <w:smallCaps/>
          <w:snapToGrid w:val="0"/>
          <w:color w:val="000000" w:themeColor="text1"/>
          <w:szCs w:val="26"/>
          <w:rtl/>
        </w:rPr>
        <w:t>4-</w:t>
      </w:r>
      <w:r w:rsidR="00543A2E" w:rsidRPr="008D1B81">
        <w:rPr>
          <w:rFonts w:cs="Lotus"/>
          <w:bCs/>
          <w:i/>
          <w:smallCaps/>
          <w:snapToGrid w:val="0"/>
          <w:color w:val="000000" w:themeColor="text1"/>
          <w:szCs w:val="26"/>
          <w:rtl/>
        </w:rPr>
        <w:t>11</w:t>
      </w:r>
      <w:r w:rsidRPr="008D1B81">
        <w:rPr>
          <w:rFonts w:cs="Lotus"/>
          <w:bCs/>
          <w:i/>
          <w:smallCaps/>
          <w:snapToGrid w:val="0"/>
          <w:color w:val="000000" w:themeColor="text1"/>
          <w:szCs w:val="26"/>
          <w:rtl/>
        </w:rPr>
        <w:t xml:space="preserve"> – </w:t>
      </w:r>
      <w:r w:rsidR="00E43819" w:rsidRPr="008D1B81">
        <w:rPr>
          <w:rFonts w:cs="Lotus"/>
          <w:bCs/>
          <w:i/>
          <w:smallCaps/>
          <w:snapToGrid w:val="0"/>
          <w:color w:val="000000" w:themeColor="text1"/>
          <w:szCs w:val="26"/>
          <w:rtl/>
        </w:rPr>
        <w:t>علاوه بر تکمیل فرم تامین اجتماعی و ارسال رونوشت آن به دفتر ایمنی ، پیمانکار ظرف مدت یک هفته موظف به تکمیل فرم گزارش حادثه/رویداد و فرم گزارش حادثه مدیریتی</w:t>
      </w:r>
      <w:r w:rsidR="00244C14" w:rsidRPr="008D1B81">
        <w:rPr>
          <w:rFonts w:cs="Lotus"/>
          <w:bCs/>
          <w:i/>
          <w:smallCaps/>
          <w:snapToGrid w:val="0"/>
          <w:color w:val="000000" w:themeColor="text1"/>
          <w:szCs w:val="26"/>
          <w:rtl/>
        </w:rPr>
        <w:t xml:space="preserve"> </w:t>
      </w:r>
      <w:r w:rsidR="00E43819" w:rsidRPr="008D1B81">
        <w:rPr>
          <w:rFonts w:cs="Lotus"/>
          <w:bCs/>
          <w:i/>
          <w:smallCaps/>
          <w:snapToGrid w:val="0"/>
          <w:color w:val="000000" w:themeColor="text1"/>
          <w:szCs w:val="26"/>
          <w:rtl/>
        </w:rPr>
        <w:t xml:space="preserve">و تهیه گزارش جامع از حادثه تحت </w:t>
      </w:r>
      <w:r w:rsidR="00E43819" w:rsidRPr="008D1B81">
        <w:rPr>
          <w:rFonts w:cs="Lotus"/>
          <w:bCs/>
          <w:i/>
          <w:smallCaps/>
          <w:snapToGrid w:val="0"/>
          <w:color w:val="000000" w:themeColor="text1"/>
          <w:szCs w:val="26"/>
        </w:rPr>
        <w:t>POWER POINT</w:t>
      </w:r>
      <w:r w:rsidR="00E43819" w:rsidRPr="008D1B81">
        <w:rPr>
          <w:rFonts w:cs="Lotus"/>
          <w:bCs/>
          <w:i/>
          <w:smallCaps/>
          <w:snapToGrid w:val="0"/>
          <w:color w:val="000000" w:themeColor="text1"/>
          <w:szCs w:val="26"/>
          <w:rtl/>
        </w:rPr>
        <w:t xml:space="preserve"> و </w:t>
      </w:r>
      <w:r w:rsidR="00E811A4" w:rsidRPr="008D1B81">
        <w:rPr>
          <w:rFonts w:cs="Lotus"/>
          <w:bCs/>
          <w:i/>
          <w:smallCaps/>
          <w:snapToGrid w:val="0"/>
          <w:color w:val="000000" w:themeColor="text1"/>
          <w:szCs w:val="26"/>
          <w:rtl/>
        </w:rPr>
        <w:t xml:space="preserve">تحویل به دفتر ایمنی و کنترل ضایعات میباشد.(پیوست 3 و 4 ) </w:t>
      </w:r>
      <w:r w:rsidR="008C7446" w:rsidRPr="008D1B81">
        <w:rPr>
          <w:rFonts w:cs="Lotus"/>
          <w:bCs/>
          <w:i/>
          <w:smallCaps/>
          <w:snapToGrid w:val="0"/>
          <w:szCs w:val="26"/>
          <w:rtl/>
        </w:rPr>
        <w:br/>
        <w:t>4-</w:t>
      </w:r>
      <w:r w:rsidR="00543A2E" w:rsidRPr="008D1B81">
        <w:rPr>
          <w:rFonts w:cs="Lotus"/>
          <w:bCs/>
          <w:i/>
          <w:smallCaps/>
          <w:snapToGrid w:val="0"/>
          <w:szCs w:val="26"/>
          <w:rtl/>
        </w:rPr>
        <w:t>12</w:t>
      </w:r>
      <w:r w:rsidR="008C7446" w:rsidRPr="008D1B81">
        <w:rPr>
          <w:rFonts w:cs="Lotus"/>
          <w:bCs/>
          <w:i/>
          <w:smallCaps/>
          <w:snapToGrid w:val="0"/>
          <w:szCs w:val="26"/>
          <w:rtl/>
        </w:rPr>
        <w:t xml:space="preserve">- </w:t>
      </w:r>
      <w:r w:rsidR="00E43819" w:rsidRPr="008D1B81">
        <w:rPr>
          <w:rFonts w:cs="Lotus"/>
          <w:bCs/>
          <w:i/>
          <w:smallCaps/>
          <w:snapToGrid w:val="0"/>
          <w:szCs w:val="26"/>
          <w:rtl/>
        </w:rPr>
        <w:t xml:space="preserve">نظام تشويق و تنبيه ايمني پیمانکار و </w:t>
      </w:r>
      <w:r w:rsidR="00A73BE5" w:rsidRPr="008D1B81">
        <w:rPr>
          <w:rFonts w:cs="Lotus"/>
          <w:bCs/>
          <w:i/>
          <w:smallCaps/>
          <w:snapToGrid w:val="0"/>
          <w:szCs w:val="26"/>
          <w:rtl/>
        </w:rPr>
        <w:t>ناظر</w:t>
      </w:r>
      <w:r w:rsidR="00E43819" w:rsidRPr="008D1B81">
        <w:rPr>
          <w:rFonts w:cs="Lotus"/>
          <w:bCs/>
          <w:i/>
          <w:smallCaps/>
          <w:snapToGrid w:val="0"/>
          <w:szCs w:val="26"/>
          <w:rtl/>
        </w:rPr>
        <w:t xml:space="preserve"> ایمنی و برقکاران و پرسنل اجرایی عينا در خصوص نيروهاي پيمانكار و شرکت پیمانکاری نيز قابل اجرا مي باشد(فرمت اجرایی در این شرکت) و پیمانکار موظف به اجرای آن پس از دریافت پیشنهاد این شرکت میباشد.</w:t>
      </w:r>
    </w:p>
    <w:p w:rsidR="00C3041A" w:rsidRPr="008D1B81" w:rsidRDefault="008C7446" w:rsidP="00543A2E">
      <w:pPr>
        <w:spacing w:line="460" w:lineRule="atLeast"/>
        <w:ind w:left="-1054" w:right="-900"/>
        <w:jc w:val="both"/>
        <w:rPr>
          <w:rFonts w:cs="Lotus"/>
          <w:bCs/>
          <w:i/>
          <w:smallCaps/>
          <w:snapToGrid w:val="0"/>
          <w:szCs w:val="26"/>
          <w:rtl/>
        </w:rPr>
      </w:pPr>
      <w:r w:rsidRPr="008D1B81">
        <w:rPr>
          <w:rFonts w:cs="Lotus"/>
          <w:bCs/>
          <w:i/>
          <w:smallCaps/>
          <w:snapToGrid w:val="0"/>
          <w:szCs w:val="26"/>
          <w:rtl/>
        </w:rPr>
        <w:t>4-</w:t>
      </w:r>
      <w:r w:rsidR="00543A2E" w:rsidRPr="008D1B81">
        <w:rPr>
          <w:rFonts w:cs="Lotus"/>
          <w:bCs/>
          <w:i/>
          <w:smallCaps/>
          <w:snapToGrid w:val="0"/>
          <w:szCs w:val="26"/>
          <w:rtl/>
        </w:rPr>
        <w:t>13</w:t>
      </w:r>
      <w:r w:rsidRPr="008D1B81">
        <w:rPr>
          <w:rFonts w:cs="Lotus"/>
          <w:bCs/>
          <w:i/>
          <w:smallCaps/>
          <w:snapToGrid w:val="0"/>
          <w:szCs w:val="26"/>
          <w:rtl/>
        </w:rPr>
        <w:t xml:space="preserve">- </w:t>
      </w:r>
      <w:r w:rsidR="00E43819" w:rsidRPr="008D1B81">
        <w:rPr>
          <w:rFonts w:cs="Lotus"/>
          <w:bCs/>
          <w:i/>
          <w:smallCaps/>
          <w:snapToGrid w:val="0"/>
          <w:szCs w:val="26"/>
          <w:rtl/>
        </w:rPr>
        <w:t>پيمانكار موظف میباشد تمامی پرسنل خود را ملزم به رعايت مقررات ايمني در قبل ، حين و بعد از انجام كار مطابق دستورالعملهاي ايمني مذكور در ماده يك تعهدات ايمني پيمانكار مي باشد نماید.</w:t>
      </w:r>
    </w:p>
    <w:p w:rsidR="00A73BE5" w:rsidRPr="008D1B81" w:rsidRDefault="008C7446" w:rsidP="00543A2E">
      <w:pPr>
        <w:spacing w:line="460" w:lineRule="atLeast"/>
        <w:ind w:left="-1054" w:right="-900"/>
        <w:jc w:val="both"/>
        <w:rPr>
          <w:rFonts w:cs="Lotus"/>
          <w:bCs/>
          <w:i/>
          <w:smallCaps/>
          <w:snapToGrid w:val="0"/>
          <w:szCs w:val="26"/>
          <w:rtl/>
        </w:rPr>
      </w:pPr>
      <w:r w:rsidRPr="008D1B81">
        <w:rPr>
          <w:rFonts w:cs="Lotus"/>
          <w:bCs/>
          <w:i/>
          <w:smallCaps/>
          <w:snapToGrid w:val="0"/>
          <w:szCs w:val="26"/>
          <w:rtl/>
        </w:rPr>
        <w:t>4-</w:t>
      </w:r>
      <w:r w:rsidR="00543A2E" w:rsidRPr="008D1B81">
        <w:rPr>
          <w:rFonts w:cs="Lotus"/>
          <w:bCs/>
          <w:i/>
          <w:smallCaps/>
          <w:snapToGrid w:val="0"/>
          <w:szCs w:val="26"/>
          <w:rtl/>
        </w:rPr>
        <w:t>14</w:t>
      </w:r>
      <w:r w:rsidRPr="008D1B81">
        <w:rPr>
          <w:rFonts w:cs="Lotus"/>
          <w:bCs/>
          <w:i/>
          <w:smallCaps/>
          <w:snapToGrid w:val="0"/>
          <w:szCs w:val="26"/>
          <w:rtl/>
        </w:rPr>
        <w:t xml:space="preserve">- </w:t>
      </w:r>
      <w:r w:rsidR="00E43819" w:rsidRPr="008D1B81">
        <w:rPr>
          <w:rFonts w:cs="Lotus"/>
          <w:bCs/>
          <w:i/>
          <w:smallCaps/>
          <w:snapToGrid w:val="0"/>
          <w:szCs w:val="26"/>
          <w:rtl/>
        </w:rPr>
        <w:t>افراد گروه اجرايي پيمانكار موظفند بعد از پايان كار نسبت به</w:t>
      </w:r>
      <w:r w:rsidR="00A73BE5" w:rsidRPr="008D1B81">
        <w:rPr>
          <w:rFonts w:cs="Lotus"/>
          <w:bCs/>
          <w:i/>
          <w:smallCaps/>
          <w:snapToGrid w:val="0"/>
          <w:szCs w:val="26"/>
          <w:rtl/>
        </w:rPr>
        <w:t xml:space="preserve"> ایمن سازی و همچنین</w:t>
      </w:r>
      <w:r w:rsidR="00E43819" w:rsidRPr="008D1B81">
        <w:rPr>
          <w:rFonts w:cs="Lotus"/>
          <w:bCs/>
          <w:i/>
          <w:smallCaps/>
          <w:snapToGrid w:val="0"/>
          <w:szCs w:val="26"/>
          <w:rtl/>
        </w:rPr>
        <w:t xml:space="preserve"> پاكسازي محیط زیست محل اقدام نموده و هر گونه قطعات و اشياء اضافي را از محیط زیست جمع آوري نمايند.</w:t>
      </w:r>
    </w:p>
    <w:p w:rsidR="00E03042" w:rsidRPr="008D1B81" w:rsidRDefault="008C7446" w:rsidP="00543A2E">
      <w:pPr>
        <w:spacing w:line="460" w:lineRule="atLeast"/>
        <w:ind w:left="-1054" w:right="-900"/>
        <w:jc w:val="both"/>
        <w:rPr>
          <w:rFonts w:cs="Lotus"/>
          <w:bCs/>
          <w:i/>
          <w:smallCaps/>
          <w:snapToGrid w:val="0"/>
          <w:szCs w:val="26"/>
          <w:rtl/>
        </w:rPr>
      </w:pPr>
      <w:r w:rsidRPr="008D1B81">
        <w:rPr>
          <w:rFonts w:cs="Lotus"/>
          <w:bCs/>
          <w:i/>
          <w:smallCaps/>
          <w:snapToGrid w:val="0"/>
          <w:szCs w:val="26"/>
          <w:rtl/>
        </w:rPr>
        <w:t>4-</w:t>
      </w:r>
      <w:r w:rsidR="00543A2E" w:rsidRPr="008D1B81">
        <w:rPr>
          <w:rFonts w:cs="Lotus"/>
          <w:bCs/>
          <w:i/>
          <w:smallCaps/>
          <w:snapToGrid w:val="0"/>
          <w:szCs w:val="26"/>
          <w:rtl/>
        </w:rPr>
        <w:t>15</w:t>
      </w:r>
      <w:r w:rsidRPr="008D1B81">
        <w:rPr>
          <w:rFonts w:cs="Lotus"/>
          <w:bCs/>
          <w:i/>
          <w:smallCaps/>
          <w:snapToGrid w:val="0"/>
          <w:szCs w:val="26"/>
          <w:rtl/>
        </w:rPr>
        <w:t xml:space="preserve">- </w:t>
      </w:r>
      <w:r w:rsidR="00F744BD" w:rsidRPr="008D1B81">
        <w:rPr>
          <w:rFonts w:cs="Lotus"/>
          <w:bCs/>
          <w:i/>
          <w:smallCaps/>
          <w:snapToGrid w:val="0"/>
          <w:szCs w:val="26"/>
          <w:rtl/>
        </w:rPr>
        <w:t xml:space="preserve">پیرو نامه شماره 1614/313/97 به تاریخ 27/4/97 ، از سوی معاون هماهنگی شرکت توانیر، </w:t>
      </w:r>
      <w:r w:rsidRPr="008D1B81">
        <w:rPr>
          <w:rFonts w:cs="Lotus"/>
          <w:bCs/>
          <w:i/>
          <w:smallCaps/>
          <w:snapToGrid w:val="0"/>
          <w:szCs w:val="26"/>
          <w:rtl/>
        </w:rPr>
        <w:t>پيمانكار و پرسنل پيمانكار موظف به رعايت و انجام كليه مقررات و دستورالعملها و تذكرات ايمني كه از طرف دفتر ايمني و كنترل ضايعات به آنها ابلاغ مي شود هستند.</w:t>
      </w:r>
    </w:p>
    <w:p w:rsidR="00694BE9" w:rsidRPr="008D1B81" w:rsidRDefault="008C7446" w:rsidP="00543A2E">
      <w:pPr>
        <w:spacing w:line="460" w:lineRule="atLeast"/>
        <w:ind w:left="-1054" w:right="-900"/>
        <w:jc w:val="both"/>
        <w:rPr>
          <w:rFonts w:cs="Lotus"/>
          <w:bCs/>
          <w:i/>
          <w:smallCaps/>
          <w:snapToGrid w:val="0"/>
          <w:szCs w:val="26"/>
          <w:rtl/>
        </w:rPr>
      </w:pPr>
      <w:r w:rsidRPr="008D1B81">
        <w:rPr>
          <w:rFonts w:cs="Lotus"/>
          <w:bCs/>
          <w:i/>
          <w:smallCaps/>
          <w:snapToGrid w:val="0"/>
          <w:szCs w:val="26"/>
          <w:rtl/>
        </w:rPr>
        <w:lastRenderedPageBreak/>
        <w:t>4-</w:t>
      </w:r>
      <w:r w:rsidR="00543A2E" w:rsidRPr="008D1B81">
        <w:rPr>
          <w:rFonts w:cs="Lotus"/>
          <w:bCs/>
          <w:i/>
          <w:smallCaps/>
          <w:snapToGrid w:val="0"/>
          <w:szCs w:val="26"/>
          <w:rtl/>
        </w:rPr>
        <w:t>16</w:t>
      </w:r>
      <w:r w:rsidRPr="008D1B81">
        <w:rPr>
          <w:rFonts w:cs="Lotus"/>
          <w:bCs/>
          <w:i/>
          <w:smallCaps/>
          <w:snapToGrid w:val="0"/>
          <w:szCs w:val="26"/>
          <w:rtl/>
        </w:rPr>
        <w:t>- پيمانكار متعهد مي گردد كه در صورت عدم رعايت هريك از مفاد اين تعهد نامه و بي توجهي به مقررات و استانداردهاي فني و ايمني و بروز حوادث مسئوليت كامل حوادث جاني و مالي را برعهده مي گيرد.</w:t>
      </w:r>
    </w:p>
    <w:p w:rsidR="004F624B" w:rsidRPr="008D1B81" w:rsidRDefault="004F624B" w:rsidP="00543A2E">
      <w:pPr>
        <w:spacing w:line="460" w:lineRule="atLeast"/>
        <w:ind w:left="-1054" w:right="-900"/>
        <w:jc w:val="both"/>
        <w:rPr>
          <w:rFonts w:cs="Lotus"/>
          <w:bCs/>
          <w:i/>
          <w:smallCaps/>
          <w:snapToGrid w:val="0"/>
          <w:szCs w:val="26"/>
          <w:rtl/>
        </w:rPr>
      </w:pPr>
      <w:r w:rsidRPr="008D1B81">
        <w:rPr>
          <w:rFonts w:cs="Lotus"/>
          <w:bCs/>
          <w:i/>
          <w:smallCaps/>
          <w:snapToGrid w:val="0"/>
          <w:szCs w:val="26"/>
          <w:rtl/>
        </w:rPr>
        <w:t>4 -</w:t>
      </w:r>
      <w:r w:rsidR="00543A2E" w:rsidRPr="008D1B81">
        <w:rPr>
          <w:rFonts w:cs="Lotus"/>
          <w:bCs/>
          <w:i/>
          <w:smallCaps/>
          <w:snapToGrid w:val="0"/>
          <w:szCs w:val="26"/>
          <w:rtl/>
        </w:rPr>
        <w:t>17</w:t>
      </w:r>
      <w:r w:rsidRPr="008D1B81">
        <w:rPr>
          <w:rFonts w:cs="Lotus"/>
          <w:bCs/>
          <w:i/>
          <w:smallCaps/>
          <w:snapToGrid w:val="0"/>
          <w:szCs w:val="26"/>
          <w:rtl/>
        </w:rPr>
        <w:t>- پيمانكار موظف به ملزم نمودن پرسنل خود به رعايت تمامي موارد ايمني مذكور در اين قرار داد و مفاد دستورالعملهاي ايمني بوده و بايستي همانند يك ناظر ايمني بر نحوه عملكرد گروههاي اجرايي تحت اختيار خود نظارت داشته باشد.</w:t>
      </w:r>
    </w:p>
    <w:p w:rsidR="00223E31" w:rsidRPr="008D1B81" w:rsidRDefault="00223E31" w:rsidP="00543A2E">
      <w:pPr>
        <w:spacing w:line="460" w:lineRule="atLeast"/>
        <w:ind w:left="-1054" w:right="-900"/>
        <w:jc w:val="both"/>
        <w:rPr>
          <w:rFonts w:cs="Lotus"/>
          <w:bCs/>
          <w:i/>
          <w:smallCaps/>
          <w:snapToGrid w:val="0"/>
          <w:szCs w:val="26"/>
          <w:rtl/>
        </w:rPr>
      </w:pPr>
      <w:r w:rsidRPr="008D1B81">
        <w:rPr>
          <w:rFonts w:cs="Lotus"/>
          <w:bCs/>
          <w:i/>
          <w:smallCaps/>
          <w:snapToGrid w:val="0"/>
          <w:szCs w:val="26"/>
          <w:rtl/>
        </w:rPr>
        <w:t>4-</w:t>
      </w:r>
      <w:r w:rsidR="00543A2E" w:rsidRPr="008D1B81">
        <w:rPr>
          <w:rFonts w:cs="Lotus"/>
          <w:bCs/>
          <w:i/>
          <w:smallCaps/>
          <w:snapToGrid w:val="0"/>
          <w:szCs w:val="26"/>
          <w:rtl/>
        </w:rPr>
        <w:t>18</w:t>
      </w:r>
      <w:r w:rsidRPr="008D1B81">
        <w:rPr>
          <w:rFonts w:cs="Lotus"/>
          <w:bCs/>
          <w:i/>
          <w:smallCaps/>
          <w:snapToGrid w:val="0"/>
          <w:szCs w:val="26"/>
          <w:rtl/>
        </w:rPr>
        <w:t>-</w:t>
      </w:r>
      <w:r w:rsidR="00F744BD" w:rsidRPr="008D1B81">
        <w:rPr>
          <w:rFonts w:cs="Lotus"/>
          <w:bCs/>
          <w:i/>
          <w:smallCaps/>
          <w:snapToGrid w:val="0"/>
          <w:szCs w:val="26"/>
          <w:rtl/>
        </w:rPr>
        <w:t xml:space="preserve"> پیرو نامه شماره 1614/313/97 به تاریخ 27/4/97 ، از سوی معاون هماهنگی شرکت توانیر، </w:t>
      </w:r>
      <w:r w:rsidRPr="008D1B81">
        <w:rPr>
          <w:rFonts w:cs="Lotus"/>
          <w:bCs/>
          <w:i/>
          <w:smallCaps/>
          <w:snapToGrid w:val="0"/>
          <w:szCs w:val="26"/>
          <w:rtl/>
        </w:rPr>
        <w:t xml:space="preserve"> پیمانکار موظف است قبل از شروع به کار سناریوی ایمنی پروژه  را ( قابل تهیه از دفتر ایمنی ستاد شرکت و واحد های ایمنی شهرستانها ) تکمیل و به تایید مسوول ایمنی شهرستان مربوطه برساند .</w:t>
      </w:r>
    </w:p>
    <w:p w:rsidR="00223E31" w:rsidRPr="008D1B81" w:rsidRDefault="00223E31" w:rsidP="00543A2E">
      <w:pPr>
        <w:spacing w:line="460" w:lineRule="atLeast"/>
        <w:ind w:left="-1054" w:right="-900"/>
        <w:jc w:val="both"/>
        <w:rPr>
          <w:rFonts w:cs="Lotus"/>
          <w:bCs/>
          <w:i/>
          <w:smallCaps/>
          <w:snapToGrid w:val="0"/>
          <w:szCs w:val="26"/>
          <w:rtl/>
        </w:rPr>
      </w:pPr>
      <w:r w:rsidRPr="008D1B81">
        <w:rPr>
          <w:rFonts w:cs="Lotus"/>
          <w:bCs/>
          <w:i/>
          <w:smallCaps/>
          <w:snapToGrid w:val="0"/>
          <w:szCs w:val="26"/>
          <w:rtl/>
        </w:rPr>
        <w:t>4-</w:t>
      </w:r>
      <w:r w:rsidR="00543A2E" w:rsidRPr="008D1B81">
        <w:rPr>
          <w:rFonts w:cs="Lotus"/>
          <w:bCs/>
          <w:i/>
          <w:smallCaps/>
          <w:snapToGrid w:val="0"/>
          <w:szCs w:val="26"/>
          <w:rtl/>
        </w:rPr>
        <w:t>19</w:t>
      </w:r>
      <w:r w:rsidRPr="008D1B81">
        <w:rPr>
          <w:rFonts w:cs="Lotus"/>
          <w:bCs/>
          <w:i/>
          <w:smallCaps/>
          <w:snapToGrid w:val="0"/>
          <w:szCs w:val="26"/>
          <w:rtl/>
        </w:rPr>
        <w:t xml:space="preserve">- </w:t>
      </w:r>
      <w:r w:rsidR="0085049C" w:rsidRPr="008D1B81">
        <w:rPr>
          <w:rFonts w:cs="Lotus"/>
          <w:bCs/>
          <w:i/>
          <w:smallCaps/>
          <w:snapToGrid w:val="0"/>
          <w:szCs w:val="26"/>
          <w:rtl/>
        </w:rPr>
        <w:t>پیرو نامه شماره 1395/11 به تاریخ  28/3/1397 شرکت توانیر</w:t>
      </w:r>
      <w:r w:rsidR="00F744BD" w:rsidRPr="008D1B81">
        <w:rPr>
          <w:rFonts w:cs="Lotus"/>
          <w:bCs/>
          <w:i/>
          <w:smallCaps/>
          <w:snapToGrid w:val="0"/>
          <w:szCs w:val="26"/>
          <w:rtl/>
        </w:rPr>
        <w:t xml:space="preserve"> و همچنین</w:t>
      </w:r>
      <w:r w:rsidR="0085049C" w:rsidRPr="008D1B81">
        <w:rPr>
          <w:rFonts w:cs="Lotus"/>
          <w:bCs/>
          <w:i/>
          <w:smallCaps/>
          <w:snapToGrid w:val="0"/>
          <w:szCs w:val="26"/>
          <w:rtl/>
        </w:rPr>
        <w:t xml:space="preserve"> </w:t>
      </w:r>
      <w:r w:rsidR="00F744BD" w:rsidRPr="008D1B81">
        <w:rPr>
          <w:rFonts w:cs="Lotus"/>
          <w:bCs/>
          <w:i/>
          <w:smallCaps/>
          <w:snapToGrid w:val="0"/>
          <w:szCs w:val="26"/>
          <w:rtl/>
        </w:rPr>
        <w:t xml:space="preserve">پیرو نامه شماره 1614/313/97 به تاریخ 27/4/97 ، از سوی معاون هماهنگی شرکت توانیر، </w:t>
      </w:r>
      <w:r w:rsidR="0085049C" w:rsidRPr="008D1B81">
        <w:rPr>
          <w:rFonts w:cs="Lotus"/>
          <w:bCs/>
          <w:i/>
          <w:smallCaps/>
          <w:snapToGrid w:val="0"/>
          <w:szCs w:val="26"/>
          <w:rtl/>
        </w:rPr>
        <w:t>پيمانکار موظف است افرادی را که به عنوان نیروی اجرایی و سیمبان بکارمی گیرند ،دارای صلاحیت فنی لازم باشند به گونه ای که حداقل دوره های فن ورز مربوطه را متناسب با کاری که باید انجام دهند را گذرانده و دارای مدارک معتبر از مراجع ذی الصلاح بوده و به تایید دفتر ایمنی شرکت توزیع رسیده باشد و در صورت نداشتن گواهي فن ورز برق</w:t>
      </w:r>
      <w:r w:rsidR="0085049C" w:rsidRPr="008D1B81">
        <w:rPr>
          <w:rFonts w:cs="Lotus"/>
          <w:bCs/>
          <w:i/>
          <w:smallCaps/>
          <w:snapToGrid w:val="0"/>
          <w:szCs w:val="26"/>
          <w:rtl/>
        </w:rPr>
        <w:softHyphen/>
        <w:t>کار مجوز کار نخواهد داشت و مسووليت بروز هر گونه حادثه در اين زمينه با پيمانکار مي</w:t>
      </w:r>
      <w:r w:rsidR="0085049C" w:rsidRPr="008D1B81">
        <w:rPr>
          <w:rFonts w:cs="Lotus"/>
          <w:bCs/>
          <w:i/>
          <w:smallCaps/>
          <w:snapToGrid w:val="0"/>
          <w:szCs w:val="26"/>
          <w:rtl/>
        </w:rPr>
        <w:softHyphen/>
        <w:t>باشد.</w:t>
      </w:r>
    </w:p>
    <w:p w:rsidR="00223E31" w:rsidRPr="008D1B81" w:rsidRDefault="00223E31" w:rsidP="00543A2E">
      <w:pPr>
        <w:spacing w:before="100" w:beforeAutospacing="1" w:after="100" w:afterAutospacing="1"/>
        <w:ind w:left="-1048" w:right="-900"/>
        <w:jc w:val="both"/>
        <w:rPr>
          <w:rFonts w:cs="Lotus"/>
          <w:bCs/>
          <w:i/>
          <w:smallCaps/>
          <w:snapToGrid w:val="0"/>
          <w:szCs w:val="26"/>
          <w:rtl/>
        </w:rPr>
      </w:pPr>
      <w:r w:rsidRPr="008D1B81">
        <w:rPr>
          <w:rFonts w:cs="Lotus"/>
          <w:bCs/>
          <w:i/>
          <w:smallCaps/>
          <w:snapToGrid w:val="0"/>
          <w:szCs w:val="26"/>
          <w:rtl/>
        </w:rPr>
        <w:t>4-</w:t>
      </w:r>
      <w:r w:rsidR="00543A2E" w:rsidRPr="008D1B81">
        <w:rPr>
          <w:rFonts w:cs="Lotus"/>
          <w:bCs/>
          <w:i/>
          <w:smallCaps/>
          <w:snapToGrid w:val="0"/>
          <w:szCs w:val="26"/>
          <w:rtl/>
        </w:rPr>
        <w:t>20</w:t>
      </w:r>
      <w:r w:rsidRPr="008D1B81">
        <w:rPr>
          <w:rFonts w:cs="Lotus"/>
          <w:bCs/>
          <w:i/>
          <w:smallCaps/>
          <w:snapToGrid w:val="0"/>
          <w:szCs w:val="26"/>
          <w:rtl/>
        </w:rPr>
        <w:t xml:space="preserve">- </w:t>
      </w:r>
      <w:r w:rsidR="00F744BD" w:rsidRPr="008D1B81">
        <w:rPr>
          <w:rFonts w:cs="Lotus"/>
          <w:bCs/>
          <w:i/>
          <w:smallCaps/>
          <w:snapToGrid w:val="0"/>
          <w:szCs w:val="26"/>
          <w:rtl/>
        </w:rPr>
        <w:t xml:space="preserve">پیرو نامه شماره 1614/313/97 به تاریخ 27/4/97 ، از سوی معاون هماهنگی شرکت توانیر، </w:t>
      </w:r>
      <w:r w:rsidRPr="008D1B81">
        <w:rPr>
          <w:rFonts w:cs="Lotus"/>
          <w:bCs/>
          <w:i/>
          <w:smallCaps/>
          <w:snapToGrid w:val="0"/>
          <w:szCs w:val="26"/>
          <w:rtl/>
        </w:rPr>
        <w:t>هماهنگی کامل با گروه عملیات و اتفاقات شهرستان جهت اخذ  خاموشی ها و تعهد نسبت به رعایت زمان مجاز خاموشی ها مطابق  فرم قطع و وصل شبکه فشار متوسط ( فرم</w:t>
      </w:r>
      <w:r w:rsidRPr="008D1B81">
        <w:rPr>
          <w:rFonts w:cs="Lotus"/>
          <w:bCs/>
          <w:i/>
          <w:smallCaps/>
          <w:snapToGrid w:val="0"/>
          <w:szCs w:val="26"/>
        </w:rPr>
        <w:t xml:space="preserve">17FM36 </w:t>
      </w:r>
      <w:r w:rsidRPr="008D1B81">
        <w:rPr>
          <w:rFonts w:cs="Lotus"/>
          <w:bCs/>
          <w:i/>
          <w:smallCaps/>
          <w:snapToGrid w:val="0"/>
          <w:szCs w:val="26"/>
          <w:rtl/>
        </w:rPr>
        <w:t xml:space="preserve">)و فرم قطع و وصل شبکه فشار ضعیف  (فرم </w:t>
      </w:r>
      <w:r w:rsidRPr="008D1B81">
        <w:rPr>
          <w:rFonts w:cs="Lotus"/>
          <w:bCs/>
          <w:i/>
          <w:smallCaps/>
          <w:snapToGrid w:val="0"/>
          <w:szCs w:val="26"/>
        </w:rPr>
        <w:t>17FM37</w:t>
      </w:r>
      <w:r w:rsidRPr="008D1B81">
        <w:rPr>
          <w:rFonts w:cs="Lotus"/>
          <w:bCs/>
          <w:i/>
          <w:smallCaps/>
          <w:snapToGrid w:val="0"/>
          <w:szCs w:val="26"/>
          <w:rtl/>
        </w:rPr>
        <w:t xml:space="preserve"> ) می باشد .</w:t>
      </w:r>
    </w:p>
    <w:p w:rsidR="00223E31" w:rsidRPr="008D1B81" w:rsidRDefault="00223E31" w:rsidP="0085049C">
      <w:pPr>
        <w:spacing w:before="100" w:beforeAutospacing="1" w:after="100" w:afterAutospacing="1"/>
        <w:ind w:left="-1048" w:right="-900"/>
        <w:jc w:val="both"/>
        <w:rPr>
          <w:rFonts w:cs="Lotus"/>
          <w:bCs/>
          <w:i/>
          <w:smallCaps/>
          <w:snapToGrid w:val="0"/>
          <w:szCs w:val="26"/>
          <w:rtl/>
        </w:rPr>
      </w:pPr>
      <w:r w:rsidRPr="008D1B81">
        <w:rPr>
          <w:rFonts w:cs="Lotus"/>
          <w:bCs/>
          <w:i/>
          <w:smallCaps/>
          <w:snapToGrid w:val="0"/>
          <w:szCs w:val="26"/>
          <w:rtl/>
        </w:rPr>
        <w:t>تبصره 1- در اینخصوص تاکید میگردد حتما بایستی انجام چهار عمل اصلی ایمنی برق (قطع – تست بی برقی – تخلیه – نصب ارت موقت)  توسط گروه عملیات و اتفاقات انجام شود .</w:t>
      </w:r>
    </w:p>
    <w:p w:rsidR="00223E31" w:rsidRPr="008D1B81" w:rsidRDefault="00223E31" w:rsidP="0085049C">
      <w:pPr>
        <w:spacing w:before="100" w:beforeAutospacing="1" w:after="100" w:afterAutospacing="1"/>
        <w:ind w:left="-1048" w:right="-900"/>
        <w:jc w:val="both"/>
        <w:rPr>
          <w:rFonts w:cs="Lotus"/>
          <w:bCs/>
          <w:i/>
          <w:smallCaps/>
          <w:snapToGrid w:val="0"/>
          <w:szCs w:val="26"/>
          <w:rtl/>
        </w:rPr>
      </w:pPr>
      <w:r w:rsidRPr="008D1B81">
        <w:rPr>
          <w:rFonts w:cs="Lotus"/>
          <w:bCs/>
          <w:i/>
          <w:smallCaps/>
          <w:snapToGrid w:val="0"/>
          <w:szCs w:val="26"/>
          <w:rtl/>
        </w:rPr>
        <w:t>تبصره 2-</w:t>
      </w:r>
      <w:r w:rsidR="00A91EA0" w:rsidRPr="008D1B81">
        <w:rPr>
          <w:rFonts w:cs="Lotus"/>
          <w:bCs/>
          <w:i/>
          <w:smallCaps/>
          <w:snapToGrid w:val="0"/>
          <w:szCs w:val="26"/>
          <w:rtl/>
        </w:rPr>
        <w:t xml:space="preserve"> پس از</w:t>
      </w:r>
      <w:r w:rsidRPr="008D1B81">
        <w:rPr>
          <w:rFonts w:cs="Lotus"/>
          <w:bCs/>
          <w:i/>
          <w:smallCaps/>
          <w:snapToGrid w:val="0"/>
          <w:szCs w:val="26"/>
          <w:rtl/>
        </w:rPr>
        <w:t xml:space="preserve"> اعمال خاموشی</w:t>
      </w:r>
      <w:r w:rsidR="00A91EA0" w:rsidRPr="008D1B81">
        <w:rPr>
          <w:rFonts w:cs="Lotus"/>
          <w:bCs/>
          <w:i/>
          <w:smallCaps/>
          <w:snapToGrid w:val="0"/>
          <w:szCs w:val="26"/>
          <w:rtl/>
        </w:rPr>
        <w:t xml:space="preserve"> نصب ارت موقت طرفین محل کار</w:t>
      </w:r>
      <w:r w:rsidRPr="008D1B81">
        <w:rPr>
          <w:rFonts w:cs="Lotus"/>
          <w:bCs/>
          <w:i/>
          <w:smallCaps/>
          <w:snapToGrid w:val="0"/>
          <w:szCs w:val="26"/>
          <w:rtl/>
        </w:rPr>
        <w:t xml:space="preserve"> بایستی توسط دو دستگاه ارت مربوط به پیمانکار صورت پذیرد.</w:t>
      </w:r>
    </w:p>
    <w:p w:rsidR="00223E31" w:rsidRPr="008D1B81" w:rsidRDefault="00223E31" w:rsidP="00543A2E">
      <w:pPr>
        <w:spacing w:line="264" w:lineRule="auto"/>
        <w:ind w:left="-1048" w:right="-900"/>
        <w:jc w:val="both"/>
        <w:rPr>
          <w:rFonts w:cs="Lotus"/>
          <w:bCs/>
          <w:i/>
          <w:smallCaps/>
          <w:snapToGrid w:val="0"/>
          <w:szCs w:val="26"/>
          <w:rtl/>
        </w:rPr>
      </w:pPr>
      <w:r w:rsidRPr="008D1B81">
        <w:rPr>
          <w:rFonts w:cs="Lotus"/>
          <w:bCs/>
          <w:i/>
          <w:smallCaps/>
          <w:snapToGrid w:val="0"/>
          <w:szCs w:val="26"/>
          <w:rtl/>
        </w:rPr>
        <w:t>4-</w:t>
      </w:r>
      <w:r w:rsidR="00543A2E" w:rsidRPr="008D1B81">
        <w:rPr>
          <w:rFonts w:cs="Lotus"/>
          <w:bCs/>
          <w:i/>
          <w:smallCaps/>
          <w:snapToGrid w:val="0"/>
          <w:szCs w:val="26"/>
          <w:rtl/>
        </w:rPr>
        <w:t>21</w:t>
      </w:r>
      <w:r w:rsidRPr="008D1B81">
        <w:rPr>
          <w:rFonts w:cs="Lotus"/>
          <w:bCs/>
          <w:i/>
          <w:smallCaps/>
          <w:snapToGrid w:val="0"/>
          <w:szCs w:val="26"/>
          <w:rtl/>
        </w:rPr>
        <w:t xml:space="preserve">-  در هرصورت فعالیت اکیپ پیمانکار در حوزه شبکه بیست کیلو ولت بایستی ایمن باشد یا از طریق اعمال خاموشی یا ازطریق انجام کار توسط گروه پیمانکاری خط گرم .   </w:t>
      </w:r>
    </w:p>
    <w:p w:rsidR="00543A2E" w:rsidRPr="008D1B81" w:rsidRDefault="0085049C" w:rsidP="008D1B81">
      <w:pPr>
        <w:spacing w:line="264" w:lineRule="auto"/>
        <w:ind w:left="-1048" w:right="-900"/>
        <w:jc w:val="both"/>
        <w:rPr>
          <w:rFonts w:cs="Lotus"/>
          <w:bCs/>
          <w:i/>
          <w:smallCaps/>
          <w:snapToGrid w:val="0"/>
          <w:szCs w:val="26"/>
          <w:rtl/>
        </w:rPr>
      </w:pPr>
      <w:r w:rsidRPr="008D1B81">
        <w:rPr>
          <w:rFonts w:cs="Lotus"/>
          <w:bCs/>
          <w:i/>
          <w:smallCaps/>
          <w:snapToGrid w:val="0"/>
          <w:szCs w:val="26"/>
          <w:rtl/>
        </w:rPr>
        <w:t>4-</w:t>
      </w:r>
      <w:r w:rsidR="00543A2E" w:rsidRPr="008D1B81">
        <w:rPr>
          <w:rFonts w:cs="Lotus"/>
          <w:bCs/>
          <w:i/>
          <w:smallCaps/>
          <w:snapToGrid w:val="0"/>
          <w:szCs w:val="26"/>
          <w:rtl/>
        </w:rPr>
        <w:t>22</w:t>
      </w:r>
      <w:r w:rsidRPr="008D1B81">
        <w:rPr>
          <w:rFonts w:cs="Lotus"/>
          <w:bCs/>
          <w:i/>
          <w:smallCaps/>
          <w:snapToGrid w:val="0"/>
          <w:szCs w:val="26"/>
          <w:rtl/>
        </w:rPr>
        <w:t>- پیرو نامه شماره 26888/89 به تاریخ  06/04/1397 استانداری استان مرکزی و نامه شماره 285- 17/2/3613 به تاریخ 29/01/97 رئیس پلیس راهور استان مرکزی ، پیمانکاران می بایست قبل از شروع عملیات و پروژه های عمرانی خود ، نسبت به تهیه پلان ایمنی مسیر و اخذ تاییدیه از پلیس راهور استان اقدام نمایند</w:t>
      </w:r>
      <w:r w:rsidRPr="008D1B81">
        <w:rPr>
          <w:rFonts w:cs="Lotus"/>
          <w:i/>
          <w:color w:val="000000"/>
          <w:szCs w:val="28"/>
          <w:rtl/>
        </w:rPr>
        <w:t>.</w:t>
      </w:r>
    </w:p>
    <w:p w:rsidR="0085049C" w:rsidRPr="008D1B81" w:rsidRDefault="0085049C" w:rsidP="00543A2E">
      <w:pPr>
        <w:spacing w:line="264" w:lineRule="auto"/>
        <w:ind w:left="-1048" w:right="-900"/>
        <w:jc w:val="both"/>
        <w:rPr>
          <w:rFonts w:cs="Lotus"/>
          <w:bCs/>
          <w:i/>
          <w:smallCaps/>
          <w:snapToGrid w:val="0"/>
          <w:szCs w:val="26"/>
          <w:rtl/>
        </w:rPr>
      </w:pPr>
      <w:r w:rsidRPr="008D1B81">
        <w:rPr>
          <w:rFonts w:cs="Lotus"/>
          <w:bCs/>
          <w:i/>
          <w:smallCaps/>
          <w:snapToGrid w:val="0"/>
          <w:szCs w:val="26"/>
          <w:rtl/>
        </w:rPr>
        <w:t>4-</w:t>
      </w:r>
      <w:r w:rsidR="00543A2E" w:rsidRPr="008D1B81">
        <w:rPr>
          <w:rFonts w:cs="Lotus"/>
          <w:bCs/>
          <w:i/>
          <w:smallCaps/>
          <w:snapToGrid w:val="0"/>
          <w:szCs w:val="26"/>
          <w:rtl/>
        </w:rPr>
        <w:t>23</w:t>
      </w:r>
      <w:r w:rsidRPr="008D1B81">
        <w:rPr>
          <w:rFonts w:cs="Lotus"/>
          <w:bCs/>
          <w:i/>
          <w:smallCaps/>
          <w:snapToGrid w:val="0"/>
          <w:szCs w:val="26"/>
          <w:rtl/>
        </w:rPr>
        <w:t xml:space="preserve">- شرایط ایمن سازی محیط کار: </w:t>
      </w:r>
    </w:p>
    <w:p w:rsidR="0085049C" w:rsidRPr="008D1B81" w:rsidRDefault="0085049C" w:rsidP="008D1B81">
      <w:pPr>
        <w:spacing w:line="264" w:lineRule="auto"/>
        <w:ind w:right="-900"/>
        <w:jc w:val="both"/>
        <w:rPr>
          <w:rFonts w:cs="Lotus"/>
          <w:bCs/>
          <w:i/>
          <w:smallCaps/>
          <w:snapToGrid w:val="0"/>
          <w:szCs w:val="26"/>
          <w:rtl/>
        </w:rPr>
      </w:pPr>
    </w:p>
    <w:tbl>
      <w:tblPr>
        <w:bidiVisual/>
        <w:tblW w:w="9400" w:type="dxa"/>
        <w:jc w:val="center"/>
        <w:tblInd w:w="93" w:type="dxa"/>
        <w:tblLook w:val="04A0"/>
      </w:tblPr>
      <w:tblGrid>
        <w:gridCol w:w="617"/>
        <w:gridCol w:w="1373"/>
        <w:gridCol w:w="1551"/>
        <w:gridCol w:w="5859"/>
      </w:tblGrid>
      <w:tr w:rsidR="0085049C" w:rsidRPr="008D1B81" w:rsidTr="002B5666">
        <w:trPr>
          <w:trHeight w:val="765"/>
          <w:jc w:val="center"/>
        </w:trPr>
        <w:tc>
          <w:tcPr>
            <w:tcW w:w="9400" w:type="dxa"/>
            <w:gridSpan w:val="4"/>
            <w:tcBorders>
              <w:top w:val="single" w:sz="8" w:space="0" w:color="auto"/>
              <w:left w:val="single" w:sz="8" w:space="0" w:color="auto"/>
              <w:bottom w:val="single" w:sz="8" w:space="0" w:color="auto"/>
              <w:right w:val="single" w:sz="8" w:space="0" w:color="000000"/>
            </w:tcBorders>
            <w:vAlign w:val="center"/>
            <w:hideMark/>
          </w:tcPr>
          <w:p w:rsidR="0085049C" w:rsidRPr="008D1B81" w:rsidRDefault="0085049C" w:rsidP="002B5666">
            <w:pPr>
              <w:jc w:val="center"/>
              <w:rPr>
                <w:rFonts w:ascii="Arial" w:hAnsi="Arial" w:cs="Lotus"/>
                <w:b/>
                <w:bCs/>
                <w:i/>
                <w:color w:val="000000"/>
                <w:sz w:val="28"/>
                <w:szCs w:val="28"/>
                <w:lang w:bidi="fa-IR"/>
              </w:rPr>
            </w:pPr>
            <w:r w:rsidRPr="008D1B81">
              <w:rPr>
                <w:rFonts w:cs="Lotus"/>
                <w:bCs/>
                <w:i/>
                <w:color w:val="000000"/>
                <w:szCs w:val="28"/>
                <w:rtl/>
                <w:lang w:bidi="fa-IR"/>
              </w:rPr>
              <w:t xml:space="preserve">شرایط ایمن سازی محیط کار - برای کار در روز </w:t>
            </w:r>
          </w:p>
        </w:tc>
      </w:tr>
      <w:tr w:rsidR="0085049C" w:rsidRPr="008D1B81" w:rsidTr="002B5666">
        <w:trPr>
          <w:trHeight w:val="675"/>
          <w:jc w:val="center"/>
        </w:trPr>
        <w:tc>
          <w:tcPr>
            <w:tcW w:w="540" w:type="dxa"/>
            <w:tcBorders>
              <w:top w:val="nil"/>
              <w:left w:val="single" w:sz="8" w:space="0" w:color="auto"/>
              <w:bottom w:val="single" w:sz="8" w:space="0" w:color="auto"/>
              <w:right w:val="single" w:sz="8" w:space="0" w:color="auto"/>
            </w:tcBorders>
            <w:vAlign w:val="center"/>
            <w:hideMark/>
          </w:tcPr>
          <w:p w:rsidR="0085049C" w:rsidRPr="008D1B81" w:rsidRDefault="0085049C" w:rsidP="002B5666">
            <w:pPr>
              <w:jc w:val="center"/>
              <w:rPr>
                <w:rFonts w:ascii="Arial" w:hAnsi="Arial" w:cs="Lotus"/>
                <w:i/>
                <w:color w:val="000000"/>
                <w:lang w:bidi="fa-IR"/>
              </w:rPr>
            </w:pPr>
            <w:r w:rsidRPr="008D1B81">
              <w:rPr>
                <w:rFonts w:cs="Lotus"/>
                <w:i/>
                <w:color w:val="000000"/>
                <w:szCs w:val="22"/>
                <w:rtl/>
                <w:lang w:bidi="fa-IR"/>
              </w:rPr>
              <w:t>ردیف</w:t>
            </w:r>
          </w:p>
        </w:tc>
        <w:tc>
          <w:tcPr>
            <w:tcW w:w="1380" w:type="dxa"/>
            <w:tcBorders>
              <w:top w:val="nil"/>
              <w:left w:val="single" w:sz="8" w:space="0" w:color="auto"/>
              <w:bottom w:val="single" w:sz="8" w:space="0" w:color="auto"/>
              <w:right w:val="single" w:sz="8" w:space="0" w:color="auto"/>
            </w:tcBorders>
            <w:vAlign w:val="center"/>
            <w:hideMark/>
          </w:tcPr>
          <w:p w:rsidR="0085049C" w:rsidRPr="008D1B81" w:rsidRDefault="0085049C" w:rsidP="002B5666">
            <w:pPr>
              <w:jc w:val="center"/>
              <w:rPr>
                <w:rFonts w:ascii="Arial" w:hAnsi="Arial" w:cs="Lotus"/>
                <w:i/>
                <w:color w:val="000000"/>
                <w:lang w:bidi="fa-IR"/>
              </w:rPr>
            </w:pPr>
            <w:r w:rsidRPr="008D1B81">
              <w:rPr>
                <w:rFonts w:cs="Lotus"/>
                <w:i/>
                <w:color w:val="000000"/>
                <w:szCs w:val="22"/>
                <w:rtl/>
                <w:lang w:bidi="fa-IR"/>
              </w:rPr>
              <w:t>نام تجهیز</w:t>
            </w:r>
          </w:p>
        </w:tc>
        <w:tc>
          <w:tcPr>
            <w:tcW w:w="1560" w:type="dxa"/>
            <w:tcBorders>
              <w:top w:val="nil"/>
              <w:left w:val="single" w:sz="8" w:space="0" w:color="auto"/>
              <w:bottom w:val="single" w:sz="8" w:space="0" w:color="auto"/>
              <w:right w:val="single" w:sz="8" w:space="0" w:color="auto"/>
            </w:tcBorders>
            <w:vAlign w:val="center"/>
            <w:hideMark/>
          </w:tcPr>
          <w:p w:rsidR="0085049C" w:rsidRPr="008D1B81" w:rsidRDefault="0085049C" w:rsidP="002B5666">
            <w:pPr>
              <w:jc w:val="center"/>
              <w:rPr>
                <w:rFonts w:ascii="Arial" w:hAnsi="Arial" w:cs="Lotus"/>
                <w:i/>
                <w:color w:val="000000"/>
                <w:lang w:bidi="fa-IR"/>
              </w:rPr>
            </w:pPr>
            <w:r w:rsidRPr="008D1B81">
              <w:rPr>
                <w:rFonts w:cs="Lotus"/>
                <w:i/>
                <w:color w:val="000000"/>
                <w:szCs w:val="22"/>
                <w:rtl/>
                <w:lang w:bidi="fa-IR"/>
              </w:rPr>
              <w:t>تعداد مورد نیاز</w:t>
            </w:r>
          </w:p>
        </w:tc>
        <w:tc>
          <w:tcPr>
            <w:tcW w:w="5920" w:type="dxa"/>
            <w:tcBorders>
              <w:top w:val="nil"/>
              <w:left w:val="single" w:sz="8" w:space="0" w:color="auto"/>
              <w:bottom w:val="single" w:sz="8" w:space="0" w:color="auto"/>
              <w:right w:val="single" w:sz="8" w:space="0" w:color="auto"/>
            </w:tcBorders>
            <w:vAlign w:val="center"/>
            <w:hideMark/>
          </w:tcPr>
          <w:p w:rsidR="0085049C" w:rsidRPr="008D1B81" w:rsidRDefault="0085049C" w:rsidP="002B5666">
            <w:pPr>
              <w:jc w:val="center"/>
              <w:rPr>
                <w:rFonts w:ascii="Arial" w:hAnsi="Arial" w:cs="Lotus"/>
                <w:i/>
                <w:color w:val="000000"/>
                <w:lang w:bidi="fa-IR"/>
              </w:rPr>
            </w:pPr>
            <w:r w:rsidRPr="008D1B81">
              <w:rPr>
                <w:rFonts w:cs="Lotus"/>
                <w:i/>
                <w:color w:val="000000"/>
                <w:szCs w:val="22"/>
                <w:rtl/>
                <w:lang w:bidi="fa-IR"/>
              </w:rPr>
              <w:t>توضیحات</w:t>
            </w:r>
          </w:p>
        </w:tc>
      </w:tr>
      <w:tr w:rsidR="0085049C" w:rsidRPr="008D1B81" w:rsidTr="002B5666">
        <w:trPr>
          <w:trHeight w:val="2068"/>
          <w:jc w:val="center"/>
        </w:trPr>
        <w:tc>
          <w:tcPr>
            <w:tcW w:w="54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bidi w:val="0"/>
              <w:jc w:val="center"/>
              <w:rPr>
                <w:rFonts w:ascii="Arial" w:hAnsi="Arial" w:cs="Lotus"/>
                <w:i/>
                <w:color w:val="000000"/>
                <w:lang w:bidi="fa-IR"/>
              </w:rPr>
            </w:pPr>
            <w:r w:rsidRPr="008D1B81">
              <w:rPr>
                <w:rFonts w:ascii="Arial" w:hAnsi="Arial" w:cs="Lotus"/>
                <w:i/>
                <w:color w:val="000000"/>
                <w:sz w:val="22"/>
                <w:szCs w:val="22"/>
                <w:lang w:bidi="fa-IR"/>
              </w:rPr>
              <w:lastRenderedPageBreak/>
              <w:t>1</w:t>
            </w:r>
          </w:p>
        </w:tc>
        <w:tc>
          <w:tcPr>
            <w:tcW w:w="138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jc w:val="center"/>
              <w:rPr>
                <w:rFonts w:ascii="Arial" w:hAnsi="Arial" w:cs="Lotus"/>
                <w:i/>
                <w:color w:val="000000"/>
                <w:lang w:bidi="fa-IR"/>
              </w:rPr>
            </w:pPr>
            <w:r w:rsidRPr="008D1B81">
              <w:rPr>
                <w:rFonts w:cs="Lotus"/>
                <w:i/>
                <w:color w:val="000000"/>
                <w:szCs w:val="22"/>
                <w:rtl/>
                <w:lang w:bidi="fa-IR"/>
              </w:rPr>
              <w:t>دوک هشدار</w:t>
            </w:r>
          </w:p>
        </w:tc>
        <w:tc>
          <w:tcPr>
            <w:tcW w:w="156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jc w:val="center"/>
              <w:rPr>
                <w:rFonts w:ascii="Arial" w:hAnsi="Arial" w:cs="Lotus"/>
                <w:i/>
                <w:color w:val="000000"/>
                <w:lang w:bidi="fa-IR"/>
              </w:rPr>
            </w:pPr>
            <w:r w:rsidRPr="008D1B81">
              <w:rPr>
                <w:rFonts w:cs="Lotus"/>
                <w:i/>
                <w:color w:val="000000"/>
                <w:szCs w:val="22"/>
                <w:rtl/>
                <w:lang w:bidi="fa-IR"/>
              </w:rPr>
              <w:t>بسته به گستردگی کار متغییر می باشد</w:t>
            </w:r>
          </w:p>
        </w:tc>
        <w:tc>
          <w:tcPr>
            <w:tcW w:w="592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jc w:val="both"/>
              <w:rPr>
                <w:rFonts w:ascii="Arial" w:hAnsi="Arial" w:cs="Lotus"/>
                <w:i/>
                <w:color w:val="000000"/>
                <w:lang w:bidi="fa-IR"/>
              </w:rPr>
            </w:pPr>
            <w:r w:rsidRPr="008D1B81">
              <w:rPr>
                <w:rFonts w:cs="Lotus"/>
                <w:i/>
                <w:color w:val="000000"/>
                <w:szCs w:val="22"/>
                <w:rtl/>
                <w:lang w:bidi="fa-IR"/>
              </w:rPr>
              <w:t>می بایست تمامی طول کارگاه دوک گذاری گردد- مخروط ها باید دارای حداقل ارتفاع 40 سانتی متر باشند- حداقل ارتفاع مخروطهاي ايمني که در بزرگراهها و ساير راههاي تندرو  به کار ميروند و لازم است قابليت رويت آنها افزايش يابد، ميبايست 75 سانتيمتر باشد- رنگ مخروط ها باید نارنجی باشد- مخروطهاي ايمني - بايد بر حسب سرعت مجاز قبل از ورود به منطقه کاري در فواصل 50 تا 800 متري محوطه کاري قرار گيرد</w:t>
            </w:r>
          </w:p>
        </w:tc>
      </w:tr>
      <w:tr w:rsidR="0085049C" w:rsidRPr="008D1B81" w:rsidTr="002B5666">
        <w:trPr>
          <w:trHeight w:val="825"/>
          <w:jc w:val="center"/>
        </w:trPr>
        <w:tc>
          <w:tcPr>
            <w:tcW w:w="54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bidi w:val="0"/>
              <w:jc w:val="center"/>
              <w:rPr>
                <w:rFonts w:ascii="Arial" w:hAnsi="Arial" w:cs="Lotus"/>
                <w:i/>
                <w:color w:val="000000"/>
                <w:lang w:bidi="fa-IR"/>
              </w:rPr>
            </w:pPr>
            <w:r w:rsidRPr="008D1B81">
              <w:rPr>
                <w:rFonts w:ascii="Arial" w:hAnsi="Arial" w:cs="Lotus"/>
                <w:i/>
                <w:color w:val="000000"/>
                <w:sz w:val="22"/>
                <w:szCs w:val="22"/>
                <w:lang w:bidi="fa-IR"/>
              </w:rPr>
              <w:t>2</w:t>
            </w:r>
          </w:p>
        </w:tc>
        <w:tc>
          <w:tcPr>
            <w:tcW w:w="138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jc w:val="center"/>
              <w:rPr>
                <w:rFonts w:ascii="Arial" w:hAnsi="Arial" w:cs="Lotus"/>
                <w:i/>
                <w:color w:val="000000"/>
                <w:lang w:bidi="fa-IR"/>
              </w:rPr>
            </w:pPr>
            <w:r w:rsidRPr="008D1B81">
              <w:rPr>
                <w:rFonts w:cs="Lotus"/>
                <w:i/>
                <w:color w:val="000000"/>
                <w:szCs w:val="22"/>
                <w:rtl/>
                <w:lang w:bidi="fa-IR"/>
              </w:rPr>
              <w:t>تابلو هشدار نوشتاری</w:t>
            </w:r>
          </w:p>
        </w:tc>
        <w:tc>
          <w:tcPr>
            <w:tcW w:w="156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jc w:val="center"/>
              <w:rPr>
                <w:rFonts w:ascii="Arial" w:hAnsi="Arial" w:cs="Lotus"/>
                <w:i/>
                <w:color w:val="000000"/>
                <w:lang w:bidi="fa-IR"/>
              </w:rPr>
            </w:pPr>
            <w:r w:rsidRPr="008D1B81">
              <w:rPr>
                <w:rFonts w:cs="Lotus"/>
                <w:i/>
                <w:color w:val="000000"/>
                <w:szCs w:val="22"/>
                <w:rtl/>
                <w:lang w:bidi="fa-IR"/>
              </w:rPr>
              <w:t>به تعداد کافی بسته به طول کارگاه</w:t>
            </w:r>
          </w:p>
        </w:tc>
        <w:tc>
          <w:tcPr>
            <w:tcW w:w="592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rPr>
                <w:rFonts w:ascii="Arial" w:hAnsi="Arial" w:cs="Lotus"/>
                <w:i/>
                <w:color w:val="000000"/>
                <w:lang w:bidi="fa-IR"/>
              </w:rPr>
            </w:pPr>
            <w:r w:rsidRPr="008D1B81">
              <w:rPr>
                <w:rFonts w:cs="Lotus"/>
                <w:i/>
                <w:color w:val="000000"/>
                <w:szCs w:val="22"/>
                <w:rtl/>
                <w:lang w:bidi="fa-IR"/>
              </w:rPr>
              <w:t xml:space="preserve"> کارگران مشغول کارند - خطر برقگرفتگی- از سمت چپ (راست) حرکت کنيد -جاده باريک ميشود و ...</w:t>
            </w:r>
          </w:p>
        </w:tc>
      </w:tr>
      <w:tr w:rsidR="0085049C" w:rsidRPr="008D1B81" w:rsidTr="002B5666">
        <w:trPr>
          <w:trHeight w:val="1215"/>
          <w:jc w:val="center"/>
        </w:trPr>
        <w:tc>
          <w:tcPr>
            <w:tcW w:w="54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bidi w:val="0"/>
              <w:jc w:val="center"/>
              <w:rPr>
                <w:rFonts w:ascii="Arial" w:hAnsi="Arial" w:cs="Lotus"/>
                <w:i/>
                <w:color w:val="000000"/>
                <w:lang w:bidi="fa-IR"/>
              </w:rPr>
            </w:pPr>
            <w:r w:rsidRPr="008D1B81">
              <w:rPr>
                <w:rFonts w:ascii="Arial" w:hAnsi="Arial" w:cs="Lotus"/>
                <w:i/>
                <w:color w:val="000000"/>
                <w:sz w:val="22"/>
                <w:szCs w:val="22"/>
                <w:lang w:bidi="fa-IR"/>
              </w:rPr>
              <w:t>3</w:t>
            </w:r>
          </w:p>
        </w:tc>
        <w:tc>
          <w:tcPr>
            <w:tcW w:w="138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jc w:val="center"/>
              <w:rPr>
                <w:rFonts w:ascii="Arial" w:hAnsi="Arial" w:cs="Lotus"/>
                <w:i/>
                <w:color w:val="000000"/>
                <w:lang w:bidi="fa-IR"/>
              </w:rPr>
            </w:pPr>
            <w:r w:rsidRPr="008D1B81">
              <w:rPr>
                <w:rFonts w:cs="Lotus"/>
                <w:i/>
                <w:color w:val="000000"/>
                <w:szCs w:val="22"/>
                <w:rtl/>
                <w:lang w:bidi="fa-IR"/>
              </w:rPr>
              <w:t>راهبند</w:t>
            </w:r>
          </w:p>
        </w:tc>
        <w:tc>
          <w:tcPr>
            <w:tcW w:w="156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jc w:val="center"/>
              <w:rPr>
                <w:rFonts w:ascii="Arial" w:hAnsi="Arial" w:cs="Lotus"/>
                <w:i/>
                <w:color w:val="000000"/>
                <w:lang w:bidi="fa-IR"/>
              </w:rPr>
            </w:pPr>
            <w:r w:rsidRPr="008D1B81">
              <w:rPr>
                <w:rFonts w:cs="Lotus"/>
                <w:i/>
                <w:color w:val="000000"/>
                <w:szCs w:val="22"/>
                <w:rtl/>
                <w:lang w:bidi="fa-IR"/>
              </w:rPr>
              <w:t>به تعداد کافی بسته به موقعیت و شرایط محل کارگاه</w:t>
            </w:r>
          </w:p>
        </w:tc>
        <w:tc>
          <w:tcPr>
            <w:tcW w:w="592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rPr>
                <w:rFonts w:ascii="Arial" w:hAnsi="Arial" w:cs="Lotus"/>
                <w:i/>
                <w:color w:val="000000"/>
                <w:lang w:bidi="fa-IR"/>
              </w:rPr>
            </w:pPr>
            <w:r w:rsidRPr="008D1B81">
              <w:rPr>
                <w:rFonts w:cs="Lotus"/>
                <w:i/>
                <w:color w:val="000000"/>
                <w:szCs w:val="22"/>
                <w:rtl/>
                <w:lang w:bidi="fa-IR"/>
              </w:rPr>
              <w:t>می بایست به گونه ای باشد که از ورود وسایط نقلیه و افراد به محل کارگاه جلوگیری نماید.</w:t>
            </w:r>
          </w:p>
        </w:tc>
      </w:tr>
      <w:tr w:rsidR="0085049C" w:rsidRPr="008D1B81" w:rsidTr="002B5666">
        <w:trPr>
          <w:trHeight w:val="737"/>
          <w:jc w:val="center"/>
        </w:trPr>
        <w:tc>
          <w:tcPr>
            <w:tcW w:w="54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bidi w:val="0"/>
              <w:jc w:val="center"/>
              <w:rPr>
                <w:rFonts w:ascii="Arial" w:hAnsi="Arial" w:cs="Lotus"/>
                <w:i/>
                <w:color w:val="000000"/>
                <w:lang w:bidi="fa-IR"/>
              </w:rPr>
            </w:pPr>
            <w:r w:rsidRPr="008D1B81">
              <w:rPr>
                <w:rFonts w:ascii="Arial" w:hAnsi="Arial" w:cs="Lotus"/>
                <w:i/>
                <w:color w:val="000000"/>
                <w:sz w:val="22"/>
                <w:szCs w:val="22"/>
                <w:lang w:bidi="fa-IR"/>
              </w:rPr>
              <w:t>4</w:t>
            </w:r>
          </w:p>
        </w:tc>
        <w:tc>
          <w:tcPr>
            <w:tcW w:w="138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jc w:val="center"/>
              <w:rPr>
                <w:rFonts w:ascii="Arial" w:hAnsi="Arial" w:cs="Lotus"/>
                <w:i/>
                <w:color w:val="000000"/>
                <w:lang w:bidi="fa-IR"/>
              </w:rPr>
            </w:pPr>
            <w:r w:rsidRPr="008D1B81">
              <w:rPr>
                <w:rFonts w:cs="Lotus"/>
                <w:i/>
                <w:color w:val="000000"/>
                <w:szCs w:val="22"/>
                <w:rtl/>
                <w:lang w:bidi="fa-IR"/>
              </w:rPr>
              <w:t>داربست فلزی</w:t>
            </w:r>
          </w:p>
        </w:tc>
        <w:tc>
          <w:tcPr>
            <w:tcW w:w="156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jc w:val="center"/>
              <w:rPr>
                <w:rFonts w:ascii="Arial" w:hAnsi="Arial" w:cs="Lotus"/>
                <w:i/>
                <w:color w:val="000000"/>
                <w:lang w:bidi="fa-IR"/>
              </w:rPr>
            </w:pPr>
            <w:r w:rsidRPr="008D1B81">
              <w:rPr>
                <w:rFonts w:cs="Lotus"/>
                <w:i/>
                <w:color w:val="000000"/>
                <w:szCs w:val="22"/>
                <w:rtl/>
                <w:lang w:bidi="fa-IR"/>
              </w:rPr>
              <w:t>در طول گود برداری</w:t>
            </w:r>
          </w:p>
        </w:tc>
        <w:tc>
          <w:tcPr>
            <w:tcW w:w="592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jc w:val="center"/>
              <w:rPr>
                <w:rFonts w:ascii="Arial" w:hAnsi="Arial" w:cs="Lotus"/>
                <w:i/>
                <w:color w:val="000000"/>
                <w:lang w:bidi="fa-IR"/>
              </w:rPr>
            </w:pPr>
            <w:r w:rsidRPr="008D1B81">
              <w:rPr>
                <w:rFonts w:cs="Lotus"/>
                <w:i/>
                <w:color w:val="000000"/>
                <w:szCs w:val="22"/>
                <w:rtl/>
                <w:lang w:bidi="fa-IR"/>
              </w:rPr>
              <w:t>برای مورادی که عمق گود برداری از 1.2 متر بیشتر باشد</w:t>
            </w:r>
          </w:p>
        </w:tc>
      </w:tr>
      <w:tr w:rsidR="0085049C" w:rsidRPr="008D1B81" w:rsidTr="002B5666">
        <w:trPr>
          <w:trHeight w:val="728"/>
          <w:jc w:val="center"/>
        </w:trPr>
        <w:tc>
          <w:tcPr>
            <w:tcW w:w="54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bidi w:val="0"/>
              <w:jc w:val="center"/>
              <w:rPr>
                <w:rFonts w:ascii="Arial" w:hAnsi="Arial" w:cs="Lotus"/>
                <w:i/>
                <w:color w:val="000000"/>
                <w:lang w:bidi="fa-IR"/>
              </w:rPr>
            </w:pPr>
            <w:r w:rsidRPr="008D1B81">
              <w:rPr>
                <w:rFonts w:ascii="Arial" w:hAnsi="Arial" w:cs="Lotus"/>
                <w:i/>
                <w:color w:val="000000"/>
                <w:sz w:val="22"/>
                <w:szCs w:val="22"/>
                <w:lang w:bidi="fa-IR"/>
              </w:rPr>
              <w:t>5</w:t>
            </w:r>
          </w:p>
        </w:tc>
        <w:tc>
          <w:tcPr>
            <w:tcW w:w="138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jc w:val="center"/>
              <w:rPr>
                <w:rFonts w:ascii="Arial" w:hAnsi="Arial" w:cs="Lotus"/>
                <w:i/>
                <w:color w:val="000000"/>
                <w:lang w:bidi="fa-IR"/>
              </w:rPr>
            </w:pPr>
            <w:r w:rsidRPr="008D1B81">
              <w:rPr>
                <w:rFonts w:cs="Lotus"/>
                <w:i/>
                <w:color w:val="000000"/>
                <w:szCs w:val="22"/>
                <w:rtl/>
                <w:lang w:bidi="fa-IR"/>
              </w:rPr>
              <w:t>نوار خطر</w:t>
            </w:r>
          </w:p>
        </w:tc>
        <w:tc>
          <w:tcPr>
            <w:tcW w:w="156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jc w:val="center"/>
              <w:rPr>
                <w:rFonts w:ascii="Arial" w:hAnsi="Arial" w:cs="Lotus"/>
                <w:i/>
                <w:color w:val="000000"/>
                <w:lang w:bidi="fa-IR"/>
              </w:rPr>
            </w:pPr>
            <w:r w:rsidRPr="008D1B81">
              <w:rPr>
                <w:rFonts w:cs="Lotus"/>
                <w:i/>
                <w:color w:val="000000"/>
                <w:szCs w:val="22"/>
                <w:rtl/>
                <w:lang w:bidi="fa-IR"/>
              </w:rPr>
              <w:t>در طول کارگاه</w:t>
            </w:r>
          </w:p>
        </w:tc>
        <w:tc>
          <w:tcPr>
            <w:tcW w:w="592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jc w:val="center"/>
              <w:rPr>
                <w:rFonts w:ascii="Arial" w:hAnsi="Arial" w:cs="Lotus"/>
                <w:i/>
                <w:color w:val="000000"/>
                <w:lang w:bidi="fa-IR"/>
              </w:rPr>
            </w:pPr>
            <w:r w:rsidRPr="008D1B81">
              <w:rPr>
                <w:rFonts w:cs="Lotus"/>
                <w:i/>
                <w:color w:val="000000"/>
                <w:szCs w:val="22"/>
                <w:rtl/>
                <w:lang w:bidi="fa-IR"/>
              </w:rPr>
              <w:t>به رنگ زرد و دارای علامت خطر برقگرفتگی در طول نوار</w:t>
            </w:r>
          </w:p>
        </w:tc>
      </w:tr>
      <w:tr w:rsidR="0085049C" w:rsidRPr="008D1B81" w:rsidTr="002B5666">
        <w:trPr>
          <w:trHeight w:val="3480"/>
          <w:jc w:val="center"/>
        </w:trPr>
        <w:tc>
          <w:tcPr>
            <w:tcW w:w="54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bidi w:val="0"/>
              <w:jc w:val="center"/>
              <w:rPr>
                <w:rFonts w:ascii="Arial" w:hAnsi="Arial" w:cs="Lotus"/>
                <w:i/>
                <w:color w:val="000000"/>
                <w:lang w:bidi="fa-IR"/>
              </w:rPr>
            </w:pPr>
            <w:r w:rsidRPr="008D1B81">
              <w:rPr>
                <w:rFonts w:ascii="Arial" w:hAnsi="Arial" w:cs="Lotus"/>
                <w:i/>
                <w:color w:val="000000"/>
                <w:sz w:val="22"/>
                <w:szCs w:val="22"/>
                <w:lang w:bidi="fa-IR"/>
              </w:rPr>
              <w:t>6</w:t>
            </w:r>
          </w:p>
        </w:tc>
        <w:tc>
          <w:tcPr>
            <w:tcW w:w="138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jc w:val="center"/>
              <w:rPr>
                <w:rFonts w:ascii="Arial" w:hAnsi="Arial" w:cs="Lotus"/>
                <w:i/>
                <w:color w:val="000000"/>
                <w:lang w:bidi="fa-IR"/>
              </w:rPr>
            </w:pPr>
            <w:r w:rsidRPr="008D1B81">
              <w:rPr>
                <w:rFonts w:cs="Lotus"/>
                <w:i/>
                <w:color w:val="000000"/>
                <w:szCs w:val="22"/>
                <w:rtl/>
                <w:lang w:bidi="fa-IR"/>
              </w:rPr>
              <w:t xml:space="preserve">استفاده از پرچم دار </w:t>
            </w:r>
          </w:p>
        </w:tc>
        <w:tc>
          <w:tcPr>
            <w:tcW w:w="156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jc w:val="center"/>
              <w:rPr>
                <w:rFonts w:ascii="Arial" w:hAnsi="Arial" w:cs="Lotus"/>
                <w:i/>
                <w:color w:val="000000"/>
                <w:lang w:bidi="fa-IR"/>
              </w:rPr>
            </w:pPr>
            <w:r w:rsidRPr="008D1B81">
              <w:rPr>
                <w:rFonts w:cs="Lotus"/>
                <w:i/>
                <w:color w:val="000000"/>
                <w:szCs w:val="22"/>
                <w:rtl/>
                <w:lang w:bidi="fa-IR"/>
              </w:rPr>
              <w:t xml:space="preserve">بسته به موقعیت و شرایط محل کارگاه از یک نفر تا چند نفر می بایست استفاده گردد. </w:t>
            </w:r>
          </w:p>
        </w:tc>
        <w:tc>
          <w:tcPr>
            <w:tcW w:w="592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jc w:val="both"/>
              <w:rPr>
                <w:rFonts w:ascii="Arial" w:hAnsi="Arial" w:cs="Lotus"/>
                <w:i/>
                <w:color w:val="000000"/>
                <w:lang w:bidi="fa-IR"/>
              </w:rPr>
            </w:pPr>
            <w:r w:rsidRPr="008D1B81">
              <w:rPr>
                <w:rFonts w:cs="Lotus"/>
                <w:i/>
                <w:color w:val="000000"/>
                <w:szCs w:val="22"/>
                <w:rtl/>
                <w:lang w:bidi="fa-IR"/>
              </w:rPr>
              <w:t>ايستگاههاي پرچمداري بايد در فاصلهاي از منطقهي عمليات اجرايي مستقر شوند که رانندگان قبل از ورود به منطقه از زمان کافي جهت کاهش سرعت برخوردار باشند. اين فاصله به سرعت نزديكي و شرايط فيزيكي منطقه بستگي دارد، فواصل 15 تا 35 متر براي اين امر مناسب هستند، در نواحي شهري که سرعت ها کمتر است و فضاي کمتري در خيابان وجود دارد لازم است که اين فاصله کاهش يابد - پرچمدار بايد لباس نارنجي شامل جليقه، پيراهن يا کت داشته باشد.- پرچم مورد استفاده بايد به رنگ قرمز و ابعاد 75 سانتيمتر( تهيه * حداقل ) 75 شده و به ميلهاي به طول 35 سانتيمتر متصل شود. لبه آزاد پر چم ميبايست بهصورتي باشد که در صورت وزش باد، پرچم به حالت عمودي قرار گيرد.</w:t>
            </w:r>
          </w:p>
        </w:tc>
      </w:tr>
      <w:tr w:rsidR="0085049C" w:rsidRPr="008D1B81" w:rsidTr="002B5666">
        <w:trPr>
          <w:trHeight w:val="900"/>
          <w:jc w:val="center"/>
        </w:trPr>
        <w:tc>
          <w:tcPr>
            <w:tcW w:w="54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bidi w:val="0"/>
              <w:jc w:val="center"/>
              <w:rPr>
                <w:rFonts w:ascii="Arial" w:hAnsi="Arial" w:cs="Lotus"/>
                <w:i/>
                <w:color w:val="000000"/>
                <w:lang w:bidi="fa-IR"/>
              </w:rPr>
            </w:pPr>
            <w:r w:rsidRPr="008D1B81">
              <w:rPr>
                <w:rFonts w:ascii="Arial" w:hAnsi="Arial" w:cs="Lotus"/>
                <w:i/>
                <w:color w:val="000000"/>
                <w:sz w:val="22"/>
                <w:szCs w:val="22"/>
                <w:lang w:bidi="fa-IR"/>
              </w:rPr>
              <w:t>7</w:t>
            </w:r>
          </w:p>
        </w:tc>
        <w:tc>
          <w:tcPr>
            <w:tcW w:w="138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jc w:val="center"/>
              <w:rPr>
                <w:rFonts w:ascii="Arial" w:hAnsi="Arial" w:cs="Lotus"/>
                <w:i/>
                <w:color w:val="000000"/>
                <w:lang w:bidi="fa-IR"/>
              </w:rPr>
            </w:pPr>
            <w:r w:rsidRPr="008D1B81">
              <w:rPr>
                <w:rFonts w:cs="Lotus"/>
                <w:i/>
                <w:color w:val="000000"/>
                <w:szCs w:val="22"/>
                <w:rtl/>
                <w:lang w:bidi="fa-IR"/>
              </w:rPr>
              <w:t>درپوش مناسب چوبی - فلزی</w:t>
            </w:r>
          </w:p>
        </w:tc>
        <w:tc>
          <w:tcPr>
            <w:tcW w:w="156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jc w:val="center"/>
              <w:rPr>
                <w:rFonts w:ascii="Arial" w:hAnsi="Arial" w:cs="Lotus"/>
                <w:i/>
                <w:color w:val="000000"/>
                <w:lang w:bidi="fa-IR"/>
              </w:rPr>
            </w:pPr>
            <w:r w:rsidRPr="008D1B81">
              <w:rPr>
                <w:rFonts w:cs="Lotus"/>
                <w:i/>
                <w:color w:val="000000"/>
                <w:szCs w:val="22"/>
                <w:rtl/>
                <w:lang w:bidi="fa-IR"/>
              </w:rPr>
              <w:t>به تعداد چاله های حفر شده</w:t>
            </w:r>
          </w:p>
        </w:tc>
        <w:tc>
          <w:tcPr>
            <w:tcW w:w="592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jc w:val="center"/>
              <w:rPr>
                <w:rFonts w:ascii="Arial" w:hAnsi="Arial" w:cs="Lotus"/>
                <w:i/>
                <w:color w:val="000000"/>
                <w:lang w:bidi="fa-IR"/>
              </w:rPr>
            </w:pPr>
            <w:r w:rsidRPr="008D1B81">
              <w:rPr>
                <w:rFonts w:cs="Lotus"/>
                <w:i/>
                <w:color w:val="000000"/>
                <w:szCs w:val="22"/>
                <w:rtl/>
                <w:lang w:bidi="fa-IR"/>
              </w:rPr>
              <w:t>جهت پوشش چاله های حفر شده برای جلوگیری از سقوط افراد به داخل آنها</w:t>
            </w:r>
          </w:p>
        </w:tc>
      </w:tr>
    </w:tbl>
    <w:p w:rsidR="0085049C" w:rsidRPr="008D1B81" w:rsidRDefault="0085049C" w:rsidP="008D1B81">
      <w:pPr>
        <w:spacing w:line="264" w:lineRule="auto"/>
        <w:ind w:right="-900"/>
        <w:jc w:val="both"/>
        <w:rPr>
          <w:rFonts w:cs="Lotus"/>
          <w:bCs/>
          <w:i/>
          <w:smallCaps/>
          <w:snapToGrid w:val="0"/>
          <w:szCs w:val="26"/>
          <w:rtl/>
        </w:rPr>
      </w:pPr>
    </w:p>
    <w:tbl>
      <w:tblPr>
        <w:bidiVisual/>
        <w:tblW w:w="9229" w:type="dxa"/>
        <w:jc w:val="center"/>
        <w:tblInd w:w="93" w:type="dxa"/>
        <w:tblLook w:val="04A0"/>
      </w:tblPr>
      <w:tblGrid>
        <w:gridCol w:w="617"/>
        <w:gridCol w:w="1833"/>
        <w:gridCol w:w="2033"/>
        <w:gridCol w:w="4746"/>
      </w:tblGrid>
      <w:tr w:rsidR="0085049C" w:rsidRPr="008D1B81" w:rsidTr="002B5666">
        <w:trPr>
          <w:trHeight w:val="555"/>
          <w:jc w:val="center"/>
        </w:trPr>
        <w:tc>
          <w:tcPr>
            <w:tcW w:w="9229" w:type="dxa"/>
            <w:gridSpan w:val="4"/>
            <w:tcBorders>
              <w:top w:val="single" w:sz="8" w:space="0" w:color="auto"/>
              <w:left w:val="single" w:sz="8" w:space="0" w:color="auto"/>
              <w:bottom w:val="single" w:sz="8" w:space="0" w:color="auto"/>
              <w:right w:val="single" w:sz="8" w:space="0" w:color="000000"/>
            </w:tcBorders>
            <w:vAlign w:val="center"/>
            <w:hideMark/>
          </w:tcPr>
          <w:p w:rsidR="0085049C" w:rsidRPr="008D1B81" w:rsidRDefault="0085049C" w:rsidP="002B5666">
            <w:pPr>
              <w:jc w:val="center"/>
              <w:rPr>
                <w:rFonts w:ascii="Arial" w:hAnsi="Arial" w:cs="Lotus"/>
                <w:b/>
                <w:bCs/>
                <w:i/>
                <w:color w:val="000000"/>
                <w:lang w:bidi="fa-IR"/>
              </w:rPr>
            </w:pPr>
            <w:r w:rsidRPr="008D1B81">
              <w:rPr>
                <w:rFonts w:cs="Lotus"/>
                <w:bCs/>
                <w:i/>
                <w:color w:val="000000"/>
                <w:szCs w:val="22"/>
                <w:rtl/>
                <w:lang w:bidi="fa-IR"/>
              </w:rPr>
              <w:t xml:space="preserve">شرایط ایمن سازی محیط کار - برای کار در شب </w:t>
            </w:r>
          </w:p>
        </w:tc>
      </w:tr>
      <w:tr w:rsidR="0085049C" w:rsidRPr="008D1B81" w:rsidTr="002B5666">
        <w:trPr>
          <w:trHeight w:val="480"/>
          <w:jc w:val="center"/>
        </w:trPr>
        <w:tc>
          <w:tcPr>
            <w:tcW w:w="58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jc w:val="center"/>
              <w:rPr>
                <w:rFonts w:ascii="Arial" w:hAnsi="Arial" w:cs="Lotus"/>
                <w:i/>
                <w:color w:val="000000"/>
                <w:lang w:bidi="fa-IR"/>
              </w:rPr>
            </w:pPr>
            <w:r w:rsidRPr="008D1B81">
              <w:rPr>
                <w:rFonts w:cs="Lotus"/>
                <w:i/>
                <w:color w:val="000000"/>
                <w:szCs w:val="22"/>
                <w:rtl/>
                <w:lang w:bidi="fa-IR"/>
              </w:rPr>
              <w:t>ردیف</w:t>
            </w:r>
          </w:p>
        </w:tc>
        <w:tc>
          <w:tcPr>
            <w:tcW w:w="184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jc w:val="center"/>
              <w:rPr>
                <w:rFonts w:ascii="Arial" w:hAnsi="Arial" w:cs="Lotus"/>
                <w:i/>
                <w:color w:val="000000"/>
                <w:lang w:bidi="fa-IR"/>
              </w:rPr>
            </w:pPr>
            <w:r w:rsidRPr="008D1B81">
              <w:rPr>
                <w:rFonts w:cs="Lotus"/>
                <w:i/>
                <w:color w:val="000000"/>
                <w:szCs w:val="22"/>
                <w:rtl/>
                <w:lang w:bidi="fa-IR"/>
              </w:rPr>
              <w:t>نام تجهیز</w:t>
            </w:r>
          </w:p>
        </w:tc>
        <w:tc>
          <w:tcPr>
            <w:tcW w:w="204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jc w:val="center"/>
              <w:rPr>
                <w:rFonts w:ascii="Arial" w:hAnsi="Arial" w:cs="Lotus"/>
                <w:i/>
                <w:color w:val="000000"/>
                <w:lang w:bidi="fa-IR"/>
              </w:rPr>
            </w:pPr>
            <w:r w:rsidRPr="008D1B81">
              <w:rPr>
                <w:rFonts w:cs="Lotus"/>
                <w:i/>
                <w:color w:val="000000"/>
                <w:szCs w:val="22"/>
                <w:rtl/>
                <w:lang w:bidi="fa-IR"/>
              </w:rPr>
              <w:t>تعداد مورد نیاز</w:t>
            </w:r>
          </w:p>
        </w:tc>
        <w:tc>
          <w:tcPr>
            <w:tcW w:w="4769"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jc w:val="center"/>
              <w:rPr>
                <w:rFonts w:ascii="Arial" w:hAnsi="Arial" w:cs="Lotus"/>
                <w:i/>
                <w:color w:val="000000"/>
                <w:lang w:bidi="fa-IR"/>
              </w:rPr>
            </w:pPr>
            <w:r w:rsidRPr="008D1B81">
              <w:rPr>
                <w:rFonts w:cs="Lotus"/>
                <w:i/>
                <w:color w:val="000000"/>
                <w:szCs w:val="22"/>
                <w:rtl/>
                <w:lang w:bidi="fa-IR"/>
              </w:rPr>
              <w:t>توضیحات</w:t>
            </w:r>
          </w:p>
        </w:tc>
      </w:tr>
      <w:tr w:rsidR="0085049C" w:rsidRPr="008D1B81" w:rsidTr="002B5666">
        <w:trPr>
          <w:trHeight w:val="3000"/>
          <w:jc w:val="center"/>
        </w:trPr>
        <w:tc>
          <w:tcPr>
            <w:tcW w:w="58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bidi w:val="0"/>
              <w:jc w:val="center"/>
              <w:rPr>
                <w:rFonts w:ascii="Arial" w:hAnsi="Arial" w:cs="Lotus"/>
                <w:i/>
                <w:color w:val="000000"/>
                <w:lang w:bidi="fa-IR"/>
              </w:rPr>
            </w:pPr>
            <w:r w:rsidRPr="008D1B81">
              <w:rPr>
                <w:rFonts w:ascii="Arial" w:hAnsi="Arial" w:cs="Lotus"/>
                <w:i/>
                <w:color w:val="000000"/>
                <w:sz w:val="22"/>
                <w:szCs w:val="22"/>
                <w:lang w:bidi="fa-IR"/>
              </w:rPr>
              <w:t>1</w:t>
            </w:r>
          </w:p>
        </w:tc>
        <w:tc>
          <w:tcPr>
            <w:tcW w:w="184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jc w:val="center"/>
              <w:rPr>
                <w:rFonts w:ascii="Arial" w:hAnsi="Arial" w:cs="Lotus"/>
                <w:i/>
                <w:color w:val="000000"/>
                <w:lang w:bidi="fa-IR"/>
              </w:rPr>
            </w:pPr>
            <w:r w:rsidRPr="008D1B81">
              <w:rPr>
                <w:rFonts w:cs="Lotus"/>
                <w:i/>
                <w:color w:val="000000"/>
                <w:szCs w:val="22"/>
                <w:rtl/>
                <w:lang w:bidi="fa-IR"/>
              </w:rPr>
              <w:t>دوک هشدار دارای شبرنگ یا  مجهز به سیستم روشنایی</w:t>
            </w:r>
          </w:p>
        </w:tc>
        <w:tc>
          <w:tcPr>
            <w:tcW w:w="204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jc w:val="center"/>
              <w:rPr>
                <w:rFonts w:ascii="Arial" w:hAnsi="Arial" w:cs="Lotus"/>
                <w:i/>
                <w:color w:val="000000"/>
                <w:lang w:bidi="fa-IR"/>
              </w:rPr>
            </w:pPr>
            <w:r w:rsidRPr="008D1B81">
              <w:rPr>
                <w:rFonts w:cs="Lotus"/>
                <w:i/>
                <w:color w:val="000000"/>
                <w:szCs w:val="22"/>
                <w:rtl/>
                <w:lang w:bidi="fa-IR"/>
              </w:rPr>
              <w:t>بسته به گستردگی کار متغییر می باشد</w:t>
            </w:r>
          </w:p>
        </w:tc>
        <w:tc>
          <w:tcPr>
            <w:tcW w:w="4769"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jc w:val="both"/>
              <w:rPr>
                <w:rFonts w:ascii="Arial" w:hAnsi="Arial" w:cs="Lotus"/>
                <w:i/>
                <w:color w:val="000000"/>
                <w:lang w:bidi="fa-IR"/>
              </w:rPr>
            </w:pPr>
            <w:r w:rsidRPr="008D1B81">
              <w:rPr>
                <w:rFonts w:cs="Lotus"/>
                <w:i/>
                <w:color w:val="000000"/>
                <w:szCs w:val="22"/>
                <w:rtl/>
                <w:lang w:bidi="fa-IR"/>
              </w:rPr>
              <w:t>می بایست تمامی طول کارگاه دوک گذاری گردد- حداقل - ارتفاع مخروطهاي ايمني ميبايست 75 سانتيمتر باشد.- نوارهاي شبرنگ بايد حداقل 5 سانتيمتر پهنا داشته و به رنگ سفيد باشند و حداکثر در فاصله 5 سانتيمتر از سر استوانه ها نصب شوند و فاصله ي بين نوارها نيز حداکثر 25 سانتيمتر باشد. - نوار استاندارد 5 سانتيمتر بايد توسط يک نوار مكمل 4 سانتيمتر که در حداقل فاصله 5 سانتيمتر از نوار اول نصب ميشود تكميل گردد</w:t>
            </w:r>
          </w:p>
        </w:tc>
      </w:tr>
      <w:tr w:rsidR="0085049C" w:rsidRPr="008D1B81" w:rsidTr="002B5666">
        <w:trPr>
          <w:trHeight w:val="1185"/>
          <w:jc w:val="center"/>
        </w:trPr>
        <w:tc>
          <w:tcPr>
            <w:tcW w:w="58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bidi w:val="0"/>
              <w:jc w:val="center"/>
              <w:rPr>
                <w:rFonts w:ascii="Arial" w:hAnsi="Arial" w:cs="Lotus"/>
                <w:i/>
                <w:color w:val="000000"/>
                <w:lang w:bidi="fa-IR"/>
              </w:rPr>
            </w:pPr>
            <w:r w:rsidRPr="008D1B81">
              <w:rPr>
                <w:rFonts w:ascii="Arial" w:hAnsi="Arial" w:cs="Lotus"/>
                <w:i/>
                <w:color w:val="000000"/>
                <w:sz w:val="22"/>
                <w:szCs w:val="22"/>
                <w:lang w:bidi="fa-IR"/>
              </w:rPr>
              <w:lastRenderedPageBreak/>
              <w:t>2</w:t>
            </w:r>
          </w:p>
        </w:tc>
        <w:tc>
          <w:tcPr>
            <w:tcW w:w="184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jc w:val="center"/>
              <w:rPr>
                <w:rFonts w:ascii="Arial" w:hAnsi="Arial" w:cs="Lotus"/>
                <w:i/>
                <w:color w:val="000000"/>
                <w:lang w:bidi="fa-IR"/>
              </w:rPr>
            </w:pPr>
            <w:r w:rsidRPr="008D1B81">
              <w:rPr>
                <w:rFonts w:cs="Lotus"/>
                <w:i/>
                <w:color w:val="000000"/>
                <w:szCs w:val="22"/>
                <w:rtl/>
                <w:lang w:bidi="fa-IR"/>
              </w:rPr>
              <w:t>چراغ خطر</w:t>
            </w:r>
          </w:p>
        </w:tc>
        <w:tc>
          <w:tcPr>
            <w:tcW w:w="204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jc w:val="center"/>
              <w:rPr>
                <w:rFonts w:ascii="Arial" w:hAnsi="Arial" w:cs="Lotus"/>
                <w:i/>
                <w:color w:val="000000"/>
                <w:lang w:bidi="fa-IR"/>
              </w:rPr>
            </w:pPr>
            <w:r w:rsidRPr="008D1B81">
              <w:rPr>
                <w:rFonts w:cs="Lotus"/>
                <w:i/>
                <w:color w:val="000000"/>
                <w:szCs w:val="22"/>
                <w:rtl/>
                <w:lang w:bidi="fa-IR"/>
              </w:rPr>
              <w:t>به تعداد کافی بسته به موقعیت و شرایط محل کارگاه</w:t>
            </w:r>
          </w:p>
        </w:tc>
        <w:tc>
          <w:tcPr>
            <w:tcW w:w="4769"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jc w:val="center"/>
              <w:rPr>
                <w:rFonts w:ascii="Arial" w:hAnsi="Arial" w:cs="Lotus"/>
                <w:i/>
                <w:color w:val="000000"/>
                <w:lang w:bidi="fa-IR"/>
              </w:rPr>
            </w:pPr>
            <w:r w:rsidRPr="008D1B81">
              <w:rPr>
                <w:rFonts w:cs="Lotus"/>
                <w:i/>
                <w:color w:val="000000"/>
                <w:szCs w:val="22"/>
                <w:rtl/>
                <w:lang w:bidi="fa-IR"/>
              </w:rPr>
              <w:t>می بایست به رنگ زرد چشمک زن باشد</w:t>
            </w:r>
          </w:p>
        </w:tc>
      </w:tr>
      <w:tr w:rsidR="0085049C" w:rsidRPr="008D1B81" w:rsidTr="002B5666">
        <w:trPr>
          <w:trHeight w:val="720"/>
          <w:jc w:val="center"/>
        </w:trPr>
        <w:tc>
          <w:tcPr>
            <w:tcW w:w="58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bidi w:val="0"/>
              <w:jc w:val="center"/>
              <w:rPr>
                <w:rFonts w:ascii="Arial" w:hAnsi="Arial" w:cs="Lotus"/>
                <w:i/>
                <w:color w:val="000000"/>
                <w:lang w:bidi="fa-IR"/>
              </w:rPr>
            </w:pPr>
            <w:r w:rsidRPr="008D1B81">
              <w:rPr>
                <w:rFonts w:ascii="Arial" w:hAnsi="Arial" w:cs="Lotus"/>
                <w:i/>
                <w:color w:val="000000"/>
                <w:sz w:val="22"/>
                <w:szCs w:val="22"/>
                <w:lang w:bidi="fa-IR"/>
              </w:rPr>
              <w:t>3</w:t>
            </w:r>
          </w:p>
        </w:tc>
        <w:tc>
          <w:tcPr>
            <w:tcW w:w="184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jc w:val="center"/>
              <w:rPr>
                <w:rFonts w:ascii="Arial" w:hAnsi="Arial" w:cs="Lotus"/>
                <w:i/>
                <w:color w:val="000000"/>
                <w:lang w:bidi="fa-IR"/>
              </w:rPr>
            </w:pPr>
            <w:r w:rsidRPr="008D1B81">
              <w:rPr>
                <w:rFonts w:cs="Lotus"/>
                <w:i/>
                <w:color w:val="000000"/>
                <w:szCs w:val="22"/>
                <w:rtl/>
                <w:lang w:bidi="fa-IR"/>
              </w:rPr>
              <w:t>استفاده از لباس کار دارای شبرنگ</w:t>
            </w:r>
          </w:p>
        </w:tc>
        <w:tc>
          <w:tcPr>
            <w:tcW w:w="204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jc w:val="center"/>
              <w:rPr>
                <w:rFonts w:ascii="Arial" w:hAnsi="Arial" w:cs="Lotus"/>
                <w:i/>
                <w:color w:val="000000"/>
                <w:lang w:bidi="fa-IR"/>
              </w:rPr>
            </w:pPr>
            <w:r w:rsidRPr="008D1B81">
              <w:rPr>
                <w:rFonts w:cs="Lotus"/>
                <w:i/>
                <w:color w:val="000000"/>
                <w:szCs w:val="22"/>
                <w:rtl/>
                <w:lang w:bidi="fa-IR"/>
              </w:rPr>
              <w:t>برای کلیه کارگران حاضر در پروژه</w:t>
            </w:r>
          </w:p>
        </w:tc>
        <w:tc>
          <w:tcPr>
            <w:tcW w:w="4769"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bidi w:val="0"/>
              <w:jc w:val="center"/>
              <w:rPr>
                <w:rFonts w:ascii="Arial" w:hAnsi="Arial" w:cs="Lotus"/>
                <w:i/>
                <w:color w:val="000000"/>
                <w:lang w:bidi="fa-IR"/>
              </w:rPr>
            </w:pPr>
            <w:r w:rsidRPr="008D1B81">
              <w:rPr>
                <w:rFonts w:ascii="Arial" w:hAnsi="Arial" w:cs="Lotus"/>
                <w:i/>
                <w:color w:val="000000"/>
                <w:sz w:val="22"/>
                <w:szCs w:val="22"/>
                <w:lang w:bidi="fa-IR"/>
              </w:rPr>
              <w:t> </w:t>
            </w:r>
          </w:p>
        </w:tc>
      </w:tr>
      <w:tr w:rsidR="0085049C" w:rsidRPr="008D1B81" w:rsidTr="002B5666">
        <w:trPr>
          <w:trHeight w:val="2132"/>
          <w:jc w:val="center"/>
        </w:trPr>
        <w:tc>
          <w:tcPr>
            <w:tcW w:w="58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bidi w:val="0"/>
              <w:jc w:val="center"/>
              <w:rPr>
                <w:rFonts w:ascii="Arial" w:hAnsi="Arial" w:cs="Lotus"/>
                <w:i/>
                <w:color w:val="000000"/>
                <w:lang w:bidi="fa-IR"/>
              </w:rPr>
            </w:pPr>
            <w:r w:rsidRPr="008D1B81">
              <w:rPr>
                <w:rFonts w:ascii="Arial" w:hAnsi="Arial" w:cs="Lotus"/>
                <w:i/>
                <w:color w:val="000000"/>
                <w:sz w:val="22"/>
                <w:szCs w:val="22"/>
                <w:lang w:bidi="fa-IR"/>
              </w:rPr>
              <w:t>4</w:t>
            </w:r>
          </w:p>
        </w:tc>
        <w:tc>
          <w:tcPr>
            <w:tcW w:w="184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jc w:val="center"/>
              <w:rPr>
                <w:rFonts w:ascii="Arial" w:hAnsi="Arial" w:cs="Lotus"/>
                <w:i/>
                <w:color w:val="000000"/>
                <w:lang w:bidi="fa-IR"/>
              </w:rPr>
            </w:pPr>
            <w:r w:rsidRPr="008D1B81">
              <w:rPr>
                <w:rFonts w:cs="Lotus"/>
                <w:i/>
                <w:color w:val="000000"/>
                <w:szCs w:val="22"/>
                <w:rtl/>
                <w:lang w:bidi="fa-IR"/>
              </w:rPr>
              <w:t xml:space="preserve">استفاده از پرچم دار </w:t>
            </w:r>
          </w:p>
        </w:tc>
        <w:tc>
          <w:tcPr>
            <w:tcW w:w="204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jc w:val="center"/>
              <w:rPr>
                <w:rFonts w:ascii="Arial" w:hAnsi="Arial" w:cs="Lotus"/>
                <w:i/>
                <w:color w:val="000000"/>
                <w:lang w:bidi="fa-IR"/>
              </w:rPr>
            </w:pPr>
            <w:r w:rsidRPr="008D1B81">
              <w:rPr>
                <w:rFonts w:cs="Lotus"/>
                <w:i/>
                <w:color w:val="000000"/>
                <w:szCs w:val="22"/>
                <w:rtl/>
                <w:lang w:bidi="fa-IR"/>
              </w:rPr>
              <w:t xml:space="preserve">بسته به موقعیت و شرایط محل کارگاه از یک نفر تا چند نفر می بایست استفاده گردد. </w:t>
            </w:r>
          </w:p>
        </w:tc>
        <w:tc>
          <w:tcPr>
            <w:tcW w:w="4769"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jc w:val="both"/>
              <w:rPr>
                <w:rFonts w:ascii="Arial" w:hAnsi="Arial" w:cs="Lotus"/>
                <w:i/>
                <w:color w:val="000000"/>
                <w:lang w:bidi="fa-IR"/>
              </w:rPr>
            </w:pPr>
            <w:r w:rsidRPr="008D1B81">
              <w:rPr>
                <w:rFonts w:cs="Lotus"/>
                <w:i/>
                <w:color w:val="000000"/>
                <w:szCs w:val="22"/>
                <w:rtl/>
                <w:lang w:bidi="fa-IR"/>
              </w:rPr>
              <w:t>ايستگاه پرچمداري در ساعات شب بايد از نور کافي برخوردار باشد.- پرچم هاي مورد استفاده در شب ميبايد منعكس کننده نور باشند.- پرچمدار بايد در ساعات شب داراي لباس شبرنگ باشد. ماده ي شبرنگ بايد نارنجي، سفيد (شامل پوششهاي شبرنگ نقره اي رنگ با</w:t>
            </w:r>
            <w:r w:rsidRPr="008D1B81">
              <w:rPr>
                <w:rFonts w:cs="Lotus"/>
                <w:i/>
                <w:color w:val="000000"/>
                <w:szCs w:val="22"/>
                <w:rtl/>
                <w:lang w:bidi="fa-IR"/>
              </w:rPr>
              <w:br/>
              <w:t xml:space="preserve">موادي که نور سفيد را بازتاب ميدهند) ، زرد قرمز، نارنجي فلورسنت يا زرد </w:t>
            </w:r>
            <w:r w:rsidRPr="008D1B81">
              <w:rPr>
                <w:i/>
                <w:color w:val="000000"/>
                <w:szCs w:val="22"/>
                <w:rtl/>
                <w:lang w:bidi="fa-IR"/>
              </w:rPr>
              <w:t>–</w:t>
            </w:r>
            <w:r w:rsidRPr="008D1B81">
              <w:rPr>
                <w:rFonts w:cs="Lotus"/>
                <w:i/>
                <w:color w:val="000000"/>
                <w:szCs w:val="22"/>
                <w:rtl/>
                <w:lang w:bidi="fa-IR"/>
              </w:rPr>
              <w:t xml:space="preserve"> نارنجي فلورسنت باشد.</w:t>
            </w:r>
          </w:p>
        </w:tc>
      </w:tr>
      <w:tr w:rsidR="0085049C" w:rsidRPr="008D1B81" w:rsidTr="002B5666">
        <w:trPr>
          <w:trHeight w:val="1080"/>
          <w:jc w:val="center"/>
        </w:trPr>
        <w:tc>
          <w:tcPr>
            <w:tcW w:w="58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bidi w:val="0"/>
              <w:jc w:val="center"/>
              <w:rPr>
                <w:rFonts w:ascii="Arial" w:hAnsi="Arial" w:cs="Lotus"/>
                <w:i/>
                <w:color w:val="000000"/>
                <w:lang w:bidi="fa-IR"/>
              </w:rPr>
            </w:pPr>
            <w:r w:rsidRPr="008D1B81">
              <w:rPr>
                <w:rFonts w:ascii="Arial" w:hAnsi="Arial" w:cs="Lotus"/>
                <w:i/>
                <w:color w:val="000000"/>
                <w:sz w:val="22"/>
                <w:szCs w:val="22"/>
                <w:lang w:bidi="fa-IR"/>
              </w:rPr>
              <w:t>5</w:t>
            </w:r>
          </w:p>
        </w:tc>
        <w:tc>
          <w:tcPr>
            <w:tcW w:w="184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jc w:val="center"/>
              <w:rPr>
                <w:rFonts w:ascii="Arial" w:hAnsi="Arial" w:cs="Lotus"/>
                <w:i/>
                <w:color w:val="000000"/>
                <w:lang w:bidi="fa-IR"/>
              </w:rPr>
            </w:pPr>
            <w:r w:rsidRPr="008D1B81">
              <w:rPr>
                <w:rFonts w:cs="Lotus"/>
                <w:i/>
                <w:color w:val="000000"/>
                <w:szCs w:val="22"/>
                <w:rtl/>
                <w:lang w:bidi="fa-IR"/>
              </w:rPr>
              <w:t xml:space="preserve">راهبند دارای شبرنگ یا  مجهز به سیستم روشنایی </w:t>
            </w:r>
          </w:p>
        </w:tc>
        <w:tc>
          <w:tcPr>
            <w:tcW w:w="204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jc w:val="center"/>
              <w:rPr>
                <w:rFonts w:ascii="Arial" w:hAnsi="Arial" w:cs="Lotus"/>
                <w:i/>
                <w:color w:val="000000"/>
                <w:lang w:bidi="fa-IR"/>
              </w:rPr>
            </w:pPr>
            <w:r w:rsidRPr="008D1B81">
              <w:rPr>
                <w:rFonts w:cs="Lotus"/>
                <w:i/>
                <w:color w:val="000000"/>
                <w:szCs w:val="22"/>
                <w:rtl/>
                <w:lang w:bidi="fa-IR"/>
              </w:rPr>
              <w:t>به تعداد کافی بسته به موقعیت و شرایط محل کارگاه</w:t>
            </w:r>
          </w:p>
        </w:tc>
        <w:tc>
          <w:tcPr>
            <w:tcW w:w="4769"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rPr>
                <w:rFonts w:ascii="Arial" w:hAnsi="Arial" w:cs="Lotus"/>
                <w:i/>
                <w:color w:val="000000"/>
                <w:lang w:bidi="fa-IR"/>
              </w:rPr>
            </w:pPr>
            <w:r w:rsidRPr="008D1B81">
              <w:rPr>
                <w:rFonts w:cs="Lotus"/>
                <w:i/>
                <w:color w:val="000000"/>
                <w:szCs w:val="22"/>
                <w:rtl/>
                <w:lang w:bidi="fa-IR"/>
              </w:rPr>
              <w:t>می بایست به گونه ای باشد که از ورود وسایط نقلیه و افراد به محل کارگاه جلوگیری نماید.</w:t>
            </w:r>
          </w:p>
        </w:tc>
      </w:tr>
      <w:tr w:rsidR="0085049C" w:rsidRPr="008D1B81" w:rsidTr="002B5666">
        <w:trPr>
          <w:trHeight w:val="960"/>
          <w:jc w:val="center"/>
        </w:trPr>
        <w:tc>
          <w:tcPr>
            <w:tcW w:w="58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bidi w:val="0"/>
              <w:jc w:val="center"/>
              <w:rPr>
                <w:rFonts w:ascii="Arial" w:hAnsi="Arial" w:cs="Lotus"/>
                <w:i/>
                <w:color w:val="000000"/>
                <w:lang w:bidi="fa-IR"/>
              </w:rPr>
            </w:pPr>
            <w:r w:rsidRPr="008D1B81">
              <w:rPr>
                <w:rFonts w:ascii="Arial" w:hAnsi="Arial" w:cs="Lotus"/>
                <w:i/>
                <w:color w:val="000000"/>
                <w:sz w:val="22"/>
                <w:szCs w:val="22"/>
                <w:lang w:bidi="fa-IR"/>
              </w:rPr>
              <w:t>6</w:t>
            </w:r>
          </w:p>
        </w:tc>
        <w:tc>
          <w:tcPr>
            <w:tcW w:w="184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jc w:val="center"/>
              <w:rPr>
                <w:rFonts w:ascii="Arial" w:hAnsi="Arial" w:cs="Lotus"/>
                <w:i/>
                <w:color w:val="000000"/>
                <w:lang w:bidi="fa-IR"/>
              </w:rPr>
            </w:pPr>
            <w:r w:rsidRPr="008D1B81">
              <w:rPr>
                <w:rFonts w:cs="Lotus"/>
                <w:i/>
                <w:color w:val="000000"/>
                <w:szCs w:val="22"/>
                <w:rtl/>
                <w:lang w:bidi="fa-IR"/>
              </w:rPr>
              <w:t xml:space="preserve">داربست فلزی بهمراه چراغ خطر چشمک زن </w:t>
            </w:r>
          </w:p>
        </w:tc>
        <w:tc>
          <w:tcPr>
            <w:tcW w:w="204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jc w:val="center"/>
              <w:rPr>
                <w:rFonts w:ascii="Arial" w:hAnsi="Arial" w:cs="Lotus"/>
                <w:i/>
                <w:color w:val="000000"/>
                <w:lang w:bidi="fa-IR"/>
              </w:rPr>
            </w:pPr>
            <w:r w:rsidRPr="008D1B81">
              <w:rPr>
                <w:rFonts w:cs="Lotus"/>
                <w:i/>
                <w:color w:val="000000"/>
                <w:szCs w:val="22"/>
                <w:rtl/>
                <w:lang w:bidi="fa-IR"/>
              </w:rPr>
              <w:t>در طول گود برداری</w:t>
            </w:r>
          </w:p>
        </w:tc>
        <w:tc>
          <w:tcPr>
            <w:tcW w:w="4769"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jc w:val="center"/>
              <w:rPr>
                <w:rFonts w:ascii="Arial" w:hAnsi="Arial" w:cs="Lotus"/>
                <w:i/>
                <w:color w:val="000000"/>
                <w:lang w:bidi="fa-IR"/>
              </w:rPr>
            </w:pPr>
            <w:r w:rsidRPr="008D1B81">
              <w:rPr>
                <w:rFonts w:cs="Lotus"/>
                <w:i/>
                <w:color w:val="000000"/>
                <w:szCs w:val="22"/>
                <w:rtl/>
                <w:lang w:bidi="fa-IR"/>
              </w:rPr>
              <w:t xml:space="preserve">برای مورادی که عمق گود برداری از 1.2 متر بیشتر باشد- محل نصب داربست ها بایستی از روشنایی کافی برخوردار باشد. </w:t>
            </w:r>
          </w:p>
        </w:tc>
      </w:tr>
      <w:tr w:rsidR="0085049C" w:rsidRPr="008D1B81" w:rsidTr="002B5666">
        <w:trPr>
          <w:trHeight w:val="720"/>
          <w:jc w:val="center"/>
        </w:trPr>
        <w:tc>
          <w:tcPr>
            <w:tcW w:w="58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bidi w:val="0"/>
              <w:jc w:val="center"/>
              <w:rPr>
                <w:rFonts w:ascii="Arial" w:hAnsi="Arial" w:cs="Lotus"/>
                <w:i/>
                <w:color w:val="000000"/>
                <w:lang w:bidi="fa-IR"/>
              </w:rPr>
            </w:pPr>
            <w:r w:rsidRPr="008D1B81">
              <w:rPr>
                <w:rFonts w:ascii="Arial" w:hAnsi="Arial" w:cs="Lotus"/>
                <w:i/>
                <w:color w:val="000000"/>
                <w:sz w:val="22"/>
                <w:szCs w:val="22"/>
                <w:lang w:bidi="fa-IR"/>
              </w:rPr>
              <w:t>7</w:t>
            </w:r>
          </w:p>
        </w:tc>
        <w:tc>
          <w:tcPr>
            <w:tcW w:w="184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jc w:val="center"/>
              <w:rPr>
                <w:rFonts w:ascii="Arial" w:hAnsi="Arial" w:cs="Lotus"/>
                <w:i/>
                <w:color w:val="000000"/>
                <w:lang w:bidi="fa-IR"/>
              </w:rPr>
            </w:pPr>
            <w:r w:rsidRPr="008D1B81">
              <w:rPr>
                <w:rFonts w:cs="Lotus"/>
                <w:i/>
                <w:color w:val="000000"/>
                <w:szCs w:val="22"/>
                <w:rtl/>
                <w:lang w:bidi="fa-IR"/>
              </w:rPr>
              <w:t>نوار خطر</w:t>
            </w:r>
          </w:p>
        </w:tc>
        <w:tc>
          <w:tcPr>
            <w:tcW w:w="204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jc w:val="center"/>
              <w:rPr>
                <w:rFonts w:ascii="Arial" w:hAnsi="Arial" w:cs="Lotus"/>
                <w:i/>
                <w:color w:val="000000"/>
                <w:lang w:bidi="fa-IR"/>
              </w:rPr>
            </w:pPr>
            <w:r w:rsidRPr="008D1B81">
              <w:rPr>
                <w:rFonts w:cs="Lotus"/>
                <w:i/>
                <w:color w:val="000000"/>
                <w:szCs w:val="22"/>
                <w:rtl/>
                <w:lang w:bidi="fa-IR"/>
              </w:rPr>
              <w:t>در طول کارگاه</w:t>
            </w:r>
          </w:p>
        </w:tc>
        <w:tc>
          <w:tcPr>
            <w:tcW w:w="4769"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jc w:val="center"/>
              <w:rPr>
                <w:rFonts w:ascii="Arial" w:hAnsi="Arial" w:cs="Lotus"/>
                <w:i/>
                <w:color w:val="000000"/>
                <w:lang w:bidi="fa-IR"/>
              </w:rPr>
            </w:pPr>
            <w:r w:rsidRPr="008D1B81">
              <w:rPr>
                <w:rFonts w:cs="Lotus"/>
                <w:i/>
                <w:color w:val="000000"/>
                <w:szCs w:val="22"/>
                <w:rtl/>
                <w:lang w:bidi="fa-IR"/>
              </w:rPr>
              <w:t>به رنگ زرد و دارای علامت خطر برقگرفتگی در طول نوار</w:t>
            </w:r>
          </w:p>
        </w:tc>
      </w:tr>
      <w:tr w:rsidR="0085049C" w:rsidRPr="008D1B81" w:rsidTr="002B5666">
        <w:trPr>
          <w:trHeight w:val="1140"/>
          <w:jc w:val="center"/>
        </w:trPr>
        <w:tc>
          <w:tcPr>
            <w:tcW w:w="58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bidi w:val="0"/>
              <w:jc w:val="center"/>
              <w:rPr>
                <w:rFonts w:ascii="Arial" w:hAnsi="Arial" w:cs="Lotus"/>
                <w:i/>
                <w:color w:val="000000"/>
                <w:lang w:bidi="fa-IR"/>
              </w:rPr>
            </w:pPr>
            <w:r w:rsidRPr="008D1B81">
              <w:rPr>
                <w:rFonts w:ascii="Arial" w:hAnsi="Arial" w:cs="Lotus"/>
                <w:i/>
                <w:color w:val="000000"/>
                <w:sz w:val="22"/>
                <w:szCs w:val="22"/>
                <w:lang w:bidi="fa-IR"/>
              </w:rPr>
              <w:t>8</w:t>
            </w:r>
          </w:p>
        </w:tc>
        <w:tc>
          <w:tcPr>
            <w:tcW w:w="184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jc w:val="center"/>
              <w:rPr>
                <w:rFonts w:ascii="Arial" w:hAnsi="Arial" w:cs="Lotus"/>
                <w:i/>
                <w:color w:val="000000"/>
                <w:lang w:bidi="fa-IR"/>
              </w:rPr>
            </w:pPr>
            <w:r w:rsidRPr="008D1B81">
              <w:rPr>
                <w:rFonts w:cs="Lotus"/>
                <w:i/>
                <w:color w:val="000000"/>
                <w:szCs w:val="22"/>
                <w:rtl/>
                <w:lang w:bidi="fa-IR"/>
              </w:rPr>
              <w:t>درپوش مناسب چوبی - فلزی</w:t>
            </w:r>
          </w:p>
        </w:tc>
        <w:tc>
          <w:tcPr>
            <w:tcW w:w="2040"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jc w:val="center"/>
              <w:rPr>
                <w:rFonts w:ascii="Arial" w:hAnsi="Arial" w:cs="Lotus"/>
                <w:i/>
                <w:color w:val="000000"/>
                <w:lang w:bidi="fa-IR"/>
              </w:rPr>
            </w:pPr>
            <w:r w:rsidRPr="008D1B81">
              <w:rPr>
                <w:rFonts w:cs="Lotus"/>
                <w:i/>
                <w:color w:val="000000"/>
                <w:szCs w:val="22"/>
                <w:rtl/>
                <w:lang w:bidi="fa-IR"/>
              </w:rPr>
              <w:t>به تعداد چاله های حفر شده</w:t>
            </w:r>
          </w:p>
        </w:tc>
        <w:tc>
          <w:tcPr>
            <w:tcW w:w="4769" w:type="dxa"/>
            <w:tcBorders>
              <w:top w:val="nil"/>
              <w:left w:val="single" w:sz="4" w:space="0" w:color="auto"/>
              <w:bottom w:val="single" w:sz="4" w:space="0" w:color="auto"/>
              <w:right w:val="single" w:sz="4" w:space="0" w:color="auto"/>
            </w:tcBorders>
            <w:vAlign w:val="center"/>
            <w:hideMark/>
          </w:tcPr>
          <w:p w:rsidR="0085049C" w:rsidRPr="008D1B81" w:rsidRDefault="0085049C" w:rsidP="002B5666">
            <w:pPr>
              <w:rPr>
                <w:rFonts w:ascii="Arial" w:hAnsi="Arial" w:cs="Lotus"/>
                <w:i/>
                <w:color w:val="000000"/>
                <w:lang w:bidi="fa-IR"/>
              </w:rPr>
            </w:pPr>
            <w:r w:rsidRPr="008D1B81">
              <w:rPr>
                <w:rFonts w:cs="Lotus"/>
                <w:i/>
                <w:color w:val="000000"/>
                <w:szCs w:val="22"/>
                <w:rtl/>
                <w:lang w:bidi="fa-IR"/>
              </w:rPr>
              <w:t xml:space="preserve">جهت پوشش چاله های حفر شده برای جلوگیری از سقوط افراد به داخل آنها- محل نصب درپوش ها بایستی از روشنایی کافی برخوردار باشد. </w:t>
            </w:r>
          </w:p>
        </w:tc>
      </w:tr>
    </w:tbl>
    <w:p w:rsidR="00543A2E" w:rsidRPr="008D1B81" w:rsidRDefault="00543A2E" w:rsidP="00816621">
      <w:pPr>
        <w:spacing w:line="460" w:lineRule="atLeast"/>
        <w:ind w:right="-900"/>
        <w:jc w:val="both"/>
        <w:rPr>
          <w:rFonts w:cs="Lotus"/>
          <w:bCs/>
          <w:i/>
          <w:smallCaps/>
          <w:snapToGrid w:val="0"/>
          <w:szCs w:val="26"/>
          <w:rtl/>
        </w:rPr>
      </w:pPr>
    </w:p>
    <w:p w:rsidR="00846C26" w:rsidRPr="008D1B81" w:rsidRDefault="008C7446" w:rsidP="00244C14">
      <w:pPr>
        <w:spacing w:line="460" w:lineRule="atLeast"/>
        <w:ind w:left="-1054" w:right="-900"/>
        <w:jc w:val="both"/>
        <w:rPr>
          <w:rFonts w:cs="Lotus"/>
          <w:bCs/>
          <w:i/>
          <w:smallCaps/>
          <w:snapToGrid w:val="0"/>
          <w:szCs w:val="26"/>
          <w:rtl/>
        </w:rPr>
      </w:pPr>
      <w:r w:rsidRPr="008D1B81">
        <w:rPr>
          <w:rFonts w:cs="Lotus"/>
          <w:bCs/>
          <w:i/>
          <w:smallCaps/>
          <w:snapToGrid w:val="0"/>
          <w:szCs w:val="26"/>
          <w:rtl/>
        </w:rPr>
        <w:t>5- جرائم</w:t>
      </w:r>
      <w:r w:rsidR="004E034D" w:rsidRPr="008D1B81">
        <w:rPr>
          <w:rFonts w:cs="Lotus"/>
          <w:bCs/>
          <w:i/>
          <w:smallCaps/>
          <w:snapToGrid w:val="0"/>
          <w:szCs w:val="26"/>
          <w:rtl/>
        </w:rPr>
        <w:t xml:space="preserve"> - تشویقات</w:t>
      </w:r>
      <w:r w:rsidRPr="008D1B81">
        <w:rPr>
          <w:rFonts w:cs="Lotus"/>
          <w:bCs/>
          <w:i/>
          <w:smallCaps/>
          <w:snapToGrid w:val="0"/>
          <w:szCs w:val="26"/>
          <w:rtl/>
        </w:rPr>
        <w:t xml:space="preserve"> ايمني :</w:t>
      </w:r>
    </w:p>
    <w:p w:rsidR="00626EAC" w:rsidRPr="008D1B81" w:rsidRDefault="00626EAC" w:rsidP="00244C14">
      <w:pPr>
        <w:spacing w:line="460" w:lineRule="atLeast"/>
        <w:ind w:left="-1054" w:right="-900"/>
        <w:jc w:val="both"/>
        <w:rPr>
          <w:rFonts w:cs="Lotus"/>
          <w:bCs/>
          <w:i/>
          <w:smallCaps/>
          <w:snapToGrid w:val="0"/>
          <w:szCs w:val="26"/>
          <w:rtl/>
        </w:rPr>
      </w:pPr>
      <w:r w:rsidRPr="008D1B81">
        <w:rPr>
          <w:rFonts w:cs="Lotus"/>
          <w:bCs/>
          <w:i/>
          <w:smallCaps/>
          <w:snapToGrid w:val="0"/>
          <w:szCs w:val="26"/>
          <w:rtl/>
        </w:rPr>
        <w:t>5-1</w:t>
      </w:r>
      <w:r w:rsidR="0085049C" w:rsidRPr="008D1B81">
        <w:rPr>
          <w:rFonts w:cs="Lotus"/>
          <w:bCs/>
          <w:i/>
          <w:smallCaps/>
          <w:snapToGrid w:val="0"/>
          <w:szCs w:val="26"/>
          <w:rtl/>
        </w:rPr>
        <w:t xml:space="preserve">- </w:t>
      </w:r>
      <w:r w:rsidRPr="008D1B81">
        <w:rPr>
          <w:rFonts w:cs="Lotus"/>
          <w:bCs/>
          <w:i/>
          <w:smallCaps/>
          <w:snapToGrid w:val="0"/>
          <w:szCs w:val="26"/>
          <w:rtl/>
        </w:rPr>
        <w:t>پیرو نامه شماره 1395/11 به تاریخ  28/3/1397 شرکت توانیر، جهت حصول اطمینان از اعمال جرایم مربوط به تخلفات ایمنی، لازم است کلیه صورت وضعیتهای پیمانکاران قبل از پرداخت به لحاظ رعایت یا عدم رعایت موارد ایمنی به تایید دفتر ایمنی شرکت توزیع رسانده شود. در این خصوص عملكرد پيمانكاران از نظر كيفي/ ايمني و زيست</w:t>
      </w:r>
      <w:r w:rsidRPr="008D1B81">
        <w:rPr>
          <w:rFonts w:cs="Lotus"/>
          <w:bCs/>
          <w:i/>
          <w:smallCaps/>
          <w:snapToGrid w:val="0"/>
          <w:szCs w:val="26"/>
          <w:rtl/>
        </w:rPr>
        <w:softHyphen/>
        <w:t>محيطي توسط ناظرين شركت توزيع برق استان مركزي و رابطين ايمني و زيست محيطي طي فرم ارزيابي عملكرد ماهيانه شركت</w:t>
      </w:r>
      <w:r w:rsidRPr="008D1B81">
        <w:rPr>
          <w:rFonts w:cs="Lotus"/>
          <w:bCs/>
          <w:i/>
          <w:smallCaps/>
          <w:snapToGrid w:val="0"/>
          <w:szCs w:val="26"/>
          <w:rtl/>
        </w:rPr>
        <w:softHyphen/>
        <w:t xml:space="preserve">هاي پيمانكاري </w:t>
      </w:r>
      <w:r w:rsidRPr="008D1B81">
        <w:rPr>
          <w:rFonts w:cs="Lotus"/>
          <w:bCs/>
          <w:i/>
          <w:smallCaps/>
          <w:snapToGrid w:val="0"/>
          <w:szCs w:val="26"/>
        </w:rPr>
        <w:t>(12FM36)</w:t>
      </w:r>
      <w:r w:rsidRPr="008D1B81">
        <w:rPr>
          <w:rFonts w:cs="Lotus"/>
          <w:bCs/>
          <w:i/>
          <w:smallCaps/>
          <w:snapToGrid w:val="0"/>
          <w:szCs w:val="26"/>
          <w:rtl/>
        </w:rPr>
        <w:t xml:space="preserve"> سنجيده و جهت تجزيه و تحليل پيمانكاران و تاثير در ارزيابي مجدد آنها به ستاد شركت ارسال مي</w:t>
      </w:r>
      <w:r w:rsidRPr="008D1B81">
        <w:rPr>
          <w:rFonts w:cs="Lotus"/>
          <w:bCs/>
          <w:i/>
          <w:smallCaps/>
          <w:snapToGrid w:val="0"/>
          <w:szCs w:val="26"/>
        </w:rPr>
        <w:t>‌</w:t>
      </w:r>
      <w:r w:rsidRPr="008D1B81">
        <w:rPr>
          <w:rFonts w:cs="Lotus"/>
          <w:bCs/>
          <w:i/>
          <w:smallCaps/>
          <w:snapToGrid w:val="0"/>
          <w:szCs w:val="26"/>
          <w:rtl/>
        </w:rPr>
        <w:t>گردد.</w:t>
      </w:r>
    </w:p>
    <w:p w:rsidR="00D7496A" w:rsidRPr="008D1B81" w:rsidRDefault="00D7496A" w:rsidP="0085049C">
      <w:pPr>
        <w:spacing w:line="460" w:lineRule="atLeast"/>
        <w:ind w:left="-1054" w:right="-900"/>
        <w:jc w:val="both"/>
        <w:rPr>
          <w:rFonts w:cs="Lotus"/>
          <w:bCs/>
          <w:i/>
          <w:smallCaps/>
          <w:snapToGrid w:val="0"/>
          <w:szCs w:val="26"/>
          <w:rtl/>
        </w:rPr>
      </w:pPr>
      <w:r w:rsidRPr="008D1B81">
        <w:rPr>
          <w:rFonts w:cs="Lotus"/>
          <w:bCs/>
          <w:i/>
          <w:smallCaps/>
          <w:snapToGrid w:val="0"/>
          <w:szCs w:val="26"/>
          <w:rtl/>
        </w:rPr>
        <w:t>5-</w:t>
      </w:r>
      <w:r w:rsidR="00626EAC" w:rsidRPr="008D1B81">
        <w:rPr>
          <w:rFonts w:cs="Lotus"/>
          <w:bCs/>
          <w:i/>
          <w:smallCaps/>
          <w:snapToGrid w:val="0"/>
          <w:szCs w:val="26"/>
          <w:rtl/>
        </w:rPr>
        <w:t>2</w:t>
      </w:r>
      <w:r w:rsidRPr="008D1B81">
        <w:rPr>
          <w:rFonts w:cs="Lotus"/>
          <w:bCs/>
          <w:i/>
          <w:smallCaps/>
          <w:snapToGrid w:val="0"/>
          <w:szCs w:val="26"/>
          <w:rtl/>
        </w:rPr>
        <w:t xml:space="preserve">- با توجه به اهمیت عملکرد مطلوب باپیمانکار در حوزه ایمنی ، سلامت حرفه ای و زیست محیطی ، مطابق با فرم </w:t>
      </w:r>
      <w:r w:rsidRPr="008D1B81">
        <w:rPr>
          <w:rFonts w:cs="Lotus"/>
          <w:bCs/>
          <w:i/>
          <w:smallCaps/>
          <w:snapToGrid w:val="0"/>
          <w:szCs w:val="26"/>
        </w:rPr>
        <w:t>12fm36</w:t>
      </w:r>
      <w:r w:rsidRPr="008D1B81">
        <w:rPr>
          <w:rFonts w:cs="Lotus"/>
          <w:bCs/>
          <w:i/>
          <w:smallCaps/>
          <w:snapToGrid w:val="0"/>
          <w:szCs w:val="26"/>
          <w:rtl/>
        </w:rPr>
        <w:t xml:space="preserve"> کارفرما مجاز خواهد بود به ازای هر یک نمره کسر امتیاز مبلغ </w:t>
      </w:r>
      <w:r w:rsidR="0085049C" w:rsidRPr="008D1B81">
        <w:rPr>
          <w:rFonts w:cs="Lotus"/>
          <w:bCs/>
          <w:i/>
          <w:smallCaps/>
          <w:snapToGrid w:val="0"/>
          <w:szCs w:val="26"/>
          <w:rtl/>
        </w:rPr>
        <w:t>1</w:t>
      </w:r>
      <w:r w:rsidRPr="008D1B81">
        <w:rPr>
          <w:rFonts w:cs="Lotus"/>
          <w:bCs/>
          <w:i/>
          <w:smallCaps/>
          <w:snapToGrid w:val="0"/>
          <w:szCs w:val="26"/>
          <w:rtl/>
        </w:rPr>
        <w:t>/0 درصد و تا سقف 5 درصد از صورت</w:t>
      </w:r>
      <w:r w:rsidR="0085049C" w:rsidRPr="008D1B81">
        <w:rPr>
          <w:rFonts w:cs="Lotus"/>
          <w:bCs/>
          <w:i/>
          <w:smallCaps/>
          <w:snapToGrid w:val="0"/>
          <w:szCs w:val="26"/>
          <w:rtl/>
        </w:rPr>
        <w:t xml:space="preserve"> </w:t>
      </w:r>
      <w:r w:rsidRPr="008D1B81">
        <w:rPr>
          <w:rFonts w:cs="Lotus"/>
          <w:bCs/>
          <w:i/>
          <w:smallCaps/>
          <w:snapToGrid w:val="0"/>
          <w:szCs w:val="26"/>
          <w:rtl/>
        </w:rPr>
        <w:t xml:space="preserve">وضعیت مربوطه کسر نماید. </w:t>
      </w:r>
    </w:p>
    <w:p w:rsidR="00846C26" w:rsidRPr="008D1B81" w:rsidRDefault="00A06AD6" w:rsidP="00626EAC">
      <w:pPr>
        <w:spacing w:line="460" w:lineRule="atLeast"/>
        <w:ind w:left="-1054" w:right="-900"/>
        <w:jc w:val="both"/>
        <w:rPr>
          <w:rFonts w:cs="Lotus"/>
          <w:bCs/>
          <w:i/>
          <w:smallCaps/>
          <w:snapToGrid w:val="0"/>
          <w:szCs w:val="26"/>
          <w:rtl/>
        </w:rPr>
      </w:pPr>
      <w:r w:rsidRPr="008D1B81">
        <w:rPr>
          <w:rFonts w:cs="Lotus"/>
          <w:bCs/>
          <w:i/>
          <w:smallCaps/>
          <w:snapToGrid w:val="0"/>
          <w:szCs w:val="26"/>
          <w:rtl/>
        </w:rPr>
        <w:t xml:space="preserve">5- </w:t>
      </w:r>
      <w:r w:rsidR="00626EAC" w:rsidRPr="008D1B81">
        <w:rPr>
          <w:rFonts w:cs="Lotus"/>
          <w:bCs/>
          <w:i/>
          <w:smallCaps/>
          <w:snapToGrid w:val="0"/>
          <w:szCs w:val="26"/>
          <w:rtl/>
        </w:rPr>
        <w:t>3</w:t>
      </w:r>
      <w:r w:rsidRPr="008D1B81">
        <w:rPr>
          <w:rFonts w:cs="Lotus"/>
          <w:bCs/>
          <w:i/>
          <w:smallCaps/>
          <w:snapToGrid w:val="0"/>
          <w:szCs w:val="26"/>
          <w:rtl/>
        </w:rPr>
        <w:t xml:space="preserve"> </w:t>
      </w:r>
      <w:r w:rsidR="00846C26" w:rsidRPr="008D1B81">
        <w:rPr>
          <w:rFonts w:cs="Titr"/>
          <w:bCs/>
          <w:i/>
          <w:smallCaps/>
          <w:snapToGrid w:val="0"/>
          <w:szCs w:val="26"/>
          <w:rtl/>
        </w:rPr>
        <w:t>–</w:t>
      </w:r>
      <w:r w:rsidRPr="008D1B81">
        <w:rPr>
          <w:rFonts w:cs="Lotus"/>
          <w:bCs/>
          <w:i/>
          <w:smallCaps/>
          <w:snapToGrid w:val="0"/>
          <w:szCs w:val="26"/>
          <w:rtl/>
        </w:rPr>
        <w:t xml:space="preserve"> </w:t>
      </w:r>
      <w:r w:rsidR="00846C26" w:rsidRPr="008D1B81">
        <w:rPr>
          <w:rFonts w:cs="Lotus"/>
          <w:bCs/>
          <w:i/>
          <w:smallCaps/>
          <w:snapToGrid w:val="0"/>
          <w:szCs w:val="26"/>
          <w:rtl/>
        </w:rPr>
        <w:t xml:space="preserve"> اعمال مدیریت بموقع در مورد خطاهای ایمنی  فردی  وگروهی  - بروز حوادث وشبه حوادث  مطابق روش اجرایی جاری در شرکت.</w:t>
      </w:r>
    </w:p>
    <w:p w:rsidR="008C7446" w:rsidRPr="008D1B81" w:rsidRDefault="00846C26" w:rsidP="00626EAC">
      <w:pPr>
        <w:spacing w:line="460" w:lineRule="atLeast"/>
        <w:ind w:left="-1054" w:right="-900"/>
        <w:jc w:val="both"/>
        <w:rPr>
          <w:rFonts w:cs="Lotus"/>
          <w:bCs/>
          <w:i/>
          <w:smallCaps/>
          <w:snapToGrid w:val="0"/>
          <w:szCs w:val="26"/>
          <w:rtl/>
        </w:rPr>
      </w:pPr>
      <w:r w:rsidRPr="008D1B81">
        <w:rPr>
          <w:rFonts w:cs="Lotus"/>
          <w:bCs/>
          <w:i/>
          <w:smallCaps/>
          <w:snapToGrid w:val="0"/>
          <w:szCs w:val="26"/>
          <w:rtl/>
        </w:rPr>
        <w:t>5-</w:t>
      </w:r>
      <w:r w:rsidR="00626EAC" w:rsidRPr="008D1B81">
        <w:rPr>
          <w:rFonts w:cs="Lotus"/>
          <w:bCs/>
          <w:i/>
          <w:smallCaps/>
          <w:snapToGrid w:val="0"/>
          <w:szCs w:val="26"/>
          <w:rtl/>
        </w:rPr>
        <w:t>4</w:t>
      </w:r>
      <w:r w:rsidRPr="008D1B81">
        <w:rPr>
          <w:rFonts w:cs="Lotus"/>
          <w:bCs/>
          <w:i/>
          <w:smallCaps/>
          <w:snapToGrid w:val="0"/>
          <w:szCs w:val="26"/>
          <w:rtl/>
        </w:rPr>
        <w:t xml:space="preserve">- </w:t>
      </w:r>
      <w:r w:rsidR="00E43819" w:rsidRPr="008D1B81">
        <w:rPr>
          <w:rFonts w:cs="Lotus"/>
          <w:bCs/>
          <w:i/>
          <w:smallCaps/>
          <w:snapToGrid w:val="0"/>
          <w:szCs w:val="26"/>
          <w:rtl/>
        </w:rPr>
        <w:t>در صورت بروز هر گونه تخلف ايمني از سوي پيمانكار و يا كارکنان مر</w:t>
      </w:r>
      <w:r w:rsidR="009932EB" w:rsidRPr="008D1B81">
        <w:rPr>
          <w:rFonts w:cs="Lotus"/>
          <w:bCs/>
          <w:i/>
          <w:smallCaps/>
          <w:snapToGrid w:val="0"/>
          <w:szCs w:val="26"/>
          <w:rtl/>
        </w:rPr>
        <w:t xml:space="preserve">بوطه </w:t>
      </w:r>
      <w:r w:rsidR="00E43819" w:rsidRPr="008D1B81">
        <w:rPr>
          <w:rFonts w:cs="Lotus"/>
          <w:bCs/>
          <w:i/>
          <w:smallCaps/>
          <w:snapToGrid w:val="0"/>
          <w:szCs w:val="26"/>
          <w:rtl/>
        </w:rPr>
        <w:t xml:space="preserve">( بعنوان مثال عدم رعایت مقررات ایمنی و بروز حادثه برای تاسیسات و  وارد آوردن خسارت مالی </w:t>
      </w:r>
      <w:r w:rsidR="00E43819" w:rsidRPr="008D1B81">
        <w:rPr>
          <w:rFonts w:cs="Titr"/>
          <w:bCs/>
          <w:i/>
          <w:smallCaps/>
          <w:snapToGrid w:val="0"/>
          <w:szCs w:val="26"/>
          <w:rtl/>
        </w:rPr>
        <w:t>–</w:t>
      </w:r>
      <w:r w:rsidR="00E43819" w:rsidRPr="008D1B81">
        <w:rPr>
          <w:rFonts w:cs="Lotus"/>
          <w:bCs/>
          <w:i/>
          <w:smallCaps/>
          <w:snapToGrid w:val="0"/>
          <w:szCs w:val="26"/>
          <w:rtl/>
        </w:rPr>
        <w:t xml:space="preserve"> عاملیت حادثه جهت سایر پرسنل  و ......) مطابق با دستورالعمل رسيدگي به تخلفات ايمني پيمانكاران ضمن برخورد قانونی با شخص يا اشخاص متخلف پیمانکار نیز بایستی پاسخگو باشد.</w:t>
      </w:r>
    </w:p>
    <w:p w:rsidR="0085049C" w:rsidRPr="008D1B81" w:rsidRDefault="00A06AD6" w:rsidP="0085049C">
      <w:pPr>
        <w:ind w:left="-1054" w:right="-900"/>
        <w:jc w:val="both"/>
        <w:rPr>
          <w:rFonts w:cs="Lotus"/>
          <w:bCs/>
          <w:i/>
          <w:smallCaps/>
          <w:snapToGrid w:val="0"/>
          <w:szCs w:val="26"/>
          <w:rtl/>
        </w:rPr>
      </w:pPr>
      <w:r w:rsidRPr="008D1B81">
        <w:rPr>
          <w:rFonts w:cs="Lotus"/>
          <w:bCs/>
          <w:i/>
          <w:smallCaps/>
          <w:snapToGrid w:val="0"/>
          <w:szCs w:val="26"/>
          <w:rtl/>
        </w:rPr>
        <w:lastRenderedPageBreak/>
        <w:t>5-</w:t>
      </w:r>
      <w:r w:rsidR="00626EAC" w:rsidRPr="008D1B81">
        <w:rPr>
          <w:rFonts w:cs="Lotus"/>
          <w:bCs/>
          <w:i/>
          <w:smallCaps/>
          <w:snapToGrid w:val="0"/>
          <w:szCs w:val="26"/>
          <w:rtl/>
        </w:rPr>
        <w:t>5</w:t>
      </w:r>
      <w:r w:rsidR="0085049C" w:rsidRPr="008D1B81">
        <w:rPr>
          <w:rFonts w:cs="Lotus"/>
          <w:bCs/>
          <w:i/>
          <w:smallCaps/>
          <w:snapToGrid w:val="0"/>
          <w:szCs w:val="26"/>
          <w:rtl/>
        </w:rPr>
        <w:t>- در صورت تعليق و يا رد صلاحيت</w:t>
      </w:r>
      <w:r w:rsidR="008C7446" w:rsidRPr="008D1B81">
        <w:rPr>
          <w:rFonts w:cs="Lotus"/>
          <w:bCs/>
          <w:i/>
          <w:smallCaps/>
          <w:snapToGrid w:val="0"/>
          <w:szCs w:val="26"/>
          <w:rtl/>
        </w:rPr>
        <w:t>، پيمانكار در مدت تعيين شده نمي تواند در مناقصات شركت نمايد.</w:t>
      </w:r>
    </w:p>
    <w:p w:rsidR="0085049C" w:rsidRPr="008D1B81" w:rsidRDefault="0085049C" w:rsidP="00543A2E">
      <w:pPr>
        <w:ind w:left="-1054" w:right="-900"/>
        <w:jc w:val="both"/>
        <w:rPr>
          <w:rFonts w:cs="Lotus"/>
          <w:bCs/>
          <w:i/>
          <w:smallCaps/>
          <w:snapToGrid w:val="0"/>
          <w:szCs w:val="26"/>
          <w:rtl/>
        </w:rPr>
      </w:pPr>
      <w:r w:rsidRPr="008D1B81">
        <w:rPr>
          <w:rFonts w:cs="Lotus"/>
          <w:bCs/>
          <w:i/>
          <w:smallCaps/>
          <w:snapToGrid w:val="0"/>
          <w:szCs w:val="26"/>
          <w:rtl/>
        </w:rPr>
        <w:t>5-</w:t>
      </w:r>
      <w:r w:rsidR="00543A2E" w:rsidRPr="008D1B81">
        <w:rPr>
          <w:rFonts w:cs="Lotus"/>
          <w:bCs/>
          <w:i/>
          <w:smallCaps/>
          <w:snapToGrid w:val="0"/>
          <w:szCs w:val="26"/>
          <w:rtl/>
        </w:rPr>
        <w:t>6</w:t>
      </w:r>
      <w:r w:rsidRPr="008D1B81">
        <w:rPr>
          <w:rFonts w:cs="Lotus"/>
          <w:bCs/>
          <w:i/>
          <w:smallCaps/>
          <w:snapToGrid w:val="0"/>
          <w:szCs w:val="26"/>
          <w:rtl/>
        </w:rPr>
        <w:t>-  عدم تعهد به هر یک از بندهای قرارداد (بخش ایمنی – سلامت – محیط زیست) حداکثر یک نمره منفی دارد.</w:t>
      </w:r>
    </w:p>
    <w:p w:rsidR="00816621" w:rsidRPr="008D1B81" w:rsidRDefault="0085049C" w:rsidP="004E30A4">
      <w:pPr>
        <w:ind w:left="-1054" w:right="-900"/>
        <w:jc w:val="both"/>
        <w:rPr>
          <w:rFonts w:cs="Lotus"/>
          <w:bCs/>
          <w:i/>
          <w:smallCaps/>
          <w:snapToGrid w:val="0"/>
          <w:szCs w:val="26"/>
          <w:rtl/>
        </w:rPr>
      </w:pPr>
      <w:r w:rsidRPr="008D1B81">
        <w:rPr>
          <w:rFonts w:cs="Lotus"/>
          <w:bCs/>
          <w:i/>
          <w:smallCaps/>
          <w:snapToGrid w:val="0"/>
          <w:szCs w:val="26"/>
          <w:rtl/>
        </w:rPr>
        <w:t>5-</w:t>
      </w:r>
      <w:r w:rsidR="00543A2E" w:rsidRPr="008D1B81">
        <w:rPr>
          <w:rFonts w:cs="Lotus"/>
          <w:bCs/>
          <w:i/>
          <w:smallCaps/>
          <w:snapToGrid w:val="0"/>
          <w:szCs w:val="26"/>
          <w:rtl/>
        </w:rPr>
        <w:t>7</w:t>
      </w:r>
      <w:r w:rsidRPr="008D1B81">
        <w:rPr>
          <w:rFonts w:cs="Lotus"/>
          <w:bCs/>
          <w:i/>
          <w:smallCaps/>
          <w:snapToGrid w:val="0"/>
          <w:szCs w:val="26"/>
          <w:rtl/>
        </w:rPr>
        <w:t>-  به ازای هر یک ماه تاخیر در توزیع هر یک از لوازم ایمنی مورد نیاز ، یک درصد از صورت وضعیت مربوط به آن ماه کسر می گردد.</w:t>
      </w:r>
      <w:r w:rsidR="008C7446" w:rsidRPr="008D1B81">
        <w:rPr>
          <w:rFonts w:cs="Lotus"/>
          <w:bCs/>
          <w:i/>
          <w:smallCaps/>
          <w:snapToGrid w:val="0"/>
          <w:szCs w:val="26"/>
          <w:rtl/>
        </w:rPr>
        <w:br/>
      </w:r>
      <w:r w:rsidR="00A06AD6" w:rsidRPr="008D1B81">
        <w:rPr>
          <w:rFonts w:cs="Lotus"/>
          <w:bCs/>
          <w:i/>
          <w:smallCaps/>
          <w:snapToGrid w:val="0"/>
          <w:szCs w:val="26"/>
          <w:rtl/>
        </w:rPr>
        <w:t>5-</w:t>
      </w:r>
      <w:r w:rsidR="00543A2E" w:rsidRPr="008D1B81">
        <w:rPr>
          <w:rFonts w:cs="Lotus"/>
          <w:bCs/>
          <w:i/>
          <w:smallCaps/>
          <w:snapToGrid w:val="0"/>
          <w:szCs w:val="26"/>
          <w:rtl/>
        </w:rPr>
        <w:t>8</w:t>
      </w:r>
      <w:r w:rsidR="008C7446" w:rsidRPr="008D1B81">
        <w:rPr>
          <w:rFonts w:cs="Lotus"/>
          <w:bCs/>
          <w:i/>
          <w:smallCaps/>
          <w:snapToGrid w:val="0"/>
          <w:szCs w:val="26"/>
          <w:rtl/>
        </w:rPr>
        <w:t xml:space="preserve">- در صورت انجام هر گونه تخلفات ديگر مرتبط با ايمني و كنترل ضايعات تصميم گيري بر عهده كميته عالي </w:t>
      </w:r>
      <w:r w:rsidR="00E03042" w:rsidRPr="008D1B81">
        <w:rPr>
          <w:rFonts w:cs="Lotus"/>
          <w:bCs/>
          <w:i/>
          <w:smallCaps/>
          <w:snapToGrid w:val="0"/>
          <w:szCs w:val="26"/>
          <w:rtl/>
        </w:rPr>
        <w:t>ایمنی وسلامت کار</w:t>
      </w:r>
      <w:r w:rsidR="008C7446" w:rsidRPr="008D1B81">
        <w:rPr>
          <w:rFonts w:cs="Lotus"/>
          <w:bCs/>
          <w:i/>
          <w:smallCaps/>
          <w:snapToGrid w:val="0"/>
          <w:szCs w:val="26"/>
          <w:rtl/>
        </w:rPr>
        <w:t>خواهد بود</w:t>
      </w:r>
      <w:r w:rsidR="00A06AD6" w:rsidRPr="008D1B81">
        <w:rPr>
          <w:rFonts w:cs="Lotus"/>
          <w:bCs/>
          <w:i/>
          <w:smallCaps/>
          <w:snapToGrid w:val="0"/>
          <w:szCs w:val="26"/>
          <w:rtl/>
        </w:rPr>
        <w:t>.</w:t>
      </w:r>
    </w:p>
    <w:p w:rsidR="0009692F" w:rsidRPr="008D1B81" w:rsidRDefault="00A06AD6" w:rsidP="00244C14">
      <w:pPr>
        <w:ind w:left="-1054" w:right="-900"/>
        <w:jc w:val="both"/>
        <w:rPr>
          <w:rFonts w:cs="Lotus"/>
          <w:bCs/>
          <w:i/>
          <w:smallCaps/>
          <w:snapToGrid w:val="0"/>
          <w:szCs w:val="26"/>
          <w:rtl/>
        </w:rPr>
      </w:pPr>
      <w:r w:rsidRPr="008D1B81">
        <w:rPr>
          <w:rFonts w:cs="Lotus"/>
          <w:bCs/>
          <w:i/>
          <w:smallCaps/>
          <w:snapToGrid w:val="0"/>
          <w:szCs w:val="26"/>
          <w:rtl/>
        </w:rPr>
        <w:t>6-</w:t>
      </w:r>
      <w:r w:rsidR="000301F6" w:rsidRPr="008D1B81">
        <w:rPr>
          <w:rFonts w:cs="Lotus"/>
          <w:bCs/>
          <w:i/>
          <w:szCs w:val="26"/>
          <w:rtl/>
        </w:rPr>
        <w:t xml:space="preserve"> سایر موارد</w:t>
      </w:r>
    </w:p>
    <w:p w:rsidR="008A624C" w:rsidRPr="008D1B81" w:rsidRDefault="00A06AD6" w:rsidP="004E30A4">
      <w:pPr>
        <w:ind w:left="-1054" w:right="-900"/>
        <w:jc w:val="both"/>
        <w:rPr>
          <w:rFonts w:cs="Lotus"/>
          <w:bCs/>
          <w:i/>
          <w:smallCaps/>
          <w:snapToGrid w:val="0"/>
          <w:szCs w:val="26"/>
          <w:rtl/>
          <w:lang w:bidi="fa-IR"/>
        </w:rPr>
      </w:pPr>
      <w:r w:rsidRPr="008D1B81">
        <w:rPr>
          <w:rFonts w:cs="Lotus"/>
          <w:bCs/>
          <w:i/>
          <w:smallCaps/>
          <w:snapToGrid w:val="0"/>
          <w:szCs w:val="26"/>
          <w:rtl/>
        </w:rPr>
        <w:t xml:space="preserve">جهت سایر موارد جزئیات ایمنی که در اینجا ذکر نگردید مطابق مواد قانونی کار ( فصل چهارم بخش اول قانون کار جمهوری اسلامی ایران </w:t>
      </w:r>
      <w:r w:rsidR="00AF3A49" w:rsidRPr="008D1B81">
        <w:rPr>
          <w:rFonts w:cs="Titr"/>
          <w:bCs/>
          <w:i/>
          <w:szCs w:val="26"/>
          <w:rtl/>
        </w:rPr>
        <w:t>–</w:t>
      </w:r>
      <w:r w:rsidR="00AF3A49" w:rsidRPr="008D1B81">
        <w:rPr>
          <w:rFonts w:cs="Lotus"/>
          <w:bCs/>
          <w:i/>
          <w:smallCaps/>
          <w:snapToGrid w:val="0"/>
          <w:szCs w:val="26"/>
          <w:rtl/>
        </w:rPr>
        <w:t xml:space="preserve"> وقوانین ومقررات ایمنی ابلاغی از سوی مقامات و شرکتهای ذیصلاح (توزیع برق استان مرکزی </w:t>
      </w:r>
      <w:r w:rsidR="00AF3A49" w:rsidRPr="008D1B81">
        <w:rPr>
          <w:rFonts w:cs="Titr"/>
          <w:bCs/>
          <w:i/>
          <w:smallCaps/>
          <w:snapToGrid w:val="0"/>
          <w:szCs w:val="26"/>
          <w:rtl/>
        </w:rPr>
        <w:t>–</w:t>
      </w:r>
      <w:r w:rsidR="00AF3A49" w:rsidRPr="008D1B81">
        <w:rPr>
          <w:rFonts w:cs="Lotus"/>
          <w:bCs/>
          <w:i/>
          <w:smallCaps/>
          <w:snapToGrid w:val="0"/>
          <w:szCs w:val="26"/>
          <w:rtl/>
        </w:rPr>
        <w:t xml:space="preserve"> توانیر </w:t>
      </w:r>
      <w:r w:rsidR="00AF3A49" w:rsidRPr="008D1B81">
        <w:rPr>
          <w:rFonts w:cs="Titr"/>
          <w:bCs/>
          <w:i/>
          <w:smallCaps/>
          <w:snapToGrid w:val="0"/>
          <w:szCs w:val="26"/>
          <w:rtl/>
        </w:rPr>
        <w:t>–</w:t>
      </w:r>
      <w:r w:rsidR="00AF3A49" w:rsidRPr="008D1B81">
        <w:rPr>
          <w:rFonts w:cs="Lotus"/>
          <w:bCs/>
          <w:i/>
          <w:smallCaps/>
          <w:snapToGrid w:val="0"/>
          <w:szCs w:val="26"/>
          <w:rtl/>
        </w:rPr>
        <w:t xml:space="preserve"> وزارت نیرو و </w:t>
      </w:r>
      <w:r w:rsidR="00AF3A49" w:rsidRPr="008D1B81">
        <w:rPr>
          <w:rFonts w:cs="Titr"/>
          <w:bCs/>
          <w:i/>
          <w:smallCaps/>
          <w:snapToGrid w:val="0"/>
          <w:szCs w:val="26"/>
          <w:rtl/>
        </w:rPr>
        <w:t>…</w:t>
      </w:r>
      <w:r w:rsidR="00AF3A49" w:rsidRPr="008D1B81">
        <w:rPr>
          <w:rFonts w:cs="Lotus"/>
          <w:bCs/>
          <w:i/>
          <w:smallCaps/>
          <w:snapToGrid w:val="0"/>
          <w:szCs w:val="26"/>
          <w:rtl/>
        </w:rPr>
        <w:t xml:space="preserve">. </w:t>
      </w:r>
      <w:r w:rsidRPr="008D1B81">
        <w:rPr>
          <w:rFonts w:cs="Lotus"/>
          <w:bCs/>
          <w:i/>
          <w:smallCaps/>
          <w:snapToGrid w:val="0"/>
          <w:szCs w:val="26"/>
          <w:rtl/>
        </w:rPr>
        <w:t>) اقدام میگردد.</w:t>
      </w:r>
    </w:p>
    <w:p w:rsidR="004C74EF" w:rsidRPr="008D1B81" w:rsidRDefault="004C74EF" w:rsidP="00244C14">
      <w:pPr>
        <w:jc w:val="center"/>
        <w:rPr>
          <w:rFonts w:cs="Lotus"/>
          <w:b/>
          <w:i/>
          <w:sz w:val="26"/>
          <w:szCs w:val="26"/>
        </w:rPr>
      </w:pPr>
      <w:r w:rsidRPr="008D1B81">
        <w:rPr>
          <w:rFonts w:cs="Lotus"/>
          <w:bCs/>
          <w:i/>
          <w:szCs w:val="26"/>
          <w:rtl/>
        </w:rPr>
        <w:t>"رسید تحویل مستندات و مدارک ایمنی به پیمانکار"</w:t>
      </w:r>
    </w:p>
    <w:tbl>
      <w:tblPr>
        <w:bidiVisual/>
        <w:tblW w:w="7860" w:type="dxa"/>
        <w:tblInd w:w="93" w:type="dxa"/>
        <w:tblLook w:val="04A0"/>
      </w:tblPr>
      <w:tblGrid>
        <w:gridCol w:w="960"/>
        <w:gridCol w:w="5020"/>
        <w:gridCol w:w="1880"/>
      </w:tblGrid>
      <w:tr w:rsidR="004C74EF" w:rsidRPr="008D1B81" w:rsidTr="004C74EF">
        <w:trPr>
          <w:trHeight w:val="360"/>
        </w:trPr>
        <w:tc>
          <w:tcPr>
            <w:tcW w:w="960" w:type="dxa"/>
            <w:tcBorders>
              <w:top w:val="single" w:sz="4" w:space="0" w:color="auto"/>
              <w:left w:val="single" w:sz="4" w:space="0" w:color="auto"/>
              <w:bottom w:val="single" w:sz="4" w:space="0" w:color="auto"/>
              <w:right w:val="single" w:sz="4" w:space="0" w:color="auto"/>
            </w:tcBorders>
            <w:noWrap/>
            <w:vAlign w:val="center"/>
            <w:hideMark/>
          </w:tcPr>
          <w:p w:rsidR="004C74EF" w:rsidRPr="008D1B81" w:rsidRDefault="004C74EF" w:rsidP="00244C14">
            <w:pPr>
              <w:spacing w:line="276" w:lineRule="auto"/>
              <w:jc w:val="center"/>
              <w:rPr>
                <w:rFonts w:ascii="Calibri" w:hAnsi="Calibri" w:cs="Lotus"/>
                <w:b/>
                <w:i/>
                <w:sz w:val="26"/>
                <w:szCs w:val="26"/>
              </w:rPr>
            </w:pPr>
            <w:r w:rsidRPr="008D1B81">
              <w:rPr>
                <w:rFonts w:cs="Lotus"/>
                <w:bCs/>
                <w:i/>
                <w:szCs w:val="26"/>
                <w:rtl/>
              </w:rPr>
              <w:t>ردیف</w:t>
            </w:r>
          </w:p>
        </w:tc>
        <w:tc>
          <w:tcPr>
            <w:tcW w:w="5020" w:type="dxa"/>
            <w:tcBorders>
              <w:top w:val="single" w:sz="4" w:space="0" w:color="auto"/>
              <w:left w:val="single" w:sz="4" w:space="0" w:color="auto"/>
              <w:bottom w:val="single" w:sz="4" w:space="0" w:color="auto"/>
              <w:right w:val="single" w:sz="4" w:space="0" w:color="auto"/>
            </w:tcBorders>
            <w:noWrap/>
            <w:vAlign w:val="center"/>
            <w:hideMark/>
          </w:tcPr>
          <w:p w:rsidR="004C74EF" w:rsidRPr="008D1B81" w:rsidRDefault="004C74EF" w:rsidP="00244C14">
            <w:pPr>
              <w:spacing w:line="276" w:lineRule="auto"/>
              <w:jc w:val="center"/>
              <w:rPr>
                <w:rFonts w:ascii="Calibri" w:hAnsi="Calibri" w:cs="Lotus"/>
                <w:b/>
                <w:i/>
                <w:sz w:val="26"/>
                <w:szCs w:val="26"/>
              </w:rPr>
            </w:pPr>
            <w:r w:rsidRPr="008D1B81">
              <w:rPr>
                <w:rFonts w:cs="Lotus"/>
                <w:bCs/>
                <w:i/>
                <w:szCs w:val="26"/>
                <w:rtl/>
              </w:rPr>
              <w:t>نام مدرک یا دستورالعمل</w:t>
            </w:r>
          </w:p>
        </w:tc>
        <w:tc>
          <w:tcPr>
            <w:tcW w:w="1880" w:type="dxa"/>
            <w:tcBorders>
              <w:top w:val="single" w:sz="4" w:space="0" w:color="auto"/>
              <w:left w:val="single" w:sz="4" w:space="0" w:color="auto"/>
              <w:bottom w:val="single" w:sz="4" w:space="0" w:color="auto"/>
              <w:right w:val="single" w:sz="4" w:space="0" w:color="auto"/>
            </w:tcBorders>
            <w:noWrap/>
            <w:vAlign w:val="center"/>
            <w:hideMark/>
          </w:tcPr>
          <w:p w:rsidR="004C74EF" w:rsidRPr="008D1B81" w:rsidRDefault="004C74EF" w:rsidP="00244C14">
            <w:pPr>
              <w:spacing w:line="276" w:lineRule="auto"/>
              <w:jc w:val="center"/>
              <w:rPr>
                <w:rFonts w:ascii="Calibri" w:hAnsi="Calibri" w:cs="Lotus"/>
                <w:b/>
                <w:i/>
                <w:sz w:val="26"/>
                <w:szCs w:val="26"/>
              </w:rPr>
            </w:pPr>
            <w:r w:rsidRPr="008D1B81">
              <w:rPr>
                <w:rFonts w:cs="Lotus"/>
                <w:bCs/>
                <w:i/>
                <w:szCs w:val="26"/>
                <w:rtl/>
              </w:rPr>
              <w:t>کد مدرک یا دستورالعمل</w:t>
            </w:r>
          </w:p>
        </w:tc>
      </w:tr>
      <w:tr w:rsidR="004C74EF" w:rsidRPr="008D1B81" w:rsidTr="00244C14">
        <w:trPr>
          <w:trHeight w:val="360"/>
        </w:trPr>
        <w:tc>
          <w:tcPr>
            <w:tcW w:w="960" w:type="dxa"/>
            <w:tcBorders>
              <w:top w:val="nil"/>
              <w:left w:val="single" w:sz="4" w:space="0" w:color="auto"/>
              <w:bottom w:val="single" w:sz="4" w:space="0" w:color="auto"/>
              <w:right w:val="single" w:sz="4" w:space="0" w:color="auto"/>
            </w:tcBorders>
            <w:noWrap/>
            <w:vAlign w:val="center"/>
            <w:hideMark/>
          </w:tcPr>
          <w:p w:rsidR="004C74EF" w:rsidRPr="008D1B81" w:rsidRDefault="004C74EF" w:rsidP="00244C14">
            <w:pPr>
              <w:spacing w:line="276" w:lineRule="auto"/>
              <w:jc w:val="center"/>
              <w:rPr>
                <w:rFonts w:ascii="Calibri" w:hAnsi="Calibri" w:cs="Lotus"/>
                <w:b/>
                <w:i/>
                <w:sz w:val="26"/>
                <w:szCs w:val="26"/>
              </w:rPr>
            </w:pPr>
            <w:r w:rsidRPr="008D1B81">
              <w:rPr>
                <w:rFonts w:ascii="Calibri" w:hAnsi="Calibri" w:cs="Lotus"/>
                <w:b/>
                <w:i/>
                <w:sz w:val="26"/>
                <w:szCs w:val="26"/>
              </w:rPr>
              <w:t>1</w:t>
            </w:r>
          </w:p>
        </w:tc>
        <w:tc>
          <w:tcPr>
            <w:tcW w:w="5020" w:type="dxa"/>
            <w:tcBorders>
              <w:top w:val="nil"/>
              <w:left w:val="single" w:sz="4" w:space="0" w:color="auto"/>
              <w:bottom w:val="single" w:sz="4" w:space="0" w:color="auto"/>
              <w:right w:val="single" w:sz="4" w:space="0" w:color="auto"/>
            </w:tcBorders>
            <w:noWrap/>
            <w:vAlign w:val="center"/>
            <w:hideMark/>
          </w:tcPr>
          <w:p w:rsidR="004C74EF" w:rsidRPr="008D1B81" w:rsidRDefault="004C74EF" w:rsidP="00244C14">
            <w:pPr>
              <w:spacing w:line="276" w:lineRule="auto"/>
              <w:jc w:val="both"/>
              <w:rPr>
                <w:rFonts w:ascii="Calibri" w:hAnsi="Calibri" w:cs="Lotus"/>
                <w:b/>
                <w:i/>
                <w:sz w:val="26"/>
                <w:szCs w:val="26"/>
              </w:rPr>
            </w:pPr>
            <w:r w:rsidRPr="008D1B81">
              <w:rPr>
                <w:rFonts w:cs="Lotus"/>
                <w:bCs/>
                <w:i/>
                <w:szCs w:val="26"/>
                <w:rtl/>
              </w:rPr>
              <w:t>گزارش رویداد</w:t>
            </w:r>
          </w:p>
        </w:tc>
        <w:tc>
          <w:tcPr>
            <w:tcW w:w="1880" w:type="dxa"/>
            <w:tcBorders>
              <w:top w:val="nil"/>
              <w:left w:val="single" w:sz="4" w:space="0" w:color="auto"/>
              <w:bottom w:val="single" w:sz="4" w:space="0" w:color="auto"/>
              <w:right w:val="single" w:sz="4" w:space="0" w:color="auto"/>
            </w:tcBorders>
            <w:noWrap/>
            <w:vAlign w:val="center"/>
            <w:hideMark/>
          </w:tcPr>
          <w:p w:rsidR="004C74EF" w:rsidRPr="008D1B81" w:rsidRDefault="004C74EF" w:rsidP="00244C14">
            <w:pPr>
              <w:spacing w:line="276" w:lineRule="auto"/>
              <w:jc w:val="center"/>
              <w:rPr>
                <w:rFonts w:ascii="Calibri" w:hAnsi="Calibri" w:cs="Lotus"/>
                <w:b/>
                <w:i/>
                <w:sz w:val="26"/>
                <w:szCs w:val="26"/>
              </w:rPr>
            </w:pPr>
            <w:r w:rsidRPr="008D1B81">
              <w:rPr>
                <w:rFonts w:ascii="Calibri" w:hAnsi="Calibri" w:cs="Lotus"/>
                <w:b/>
                <w:i/>
                <w:sz w:val="26"/>
                <w:szCs w:val="26"/>
              </w:rPr>
              <w:t>20FM04</w:t>
            </w:r>
          </w:p>
        </w:tc>
      </w:tr>
      <w:tr w:rsidR="004C74EF" w:rsidRPr="008D1B81" w:rsidTr="00244C14">
        <w:trPr>
          <w:trHeight w:val="360"/>
        </w:trPr>
        <w:tc>
          <w:tcPr>
            <w:tcW w:w="960" w:type="dxa"/>
            <w:tcBorders>
              <w:top w:val="nil"/>
              <w:left w:val="single" w:sz="4" w:space="0" w:color="auto"/>
              <w:bottom w:val="single" w:sz="4" w:space="0" w:color="auto"/>
              <w:right w:val="single" w:sz="4" w:space="0" w:color="auto"/>
            </w:tcBorders>
            <w:noWrap/>
            <w:vAlign w:val="center"/>
            <w:hideMark/>
          </w:tcPr>
          <w:p w:rsidR="004C74EF" w:rsidRPr="008D1B81" w:rsidRDefault="004C74EF" w:rsidP="00244C14">
            <w:pPr>
              <w:spacing w:line="276" w:lineRule="auto"/>
              <w:jc w:val="center"/>
              <w:rPr>
                <w:rFonts w:ascii="Calibri" w:hAnsi="Calibri" w:cs="Lotus"/>
                <w:b/>
                <w:i/>
                <w:sz w:val="26"/>
                <w:szCs w:val="26"/>
              </w:rPr>
            </w:pPr>
            <w:r w:rsidRPr="008D1B81">
              <w:rPr>
                <w:rFonts w:ascii="Calibri" w:hAnsi="Calibri" w:cs="Lotus"/>
                <w:b/>
                <w:i/>
                <w:sz w:val="26"/>
                <w:szCs w:val="26"/>
              </w:rPr>
              <w:t>2</w:t>
            </w:r>
          </w:p>
        </w:tc>
        <w:tc>
          <w:tcPr>
            <w:tcW w:w="5020" w:type="dxa"/>
            <w:tcBorders>
              <w:top w:val="nil"/>
              <w:left w:val="single" w:sz="4" w:space="0" w:color="auto"/>
              <w:bottom w:val="single" w:sz="4" w:space="0" w:color="auto"/>
              <w:right w:val="single" w:sz="4" w:space="0" w:color="auto"/>
            </w:tcBorders>
            <w:noWrap/>
            <w:vAlign w:val="center"/>
            <w:hideMark/>
          </w:tcPr>
          <w:p w:rsidR="004C74EF" w:rsidRPr="008D1B81" w:rsidRDefault="004C74EF" w:rsidP="00244C14">
            <w:pPr>
              <w:spacing w:line="276" w:lineRule="auto"/>
              <w:jc w:val="both"/>
              <w:rPr>
                <w:rFonts w:ascii="Calibri" w:hAnsi="Calibri" w:cs="Lotus"/>
                <w:b/>
                <w:i/>
                <w:sz w:val="26"/>
                <w:szCs w:val="26"/>
              </w:rPr>
            </w:pPr>
            <w:r w:rsidRPr="008D1B81">
              <w:rPr>
                <w:rFonts w:cs="Lotus"/>
                <w:bCs/>
                <w:i/>
                <w:szCs w:val="26"/>
                <w:rtl/>
              </w:rPr>
              <w:t>ارزیابی عملکرد و ماهیانه شرکت پیمانکاری</w:t>
            </w:r>
          </w:p>
        </w:tc>
        <w:tc>
          <w:tcPr>
            <w:tcW w:w="1880" w:type="dxa"/>
            <w:tcBorders>
              <w:top w:val="nil"/>
              <w:left w:val="single" w:sz="4" w:space="0" w:color="auto"/>
              <w:bottom w:val="single" w:sz="4" w:space="0" w:color="auto"/>
              <w:right w:val="single" w:sz="4" w:space="0" w:color="auto"/>
            </w:tcBorders>
            <w:noWrap/>
            <w:vAlign w:val="center"/>
            <w:hideMark/>
          </w:tcPr>
          <w:p w:rsidR="004C74EF" w:rsidRPr="008D1B81" w:rsidRDefault="004C74EF" w:rsidP="00244C14">
            <w:pPr>
              <w:spacing w:line="276" w:lineRule="auto"/>
              <w:jc w:val="center"/>
              <w:rPr>
                <w:rFonts w:ascii="Calibri" w:hAnsi="Calibri" w:cs="Lotus"/>
                <w:b/>
                <w:i/>
                <w:sz w:val="26"/>
                <w:szCs w:val="26"/>
              </w:rPr>
            </w:pPr>
            <w:r w:rsidRPr="008D1B81">
              <w:rPr>
                <w:rFonts w:ascii="Calibri" w:hAnsi="Calibri" w:cs="Lotus"/>
                <w:b/>
                <w:i/>
                <w:sz w:val="26"/>
                <w:szCs w:val="26"/>
              </w:rPr>
              <w:t>12FM36</w:t>
            </w:r>
          </w:p>
        </w:tc>
      </w:tr>
      <w:tr w:rsidR="004C74EF" w:rsidRPr="008D1B81" w:rsidTr="00244C14">
        <w:trPr>
          <w:trHeight w:val="360"/>
        </w:trPr>
        <w:tc>
          <w:tcPr>
            <w:tcW w:w="960" w:type="dxa"/>
            <w:tcBorders>
              <w:top w:val="nil"/>
              <w:left w:val="single" w:sz="4" w:space="0" w:color="auto"/>
              <w:bottom w:val="single" w:sz="4" w:space="0" w:color="auto"/>
              <w:right w:val="single" w:sz="4" w:space="0" w:color="auto"/>
            </w:tcBorders>
            <w:noWrap/>
            <w:vAlign w:val="center"/>
            <w:hideMark/>
          </w:tcPr>
          <w:p w:rsidR="004C74EF" w:rsidRPr="008D1B81" w:rsidRDefault="004C74EF" w:rsidP="00244C14">
            <w:pPr>
              <w:spacing w:line="276" w:lineRule="auto"/>
              <w:jc w:val="center"/>
              <w:rPr>
                <w:rFonts w:ascii="Calibri" w:hAnsi="Calibri" w:cs="Lotus"/>
                <w:b/>
                <w:i/>
                <w:sz w:val="26"/>
                <w:szCs w:val="26"/>
              </w:rPr>
            </w:pPr>
            <w:r w:rsidRPr="008D1B81">
              <w:rPr>
                <w:rFonts w:ascii="Calibri" w:hAnsi="Calibri" w:cs="Lotus"/>
                <w:b/>
                <w:i/>
                <w:sz w:val="26"/>
                <w:szCs w:val="26"/>
              </w:rPr>
              <w:t>3</w:t>
            </w:r>
          </w:p>
        </w:tc>
        <w:tc>
          <w:tcPr>
            <w:tcW w:w="5020" w:type="dxa"/>
            <w:tcBorders>
              <w:top w:val="nil"/>
              <w:left w:val="single" w:sz="4" w:space="0" w:color="auto"/>
              <w:bottom w:val="single" w:sz="4" w:space="0" w:color="auto"/>
              <w:right w:val="single" w:sz="4" w:space="0" w:color="auto"/>
            </w:tcBorders>
            <w:noWrap/>
            <w:vAlign w:val="center"/>
            <w:hideMark/>
          </w:tcPr>
          <w:p w:rsidR="004C74EF" w:rsidRPr="008D1B81" w:rsidRDefault="004C74EF" w:rsidP="00244C14">
            <w:pPr>
              <w:spacing w:line="276" w:lineRule="auto"/>
              <w:jc w:val="both"/>
              <w:rPr>
                <w:rFonts w:ascii="Calibri" w:hAnsi="Calibri" w:cs="Lotus"/>
                <w:b/>
                <w:i/>
                <w:sz w:val="26"/>
                <w:szCs w:val="26"/>
              </w:rPr>
            </w:pPr>
            <w:r w:rsidRPr="008D1B81">
              <w:rPr>
                <w:rFonts w:cs="Lotus"/>
                <w:bCs/>
                <w:i/>
                <w:szCs w:val="26"/>
                <w:rtl/>
              </w:rPr>
              <w:t>فرم گزارش حادثه به مدیریت</w:t>
            </w:r>
          </w:p>
        </w:tc>
        <w:tc>
          <w:tcPr>
            <w:tcW w:w="1880" w:type="dxa"/>
            <w:tcBorders>
              <w:top w:val="nil"/>
              <w:left w:val="single" w:sz="4" w:space="0" w:color="auto"/>
              <w:bottom w:val="single" w:sz="4" w:space="0" w:color="auto"/>
              <w:right w:val="single" w:sz="4" w:space="0" w:color="auto"/>
            </w:tcBorders>
            <w:noWrap/>
            <w:vAlign w:val="center"/>
            <w:hideMark/>
          </w:tcPr>
          <w:p w:rsidR="004C74EF" w:rsidRPr="008D1B81" w:rsidRDefault="004C74EF" w:rsidP="00244C14">
            <w:pPr>
              <w:spacing w:line="276" w:lineRule="auto"/>
              <w:jc w:val="center"/>
              <w:rPr>
                <w:rFonts w:ascii="Calibri" w:hAnsi="Calibri" w:cs="Lotus"/>
                <w:b/>
                <w:i/>
                <w:sz w:val="26"/>
                <w:szCs w:val="26"/>
              </w:rPr>
            </w:pPr>
            <w:r w:rsidRPr="008D1B81">
              <w:rPr>
                <w:rFonts w:ascii="Calibri" w:hAnsi="Calibri" w:cs="Lotus"/>
                <w:b/>
                <w:i/>
                <w:sz w:val="26"/>
                <w:szCs w:val="26"/>
              </w:rPr>
              <w:t>20FM40</w:t>
            </w:r>
          </w:p>
        </w:tc>
      </w:tr>
      <w:tr w:rsidR="004C74EF" w:rsidRPr="008D1B81" w:rsidTr="00244C14">
        <w:trPr>
          <w:trHeight w:val="360"/>
        </w:trPr>
        <w:tc>
          <w:tcPr>
            <w:tcW w:w="960" w:type="dxa"/>
            <w:tcBorders>
              <w:top w:val="nil"/>
              <w:left w:val="single" w:sz="4" w:space="0" w:color="auto"/>
              <w:bottom w:val="single" w:sz="4" w:space="0" w:color="auto"/>
              <w:right w:val="single" w:sz="4" w:space="0" w:color="auto"/>
            </w:tcBorders>
            <w:noWrap/>
            <w:vAlign w:val="center"/>
            <w:hideMark/>
          </w:tcPr>
          <w:p w:rsidR="004C74EF" w:rsidRPr="008D1B81" w:rsidRDefault="004C74EF" w:rsidP="00244C14">
            <w:pPr>
              <w:spacing w:line="276" w:lineRule="auto"/>
              <w:jc w:val="center"/>
              <w:rPr>
                <w:rFonts w:ascii="Calibri" w:hAnsi="Calibri" w:cs="Lotus"/>
                <w:b/>
                <w:i/>
                <w:sz w:val="26"/>
                <w:szCs w:val="26"/>
              </w:rPr>
            </w:pPr>
            <w:r w:rsidRPr="008D1B81">
              <w:rPr>
                <w:rFonts w:ascii="Calibri" w:hAnsi="Calibri" w:cs="Lotus"/>
                <w:b/>
                <w:i/>
                <w:sz w:val="26"/>
                <w:szCs w:val="26"/>
              </w:rPr>
              <w:t>4</w:t>
            </w:r>
          </w:p>
        </w:tc>
        <w:tc>
          <w:tcPr>
            <w:tcW w:w="5020" w:type="dxa"/>
            <w:tcBorders>
              <w:top w:val="nil"/>
              <w:left w:val="single" w:sz="4" w:space="0" w:color="auto"/>
              <w:bottom w:val="single" w:sz="4" w:space="0" w:color="auto"/>
              <w:right w:val="single" w:sz="4" w:space="0" w:color="auto"/>
            </w:tcBorders>
            <w:noWrap/>
            <w:vAlign w:val="center"/>
            <w:hideMark/>
          </w:tcPr>
          <w:p w:rsidR="004C74EF" w:rsidRPr="008D1B81" w:rsidRDefault="004C74EF" w:rsidP="00244C14">
            <w:pPr>
              <w:spacing w:line="276" w:lineRule="auto"/>
              <w:jc w:val="both"/>
              <w:rPr>
                <w:rFonts w:ascii="Calibri" w:hAnsi="Calibri" w:cs="Lotus"/>
                <w:b/>
                <w:i/>
                <w:sz w:val="26"/>
                <w:szCs w:val="26"/>
              </w:rPr>
            </w:pPr>
            <w:r w:rsidRPr="008D1B81">
              <w:rPr>
                <w:rFonts w:cs="Lotus"/>
                <w:bCs/>
                <w:i/>
                <w:szCs w:val="26"/>
                <w:rtl/>
              </w:rPr>
              <w:t>شناسنامه ایمنی کار</w:t>
            </w:r>
          </w:p>
        </w:tc>
        <w:tc>
          <w:tcPr>
            <w:tcW w:w="1880" w:type="dxa"/>
            <w:tcBorders>
              <w:top w:val="nil"/>
              <w:left w:val="single" w:sz="4" w:space="0" w:color="auto"/>
              <w:bottom w:val="single" w:sz="4" w:space="0" w:color="auto"/>
              <w:right w:val="single" w:sz="4" w:space="0" w:color="auto"/>
            </w:tcBorders>
            <w:noWrap/>
            <w:vAlign w:val="center"/>
            <w:hideMark/>
          </w:tcPr>
          <w:p w:rsidR="004C74EF" w:rsidRPr="008D1B81" w:rsidRDefault="004C74EF" w:rsidP="00244C14">
            <w:pPr>
              <w:spacing w:line="276" w:lineRule="auto"/>
              <w:jc w:val="center"/>
              <w:rPr>
                <w:rFonts w:ascii="Calibri" w:hAnsi="Calibri" w:cs="Lotus"/>
                <w:b/>
                <w:i/>
                <w:sz w:val="26"/>
                <w:szCs w:val="26"/>
              </w:rPr>
            </w:pPr>
            <w:r w:rsidRPr="008D1B81">
              <w:rPr>
                <w:rFonts w:ascii="Calibri" w:hAnsi="Calibri" w:cs="Lotus"/>
                <w:b/>
                <w:i/>
                <w:sz w:val="26"/>
                <w:szCs w:val="26"/>
              </w:rPr>
              <w:t>20FM39</w:t>
            </w:r>
          </w:p>
        </w:tc>
      </w:tr>
      <w:tr w:rsidR="004C74EF" w:rsidRPr="008D1B81" w:rsidTr="00244C14">
        <w:trPr>
          <w:trHeight w:val="360"/>
        </w:trPr>
        <w:tc>
          <w:tcPr>
            <w:tcW w:w="960" w:type="dxa"/>
            <w:tcBorders>
              <w:top w:val="nil"/>
              <w:left w:val="single" w:sz="4" w:space="0" w:color="auto"/>
              <w:bottom w:val="single" w:sz="4" w:space="0" w:color="auto"/>
              <w:right w:val="single" w:sz="4" w:space="0" w:color="auto"/>
            </w:tcBorders>
            <w:noWrap/>
            <w:vAlign w:val="center"/>
            <w:hideMark/>
          </w:tcPr>
          <w:p w:rsidR="004C74EF" w:rsidRPr="008D1B81" w:rsidRDefault="004C74EF" w:rsidP="00244C14">
            <w:pPr>
              <w:spacing w:line="276" w:lineRule="auto"/>
              <w:jc w:val="center"/>
              <w:rPr>
                <w:rFonts w:ascii="Calibri" w:hAnsi="Calibri" w:cs="Lotus"/>
                <w:b/>
                <w:i/>
                <w:sz w:val="26"/>
                <w:szCs w:val="26"/>
              </w:rPr>
            </w:pPr>
            <w:r w:rsidRPr="008D1B81">
              <w:rPr>
                <w:rFonts w:ascii="Calibri" w:hAnsi="Calibri" w:cs="Lotus"/>
                <w:b/>
                <w:i/>
                <w:sz w:val="26"/>
                <w:szCs w:val="26"/>
              </w:rPr>
              <w:t>5</w:t>
            </w:r>
          </w:p>
        </w:tc>
        <w:tc>
          <w:tcPr>
            <w:tcW w:w="5020" w:type="dxa"/>
            <w:tcBorders>
              <w:top w:val="nil"/>
              <w:left w:val="single" w:sz="4" w:space="0" w:color="auto"/>
              <w:bottom w:val="single" w:sz="4" w:space="0" w:color="auto"/>
              <w:right w:val="single" w:sz="4" w:space="0" w:color="auto"/>
            </w:tcBorders>
            <w:noWrap/>
            <w:vAlign w:val="center"/>
            <w:hideMark/>
          </w:tcPr>
          <w:p w:rsidR="004C74EF" w:rsidRPr="008D1B81" w:rsidRDefault="004C74EF" w:rsidP="00244C14">
            <w:pPr>
              <w:spacing w:line="276" w:lineRule="auto"/>
              <w:jc w:val="both"/>
              <w:rPr>
                <w:rFonts w:ascii="Calibri" w:hAnsi="Calibri" w:cs="Lotus"/>
                <w:b/>
                <w:i/>
                <w:sz w:val="26"/>
                <w:szCs w:val="26"/>
              </w:rPr>
            </w:pPr>
            <w:r w:rsidRPr="008D1B81">
              <w:rPr>
                <w:rFonts w:cs="Lotus"/>
                <w:bCs/>
                <w:i/>
                <w:szCs w:val="26"/>
                <w:rtl/>
              </w:rPr>
              <w:t>فرم کنترل عملکرد ایمنی شرکت های پیمانکاری</w:t>
            </w:r>
          </w:p>
        </w:tc>
        <w:tc>
          <w:tcPr>
            <w:tcW w:w="1880" w:type="dxa"/>
            <w:tcBorders>
              <w:top w:val="nil"/>
              <w:left w:val="single" w:sz="4" w:space="0" w:color="auto"/>
              <w:bottom w:val="single" w:sz="4" w:space="0" w:color="auto"/>
              <w:right w:val="single" w:sz="4" w:space="0" w:color="auto"/>
            </w:tcBorders>
            <w:noWrap/>
            <w:vAlign w:val="center"/>
            <w:hideMark/>
          </w:tcPr>
          <w:p w:rsidR="004C74EF" w:rsidRPr="008D1B81" w:rsidRDefault="004C74EF" w:rsidP="00244C14">
            <w:pPr>
              <w:spacing w:line="276" w:lineRule="auto"/>
              <w:jc w:val="center"/>
              <w:rPr>
                <w:rFonts w:ascii="Calibri" w:hAnsi="Calibri" w:cs="Lotus"/>
                <w:b/>
                <w:i/>
                <w:sz w:val="26"/>
                <w:szCs w:val="26"/>
              </w:rPr>
            </w:pPr>
            <w:r w:rsidRPr="008D1B81">
              <w:rPr>
                <w:rFonts w:ascii="Calibri" w:hAnsi="Calibri" w:cs="Lotus"/>
                <w:b/>
                <w:i/>
                <w:sz w:val="26"/>
                <w:szCs w:val="26"/>
              </w:rPr>
              <w:t>20FM54</w:t>
            </w:r>
          </w:p>
        </w:tc>
      </w:tr>
      <w:tr w:rsidR="004C74EF" w:rsidRPr="008D1B81" w:rsidTr="00244C14">
        <w:trPr>
          <w:trHeight w:val="360"/>
        </w:trPr>
        <w:tc>
          <w:tcPr>
            <w:tcW w:w="960" w:type="dxa"/>
            <w:tcBorders>
              <w:top w:val="nil"/>
              <w:left w:val="single" w:sz="4" w:space="0" w:color="auto"/>
              <w:bottom w:val="single" w:sz="4" w:space="0" w:color="auto"/>
              <w:right w:val="single" w:sz="4" w:space="0" w:color="auto"/>
            </w:tcBorders>
            <w:noWrap/>
            <w:vAlign w:val="center"/>
            <w:hideMark/>
          </w:tcPr>
          <w:p w:rsidR="004C74EF" w:rsidRPr="008D1B81" w:rsidRDefault="004C74EF" w:rsidP="00244C14">
            <w:pPr>
              <w:spacing w:line="276" w:lineRule="auto"/>
              <w:jc w:val="center"/>
              <w:rPr>
                <w:rFonts w:ascii="Calibri" w:hAnsi="Calibri" w:cs="Lotus"/>
                <w:b/>
                <w:i/>
                <w:sz w:val="26"/>
                <w:szCs w:val="26"/>
              </w:rPr>
            </w:pPr>
            <w:r w:rsidRPr="008D1B81">
              <w:rPr>
                <w:rFonts w:ascii="Calibri" w:hAnsi="Calibri" w:cs="Lotus"/>
                <w:b/>
                <w:i/>
                <w:sz w:val="26"/>
                <w:szCs w:val="26"/>
              </w:rPr>
              <w:t>6</w:t>
            </w:r>
          </w:p>
        </w:tc>
        <w:tc>
          <w:tcPr>
            <w:tcW w:w="5020" w:type="dxa"/>
            <w:tcBorders>
              <w:top w:val="nil"/>
              <w:left w:val="single" w:sz="4" w:space="0" w:color="auto"/>
              <w:bottom w:val="single" w:sz="4" w:space="0" w:color="auto"/>
              <w:right w:val="single" w:sz="4" w:space="0" w:color="auto"/>
            </w:tcBorders>
            <w:noWrap/>
            <w:vAlign w:val="center"/>
            <w:hideMark/>
          </w:tcPr>
          <w:p w:rsidR="004C74EF" w:rsidRPr="008D1B81" w:rsidRDefault="004C74EF" w:rsidP="00244C14">
            <w:pPr>
              <w:spacing w:line="276" w:lineRule="auto"/>
              <w:jc w:val="both"/>
              <w:rPr>
                <w:rFonts w:ascii="Calibri" w:hAnsi="Calibri" w:cs="Lotus"/>
                <w:b/>
                <w:i/>
                <w:sz w:val="26"/>
                <w:szCs w:val="26"/>
              </w:rPr>
            </w:pPr>
            <w:r w:rsidRPr="008D1B81">
              <w:rPr>
                <w:rFonts w:cs="Lotus"/>
                <w:bCs/>
                <w:i/>
                <w:szCs w:val="26"/>
                <w:rtl/>
              </w:rPr>
              <w:t>فرم قطع و وصل شبکه فشار ضعیف</w:t>
            </w:r>
          </w:p>
        </w:tc>
        <w:tc>
          <w:tcPr>
            <w:tcW w:w="1880" w:type="dxa"/>
            <w:tcBorders>
              <w:top w:val="nil"/>
              <w:left w:val="single" w:sz="4" w:space="0" w:color="auto"/>
              <w:bottom w:val="single" w:sz="4" w:space="0" w:color="auto"/>
              <w:right w:val="single" w:sz="4" w:space="0" w:color="auto"/>
            </w:tcBorders>
            <w:noWrap/>
            <w:vAlign w:val="center"/>
            <w:hideMark/>
          </w:tcPr>
          <w:p w:rsidR="004C74EF" w:rsidRPr="008D1B81" w:rsidRDefault="004C74EF" w:rsidP="00244C14">
            <w:pPr>
              <w:spacing w:line="276" w:lineRule="auto"/>
              <w:jc w:val="center"/>
              <w:rPr>
                <w:rFonts w:ascii="Calibri" w:hAnsi="Calibri" w:cs="Lotus"/>
                <w:b/>
                <w:i/>
                <w:sz w:val="26"/>
                <w:szCs w:val="26"/>
              </w:rPr>
            </w:pPr>
            <w:r w:rsidRPr="008D1B81">
              <w:rPr>
                <w:rFonts w:ascii="Calibri" w:hAnsi="Calibri" w:cs="Lotus"/>
                <w:b/>
                <w:i/>
                <w:sz w:val="26"/>
                <w:szCs w:val="26"/>
              </w:rPr>
              <w:t>17FM37</w:t>
            </w:r>
          </w:p>
        </w:tc>
      </w:tr>
      <w:tr w:rsidR="004C74EF" w:rsidRPr="008D1B81" w:rsidTr="00244C14">
        <w:trPr>
          <w:trHeight w:val="360"/>
        </w:trPr>
        <w:tc>
          <w:tcPr>
            <w:tcW w:w="960" w:type="dxa"/>
            <w:tcBorders>
              <w:top w:val="nil"/>
              <w:left w:val="single" w:sz="4" w:space="0" w:color="auto"/>
              <w:bottom w:val="single" w:sz="4" w:space="0" w:color="auto"/>
              <w:right w:val="single" w:sz="4" w:space="0" w:color="auto"/>
            </w:tcBorders>
            <w:noWrap/>
            <w:vAlign w:val="center"/>
            <w:hideMark/>
          </w:tcPr>
          <w:p w:rsidR="004C74EF" w:rsidRPr="008D1B81" w:rsidRDefault="004C74EF" w:rsidP="00244C14">
            <w:pPr>
              <w:spacing w:line="276" w:lineRule="auto"/>
              <w:jc w:val="center"/>
              <w:rPr>
                <w:rFonts w:ascii="Calibri" w:hAnsi="Calibri" w:cs="Lotus"/>
                <w:b/>
                <w:i/>
                <w:sz w:val="26"/>
                <w:szCs w:val="26"/>
              </w:rPr>
            </w:pPr>
            <w:r w:rsidRPr="008D1B81">
              <w:rPr>
                <w:rFonts w:ascii="Calibri" w:hAnsi="Calibri" w:cs="Lotus"/>
                <w:b/>
                <w:i/>
                <w:sz w:val="26"/>
                <w:szCs w:val="26"/>
              </w:rPr>
              <w:t>7</w:t>
            </w:r>
          </w:p>
        </w:tc>
        <w:tc>
          <w:tcPr>
            <w:tcW w:w="5020" w:type="dxa"/>
            <w:tcBorders>
              <w:top w:val="nil"/>
              <w:left w:val="single" w:sz="4" w:space="0" w:color="auto"/>
              <w:bottom w:val="single" w:sz="4" w:space="0" w:color="auto"/>
              <w:right w:val="single" w:sz="4" w:space="0" w:color="auto"/>
            </w:tcBorders>
            <w:noWrap/>
            <w:vAlign w:val="center"/>
            <w:hideMark/>
          </w:tcPr>
          <w:p w:rsidR="004C74EF" w:rsidRPr="008D1B81" w:rsidRDefault="004C74EF" w:rsidP="00244C14">
            <w:pPr>
              <w:spacing w:line="276" w:lineRule="auto"/>
              <w:jc w:val="both"/>
              <w:rPr>
                <w:rFonts w:ascii="Calibri" w:hAnsi="Calibri" w:cs="Lotus"/>
                <w:b/>
                <w:i/>
                <w:sz w:val="26"/>
                <w:szCs w:val="26"/>
              </w:rPr>
            </w:pPr>
            <w:r w:rsidRPr="008D1B81">
              <w:rPr>
                <w:rFonts w:cs="Lotus"/>
                <w:bCs/>
                <w:i/>
                <w:szCs w:val="26"/>
                <w:rtl/>
              </w:rPr>
              <w:t>فرم قطع و وصل شبکه فشار متوسط</w:t>
            </w:r>
          </w:p>
        </w:tc>
        <w:tc>
          <w:tcPr>
            <w:tcW w:w="1880" w:type="dxa"/>
            <w:tcBorders>
              <w:top w:val="nil"/>
              <w:left w:val="single" w:sz="4" w:space="0" w:color="auto"/>
              <w:bottom w:val="single" w:sz="4" w:space="0" w:color="auto"/>
              <w:right w:val="single" w:sz="4" w:space="0" w:color="auto"/>
            </w:tcBorders>
            <w:noWrap/>
            <w:vAlign w:val="center"/>
            <w:hideMark/>
          </w:tcPr>
          <w:p w:rsidR="004C74EF" w:rsidRPr="008D1B81" w:rsidRDefault="004C74EF" w:rsidP="00244C14">
            <w:pPr>
              <w:spacing w:line="276" w:lineRule="auto"/>
              <w:jc w:val="center"/>
              <w:rPr>
                <w:rFonts w:ascii="Calibri" w:hAnsi="Calibri" w:cs="Lotus"/>
                <w:b/>
                <w:i/>
                <w:sz w:val="26"/>
                <w:szCs w:val="26"/>
              </w:rPr>
            </w:pPr>
            <w:r w:rsidRPr="008D1B81">
              <w:rPr>
                <w:rFonts w:ascii="Calibri" w:hAnsi="Calibri" w:cs="Lotus"/>
                <w:b/>
                <w:i/>
                <w:sz w:val="26"/>
                <w:szCs w:val="26"/>
              </w:rPr>
              <w:t>17FM36</w:t>
            </w:r>
          </w:p>
        </w:tc>
      </w:tr>
      <w:tr w:rsidR="004C74EF" w:rsidRPr="008D1B81" w:rsidTr="00244C14">
        <w:trPr>
          <w:trHeight w:val="360"/>
        </w:trPr>
        <w:tc>
          <w:tcPr>
            <w:tcW w:w="960" w:type="dxa"/>
            <w:tcBorders>
              <w:top w:val="nil"/>
              <w:left w:val="single" w:sz="4" w:space="0" w:color="auto"/>
              <w:bottom w:val="single" w:sz="4" w:space="0" w:color="auto"/>
              <w:right w:val="single" w:sz="4" w:space="0" w:color="auto"/>
            </w:tcBorders>
            <w:noWrap/>
            <w:vAlign w:val="center"/>
            <w:hideMark/>
          </w:tcPr>
          <w:p w:rsidR="004C74EF" w:rsidRPr="008D1B81" w:rsidRDefault="004C74EF" w:rsidP="00244C14">
            <w:pPr>
              <w:spacing w:line="276" w:lineRule="auto"/>
              <w:jc w:val="center"/>
              <w:rPr>
                <w:rFonts w:ascii="Calibri" w:hAnsi="Calibri" w:cs="Lotus"/>
                <w:b/>
                <w:i/>
                <w:sz w:val="26"/>
                <w:szCs w:val="26"/>
              </w:rPr>
            </w:pPr>
            <w:r w:rsidRPr="008D1B81">
              <w:rPr>
                <w:rFonts w:ascii="Calibri" w:hAnsi="Calibri" w:cs="Lotus"/>
                <w:b/>
                <w:i/>
                <w:sz w:val="26"/>
                <w:szCs w:val="26"/>
              </w:rPr>
              <w:t>8</w:t>
            </w:r>
          </w:p>
        </w:tc>
        <w:tc>
          <w:tcPr>
            <w:tcW w:w="5020" w:type="dxa"/>
            <w:tcBorders>
              <w:top w:val="nil"/>
              <w:left w:val="single" w:sz="4" w:space="0" w:color="auto"/>
              <w:bottom w:val="single" w:sz="4" w:space="0" w:color="auto"/>
              <w:right w:val="single" w:sz="4" w:space="0" w:color="auto"/>
            </w:tcBorders>
            <w:noWrap/>
            <w:vAlign w:val="center"/>
            <w:hideMark/>
          </w:tcPr>
          <w:p w:rsidR="004C74EF" w:rsidRPr="008D1B81" w:rsidRDefault="004C74EF" w:rsidP="00244C14">
            <w:pPr>
              <w:spacing w:line="276" w:lineRule="auto"/>
              <w:jc w:val="both"/>
              <w:rPr>
                <w:rFonts w:ascii="Calibri" w:hAnsi="Calibri" w:cs="Lotus"/>
                <w:b/>
                <w:i/>
                <w:sz w:val="26"/>
                <w:szCs w:val="26"/>
              </w:rPr>
            </w:pPr>
            <w:r w:rsidRPr="008D1B81">
              <w:rPr>
                <w:rFonts w:cs="Lotus"/>
                <w:bCs/>
                <w:i/>
                <w:szCs w:val="26"/>
                <w:rtl/>
              </w:rPr>
              <w:t>دستورالعمل تهيه و تحويل و نگهداري لوازم ايمني فردي و گروهي</w:t>
            </w:r>
          </w:p>
        </w:tc>
        <w:tc>
          <w:tcPr>
            <w:tcW w:w="1880" w:type="dxa"/>
            <w:tcBorders>
              <w:top w:val="nil"/>
              <w:left w:val="single" w:sz="4" w:space="0" w:color="auto"/>
              <w:bottom w:val="single" w:sz="4" w:space="0" w:color="auto"/>
              <w:right w:val="single" w:sz="4" w:space="0" w:color="auto"/>
            </w:tcBorders>
            <w:noWrap/>
            <w:vAlign w:val="center"/>
            <w:hideMark/>
          </w:tcPr>
          <w:p w:rsidR="004C74EF" w:rsidRPr="008D1B81" w:rsidRDefault="004C74EF" w:rsidP="00244C14">
            <w:pPr>
              <w:spacing w:line="276" w:lineRule="auto"/>
              <w:jc w:val="center"/>
              <w:rPr>
                <w:rFonts w:ascii="Calibri" w:hAnsi="Calibri" w:cs="Lotus"/>
                <w:b/>
                <w:i/>
                <w:sz w:val="26"/>
                <w:szCs w:val="26"/>
              </w:rPr>
            </w:pPr>
            <w:r w:rsidRPr="008D1B81">
              <w:rPr>
                <w:rFonts w:ascii="Calibri" w:hAnsi="Calibri" w:cs="Lotus"/>
                <w:b/>
                <w:i/>
                <w:sz w:val="26"/>
                <w:szCs w:val="26"/>
              </w:rPr>
              <w:t>20WI09</w:t>
            </w:r>
          </w:p>
        </w:tc>
      </w:tr>
      <w:tr w:rsidR="004C74EF" w:rsidRPr="008D1B81" w:rsidTr="00244C14">
        <w:trPr>
          <w:trHeight w:val="360"/>
        </w:trPr>
        <w:tc>
          <w:tcPr>
            <w:tcW w:w="960" w:type="dxa"/>
            <w:tcBorders>
              <w:top w:val="nil"/>
              <w:left w:val="single" w:sz="4" w:space="0" w:color="auto"/>
              <w:bottom w:val="single" w:sz="4" w:space="0" w:color="auto"/>
              <w:right w:val="single" w:sz="4" w:space="0" w:color="auto"/>
            </w:tcBorders>
            <w:noWrap/>
            <w:vAlign w:val="center"/>
            <w:hideMark/>
          </w:tcPr>
          <w:p w:rsidR="004C74EF" w:rsidRPr="008D1B81" w:rsidRDefault="004C74EF" w:rsidP="00244C14">
            <w:pPr>
              <w:spacing w:line="276" w:lineRule="auto"/>
              <w:jc w:val="center"/>
              <w:rPr>
                <w:rFonts w:ascii="Calibri" w:hAnsi="Calibri" w:cs="Lotus"/>
                <w:b/>
                <w:i/>
                <w:sz w:val="26"/>
                <w:szCs w:val="26"/>
              </w:rPr>
            </w:pPr>
            <w:r w:rsidRPr="008D1B81">
              <w:rPr>
                <w:rFonts w:ascii="Calibri" w:hAnsi="Calibri" w:cs="Lotus"/>
                <w:b/>
                <w:i/>
                <w:sz w:val="26"/>
                <w:szCs w:val="26"/>
              </w:rPr>
              <w:t>9</w:t>
            </w:r>
          </w:p>
        </w:tc>
        <w:tc>
          <w:tcPr>
            <w:tcW w:w="5020" w:type="dxa"/>
            <w:tcBorders>
              <w:top w:val="nil"/>
              <w:left w:val="single" w:sz="4" w:space="0" w:color="auto"/>
              <w:bottom w:val="single" w:sz="4" w:space="0" w:color="auto"/>
              <w:right w:val="single" w:sz="4" w:space="0" w:color="auto"/>
            </w:tcBorders>
            <w:noWrap/>
            <w:vAlign w:val="center"/>
            <w:hideMark/>
          </w:tcPr>
          <w:p w:rsidR="004C74EF" w:rsidRPr="008D1B81" w:rsidRDefault="004C74EF" w:rsidP="00244C14">
            <w:pPr>
              <w:spacing w:line="276" w:lineRule="auto"/>
              <w:jc w:val="both"/>
              <w:rPr>
                <w:rFonts w:ascii="Calibri" w:hAnsi="Calibri" w:cs="Lotus"/>
                <w:b/>
                <w:i/>
                <w:sz w:val="26"/>
                <w:szCs w:val="26"/>
              </w:rPr>
            </w:pPr>
            <w:r w:rsidRPr="008D1B81">
              <w:rPr>
                <w:rFonts w:cs="Lotus"/>
                <w:bCs/>
                <w:i/>
                <w:szCs w:val="26"/>
                <w:rtl/>
              </w:rPr>
              <w:t>دستورالعمل انجام معاينات کارگري</w:t>
            </w:r>
          </w:p>
        </w:tc>
        <w:tc>
          <w:tcPr>
            <w:tcW w:w="1880" w:type="dxa"/>
            <w:tcBorders>
              <w:top w:val="nil"/>
              <w:left w:val="single" w:sz="4" w:space="0" w:color="auto"/>
              <w:bottom w:val="single" w:sz="4" w:space="0" w:color="auto"/>
              <w:right w:val="single" w:sz="4" w:space="0" w:color="auto"/>
            </w:tcBorders>
            <w:noWrap/>
            <w:vAlign w:val="center"/>
            <w:hideMark/>
          </w:tcPr>
          <w:p w:rsidR="004C74EF" w:rsidRPr="008D1B81" w:rsidRDefault="004C74EF" w:rsidP="00244C14">
            <w:pPr>
              <w:spacing w:line="276" w:lineRule="auto"/>
              <w:jc w:val="center"/>
              <w:rPr>
                <w:rFonts w:ascii="Calibri" w:hAnsi="Calibri" w:cs="Lotus"/>
                <w:b/>
                <w:i/>
                <w:sz w:val="26"/>
                <w:szCs w:val="26"/>
              </w:rPr>
            </w:pPr>
            <w:r w:rsidRPr="008D1B81">
              <w:rPr>
                <w:rFonts w:ascii="Calibri" w:hAnsi="Calibri" w:cs="Lotus"/>
                <w:b/>
                <w:i/>
                <w:sz w:val="26"/>
                <w:szCs w:val="26"/>
              </w:rPr>
              <w:t>20WI06</w:t>
            </w:r>
          </w:p>
        </w:tc>
      </w:tr>
      <w:tr w:rsidR="004C74EF" w:rsidRPr="008D1B81" w:rsidTr="00B6731A">
        <w:trPr>
          <w:trHeight w:val="840"/>
        </w:trPr>
        <w:tc>
          <w:tcPr>
            <w:tcW w:w="960" w:type="dxa"/>
            <w:tcBorders>
              <w:top w:val="nil"/>
              <w:left w:val="single" w:sz="4" w:space="0" w:color="auto"/>
              <w:bottom w:val="single" w:sz="4" w:space="0" w:color="auto"/>
              <w:right w:val="single" w:sz="4" w:space="0" w:color="auto"/>
            </w:tcBorders>
            <w:noWrap/>
            <w:vAlign w:val="center"/>
            <w:hideMark/>
          </w:tcPr>
          <w:p w:rsidR="004C74EF" w:rsidRPr="008D1B81" w:rsidRDefault="004C74EF" w:rsidP="00244C14">
            <w:pPr>
              <w:spacing w:line="276" w:lineRule="auto"/>
              <w:jc w:val="center"/>
              <w:rPr>
                <w:rFonts w:ascii="Calibri" w:hAnsi="Calibri" w:cs="Lotus"/>
                <w:b/>
                <w:i/>
                <w:sz w:val="26"/>
                <w:szCs w:val="26"/>
              </w:rPr>
            </w:pPr>
            <w:r w:rsidRPr="008D1B81">
              <w:rPr>
                <w:rFonts w:ascii="Calibri" w:hAnsi="Calibri" w:cs="Lotus"/>
                <w:b/>
                <w:i/>
                <w:sz w:val="26"/>
                <w:szCs w:val="26"/>
              </w:rPr>
              <w:t>10</w:t>
            </w:r>
          </w:p>
        </w:tc>
        <w:tc>
          <w:tcPr>
            <w:tcW w:w="5020" w:type="dxa"/>
            <w:tcBorders>
              <w:top w:val="nil"/>
              <w:left w:val="single" w:sz="4" w:space="0" w:color="auto"/>
              <w:bottom w:val="single" w:sz="4" w:space="0" w:color="auto"/>
              <w:right w:val="single" w:sz="4" w:space="0" w:color="auto"/>
            </w:tcBorders>
            <w:noWrap/>
            <w:vAlign w:val="center"/>
            <w:hideMark/>
          </w:tcPr>
          <w:p w:rsidR="004C74EF" w:rsidRPr="008D1B81" w:rsidRDefault="004C74EF" w:rsidP="00244C14">
            <w:pPr>
              <w:spacing w:line="276" w:lineRule="auto"/>
              <w:jc w:val="both"/>
              <w:rPr>
                <w:rFonts w:ascii="Calibri" w:hAnsi="Calibri" w:cs="Lotus"/>
                <w:b/>
                <w:i/>
                <w:sz w:val="26"/>
                <w:szCs w:val="26"/>
              </w:rPr>
            </w:pPr>
            <w:r w:rsidRPr="008D1B81">
              <w:rPr>
                <w:rFonts w:cs="Lotus"/>
                <w:bCs/>
                <w:i/>
                <w:szCs w:val="26"/>
                <w:rtl/>
              </w:rPr>
              <w:t>دستورالعمل كنترل جنبه</w:t>
            </w:r>
            <w:r w:rsidRPr="008D1B81">
              <w:rPr>
                <w:rFonts w:cs="Lotus"/>
                <w:b/>
                <w:i/>
                <w:sz w:val="26"/>
                <w:szCs w:val="26"/>
              </w:rPr>
              <w:t>‌</w:t>
            </w:r>
            <w:r w:rsidRPr="008D1B81">
              <w:rPr>
                <w:rFonts w:cs="Lotus"/>
                <w:bCs/>
                <w:i/>
                <w:szCs w:val="26"/>
                <w:rtl/>
              </w:rPr>
              <w:t>هاي زيست محيطي و سلامت حرفه</w:t>
            </w:r>
            <w:r w:rsidRPr="008D1B81">
              <w:rPr>
                <w:rFonts w:cs="Lotus"/>
                <w:b/>
                <w:i/>
                <w:sz w:val="26"/>
                <w:szCs w:val="26"/>
              </w:rPr>
              <w:t>‌</w:t>
            </w:r>
            <w:r w:rsidRPr="008D1B81">
              <w:rPr>
                <w:rFonts w:cs="Lotus"/>
                <w:bCs/>
                <w:i/>
                <w:szCs w:val="26"/>
                <w:rtl/>
              </w:rPr>
              <w:t>اي</w:t>
            </w:r>
          </w:p>
        </w:tc>
        <w:tc>
          <w:tcPr>
            <w:tcW w:w="1880" w:type="dxa"/>
            <w:tcBorders>
              <w:top w:val="nil"/>
              <w:left w:val="single" w:sz="4" w:space="0" w:color="auto"/>
              <w:bottom w:val="single" w:sz="4" w:space="0" w:color="auto"/>
              <w:right w:val="single" w:sz="4" w:space="0" w:color="auto"/>
            </w:tcBorders>
            <w:noWrap/>
            <w:vAlign w:val="center"/>
            <w:hideMark/>
          </w:tcPr>
          <w:p w:rsidR="004C74EF" w:rsidRPr="008D1B81" w:rsidRDefault="004C74EF" w:rsidP="00244C14">
            <w:pPr>
              <w:spacing w:line="276" w:lineRule="auto"/>
              <w:jc w:val="center"/>
              <w:rPr>
                <w:rFonts w:cs="Lotus"/>
                <w:bCs/>
                <w:i/>
                <w:szCs w:val="26"/>
                <w:rtl/>
              </w:rPr>
            </w:pPr>
            <w:r w:rsidRPr="008D1B81">
              <w:rPr>
                <w:rFonts w:ascii="Calibri" w:hAnsi="Calibri" w:cs="Lotus"/>
                <w:b/>
                <w:i/>
                <w:sz w:val="26"/>
                <w:szCs w:val="26"/>
              </w:rPr>
              <w:t>22WI01</w:t>
            </w:r>
          </w:p>
          <w:p w:rsidR="00B6731A" w:rsidRPr="008D1B81" w:rsidRDefault="00B6731A" w:rsidP="00B6731A">
            <w:pPr>
              <w:spacing w:line="276" w:lineRule="auto"/>
              <w:rPr>
                <w:rFonts w:ascii="Calibri" w:hAnsi="Calibri" w:cs="Lotus"/>
                <w:b/>
                <w:i/>
                <w:sz w:val="26"/>
                <w:szCs w:val="26"/>
              </w:rPr>
            </w:pPr>
          </w:p>
        </w:tc>
      </w:tr>
      <w:tr w:rsidR="00B6731A" w:rsidRPr="008D1B81" w:rsidTr="00B6731A">
        <w:trPr>
          <w:trHeight w:val="147"/>
        </w:trPr>
        <w:tc>
          <w:tcPr>
            <w:tcW w:w="960" w:type="dxa"/>
            <w:tcBorders>
              <w:top w:val="single" w:sz="4" w:space="0" w:color="auto"/>
              <w:left w:val="single" w:sz="4" w:space="0" w:color="auto"/>
              <w:bottom w:val="nil"/>
              <w:right w:val="single" w:sz="4" w:space="0" w:color="auto"/>
            </w:tcBorders>
            <w:noWrap/>
            <w:vAlign w:val="center"/>
            <w:hideMark/>
          </w:tcPr>
          <w:p w:rsidR="00B6731A" w:rsidRPr="008D1B81" w:rsidRDefault="00B6731A" w:rsidP="00244C14">
            <w:pPr>
              <w:jc w:val="center"/>
              <w:rPr>
                <w:rFonts w:ascii="Calibri" w:hAnsi="Calibri" w:cs="Lotus"/>
                <w:b/>
                <w:i/>
                <w:sz w:val="26"/>
                <w:szCs w:val="26"/>
              </w:rPr>
            </w:pPr>
          </w:p>
        </w:tc>
        <w:tc>
          <w:tcPr>
            <w:tcW w:w="5020" w:type="dxa"/>
            <w:tcBorders>
              <w:top w:val="single" w:sz="4" w:space="0" w:color="auto"/>
              <w:left w:val="single" w:sz="4" w:space="0" w:color="auto"/>
              <w:bottom w:val="nil"/>
              <w:right w:val="single" w:sz="4" w:space="0" w:color="auto"/>
            </w:tcBorders>
            <w:noWrap/>
            <w:vAlign w:val="center"/>
            <w:hideMark/>
          </w:tcPr>
          <w:p w:rsidR="00B6731A" w:rsidRPr="008D1B81" w:rsidRDefault="00B6731A" w:rsidP="00244C14">
            <w:pPr>
              <w:jc w:val="both"/>
              <w:rPr>
                <w:rFonts w:cs="Lotus"/>
                <w:bCs/>
                <w:i/>
                <w:szCs w:val="26"/>
                <w:rtl/>
              </w:rPr>
            </w:pPr>
          </w:p>
        </w:tc>
        <w:tc>
          <w:tcPr>
            <w:tcW w:w="1880" w:type="dxa"/>
            <w:tcBorders>
              <w:top w:val="single" w:sz="4" w:space="0" w:color="auto"/>
              <w:left w:val="single" w:sz="4" w:space="0" w:color="auto"/>
              <w:bottom w:val="nil"/>
              <w:right w:val="single" w:sz="4" w:space="0" w:color="auto"/>
            </w:tcBorders>
            <w:noWrap/>
            <w:vAlign w:val="center"/>
            <w:hideMark/>
          </w:tcPr>
          <w:p w:rsidR="00B6731A" w:rsidRPr="008D1B81" w:rsidRDefault="00B6731A" w:rsidP="00B6731A">
            <w:pPr>
              <w:rPr>
                <w:rFonts w:ascii="Calibri" w:hAnsi="Calibri" w:cs="Lotus"/>
                <w:b/>
                <w:i/>
                <w:sz w:val="26"/>
                <w:szCs w:val="26"/>
              </w:rPr>
            </w:pPr>
          </w:p>
        </w:tc>
      </w:tr>
      <w:tr w:rsidR="00B6731A" w:rsidRPr="008D1B81" w:rsidTr="00244C14">
        <w:trPr>
          <w:trHeight w:val="360"/>
        </w:trPr>
        <w:tc>
          <w:tcPr>
            <w:tcW w:w="960" w:type="dxa"/>
            <w:tcBorders>
              <w:top w:val="nil"/>
              <w:left w:val="single" w:sz="4" w:space="0" w:color="auto"/>
              <w:bottom w:val="single" w:sz="4" w:space="0" w:color="auto"/>
              <w:right w:val="single" w:sz="4" w:space="0" w:color="auto"/>
            </w:tcBorders>
            <w:noWrap/>
            <w:vAlign w:val="center"/>
          </w:tcPr>
          <w:p w:rsidR="00B6731A" w:rsidRPr="008D1B81" w:rsidRDefault="00B6731A" w:rsidP="00244C14">
            <w:pPr>
              <w:spacing w:line="276" w:lineRule="auto"/>
              <w:jc w:val="center"/>
              <w:rPr>
                <w:rFonts w:ascii="Calibri" w:hAnsi="Calibri" w:cs="Lotus"/>
                <w:b/>
                <w:i/>
                <w:sz w:val="26"/>
                <w:szCs w:val="26"/>
                <w:lang w:bidi="fa-IR"/>
              </w:rPr>
            </w:pPr>
            <w:r w:rsidRPr="008D1B81">
              <w:rPr>
                <w:rFonts w:cs="Lotus"/>
                <w:bCs/>
                <w:i/>
                <w:szCs w:val="26"/>
                <w:rtl/>
                <w:lang w:bidi="fa-IR"/>
              </w:rPr>
              <w:t>11</w:t>
            </w:r>
          </w:p>
        </w:tc>
        <w:tc>
          <w:tcPr>
            <w:tcW w:w="5020" w:type="dxa"/>
            <w:tcBorders>
              <w:top w:val="nil"/>
              <w:left w:val="single" w:sz="4" w:space="0" w:color="auto"/>
              <w:bottom w:val="single" w:sz="4" w:space="0" w:color="auto"/>
              <w:right w:val="single" w:sz="4" w:space="0" w:color="auto"/>
            </w:tcBorders>
            <w:noWrap/>
            <w:vAlign w:val="center"/>
          </w:tcPr>
          <w:p w:rsidR="00B6731A" w:rsidRPr="008D1B81" w:rsidRDefault="00B6731A" w:rsidP="00244C14">
            <w:pPr>
              <w:spacing w:line="276" w:lineRule="auto"/>
              <w:jc w:val="both"/>
              <w:rPr>
                <w:rFonts w:cs="Lotus"/>
                <w:bCs/>
                <w:i/>
                <w:szCs w:val="26"/>
                <w:rtl/>
              </w:rPr>
            </w:pPr>
            <w:r w:rsidRPr="008D1B81">
              <w:rPr>
                <w:rFonts w:cs="Lotus"/>
                <w:bCs/>
                <w:i/>
                <w:szCs w:val="26"/>
                <w:rtl/>
              </w:rPr>
              <w:t>فرم سناریوی ایمنی شرکت پیمانکاری</w:t>
            </w:r>
          </w:p>
        </w:tc>
        <w:tc>
          <w:tcPr>
            <w:tcW w:w="1880" w:type="dxa"/>
            <w:tcBorders>
              <w:top w:val="nil"/>
              <w:left w:val="single" w:sz="4" w:space="0" w:color="auto"/>
              <w:bottom w:val="single" w:sz="4" w:space="0" w:color="auto"/>
              <w:right w:val="single" w:sz="4" w:space="0" w:color="auto"/>
            </w:tcBorders>
            <w:noWrap/>
            <w:vAlign w:val="center"/>
          </w:tcPr>
          <w:p w:rsidR="00B6731A" w:rsidRPr="008D1B81" w:rsidRDefault="00B6731A" w:rsidP="00B6731A">
            <w:pPr>
              <w:bidi w:val="0"/>
              <w:spacing w:line="276" w:lineRule="auto"/>
              <w:jc w:val="center"/>
              <w:rPr>
                <w:rFonts w:ascii="Calibri" w:hAnsi="Calibri" w:cs="Lotus"/>
                <w:b/>
                <w:i/>
                <w:sz w:val="26"/>
                <w:szCs w:val="26"/>
              </w:rPr>
            </w:pPr>
            <w:r w:rsidRPr="008D1B81">
              <w:rPr>
                <w:rFonts w:cs="Lotus"/>
                <w:bCs/>
                <w:i/>
                <w:szCs w:val="26"/>
                <w:rtl/>
              </w:rPr>
              <w:t>20</w:t>
            </w:r>
            <w:r w:rsidRPr="008D1B81">
              <w:rPr>
                <w:rFonts w:ascii="Calibri" w:hAnsi="Calibri" w:cs="Lotus"/>
                <w:b/>
                <w:i/>
                <w:sz w:val="26"/>
                <w:szCs w:val="26"/>
              </w:rPr>
              <w:t>FM</w:t>
            </w:r>
            <w:r w:rsidRPr="008D1B81">
              <w:rPr>
                <w:rFonts w:cs="Lotus"/>
                <w:bCs/>
                <w:i/>
                <w:szCs w:val="26"/>
                <w:rtl/>
              </w:rPr>
              <w:t>80</w:t>
            </w:r>
          </w:p>
        </w:tc>
      </w:tr>
    </w:tbl>
    <w:p w:rsidR="004C74EF" w:rsidRPr="008D1B81" w:rsidRDefault="004C74EF" w:rsidP="00244C14">
      <w:pPr>
        <w:jc w:val="both"/>
        <w:rPr>
          <w:rFonts w:cs="Lotus"/>
          <w:bCs/>
          <w:i/>
          <w:szCs w:val="26"/>
          <w:lang w:bidi="fa-IR"/>
        </w:rPr>
      </w:pPr>
    </w:p>
    <w:p w:rsidR="00244C14" w:rsidRPr="008D1B81" w:rsidRDefault="00244C14" w:rsidP="00244C14">
      <w:pPr>
        <w:jc w:val="both"/>
        <w:rPr>
          <w:rFonts w:cs="Lotus"/>
          <w:bCs/>
          <w:i/>
          <w:szCs w:val="26"/>
          <w:rtl/>
          <w:lang w:bidi="fa-IR"/>
        </w:rPr>
      </w:pPr>
    </w:p>
    <w:p w:rsidR="004C74EF" w:rsidRPr="008D1B81" w:rsidRDefault="004C74EF" w:rsidP="00244C14">
      <w:pPr>
        <w:jc w:val="both"/>
        <w:rPr>
          <w:rFonts w:cs="Lotus"/>
          <w:bCs/>
          <w:i/>
          <w:szCs w:val="26"/>
          <w:rtl/>
          <w:lang w:bidi="fa-IR"/>
        </w:rPr>
      </w:pPr>
      <w:r w:rsidRPr="008D1B81">
        <w:rPr>
          <w:rFonts w:cs="Lotus"/>
          <w:bCs/>
          <w:i/>
          <w:szCs w:val="26"/>
          <w:rtl/>
          <w:lang w:bidi="fa-IR"/>
        </w:rPr>
        <w:t>اینجانب.</w:t>
      </w:r>
      <w:r w:rsidR="00244C14" w:rsidRPr="008D1B81">
        <w:rPr>
          <w:rFonts w:cs="Lotus"/>
          <w:bCs/>
          <w:i/>
          <w:szCs w:val="26"/>
          <w:rtl/>
          <w:lang w:bidi="fa-IR"/>
        </w:rPr>
        <w:t>.......................................</w:t>
      </w:r>
      <w:r w:rsidRPr="008D1B81">
        <w:rPr>
          <w:rFonts w:cs="Lotus"/>
          <w:bCs/>
          <w:i/>
          <w:szCs w:val="26"/>
          <w:rtl/>
          <w:lang w:bidi="fa-IR"/>
        </w:rPr>
        <w:t>..... نسبت به مفاد کامل دستورالعمل موجود  آگاهی و اشراف کامل داشته و نسبت به اجرای بند بند مفاد قراداد تعهد مینمایم.</w:t>
      </w:r>
    </w:p>
    <w:sectPr w:rsidR="004C74EF" w:rsidRPr="008D1B81" w:rsidSect="004E30A4">
      <w:footerReference w:type="default" r:id="rId8"/>
      <w:pgSz w:w="11906" w:h="16838"/>
      <w:pgMar w:top="851" w:right="1700" w:bottom="851" w:left="1797" w:header="709"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44F8" w:rsidRDefault="00BC44F8">
      <w:r>
        <w:separator/>
      </w:r>
    </w:p>
  </w:endnote>
  <w:endnote w:type="continuationSeparator" w:id="1">
    <w:p w:rsidR="00BC44F8" w:rsidRDefault="00BC44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itr">
    <w:panose1 w:val="00000700000000000000"/>
    <w:charset w:val="B2"/>
    <w:family w:val="auto"/>
    <w:pitch w:val="variable"/>
    <w:sig w:usb0="00002001" w:usb1="80000000" w:usb2="00000008" w:usb3="00000000" w:csb0="00000040" w:csb1="00000000"/>
  </w:font>
  <w:font w:name="B Lotus">
    <w:altName w:val="Courier New"/>
    <w:panose1 w:val="00000400000000000000"/>
    <w:charset w:val="B2"/>
    <w:family w:val="auto"/>
    <w:pitch w:val="variable"/>
    <w:sig w:usb0="00002000" w:usb1="80000000" w:usb2="00000008" w:usb3="00000000" w:csb0="00000040" w:csb1="00000000"/>
  </w:font>
  <w:font w:name="Lotus">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EAC" w:rsidRDefault="00233303" w:rsidP="0034458F">
    <w:pPr>
      <w:pStyle w:val="Footer"/>
      <w:framePr w:wrap="auto" w:vAnchor="text" w:hAnchor="text" w:y="1"/>
      <w:rPr>
        <w:rStyle w:val="PageNumber"/>
        <w:snapToGrid w:val="0"/>
      </w:rPr>
    </w:pPr>
    <w:r>
      <w:rPr>
        <w:rStyle w:val="PageNumber"/>
      </w:rPr>
      <w:fldChar w:fldCharType="begin"/>
    </w:r>
    <w:r w:rsidR="00626EAC">
      <w:rPr>
        <w:rStyle w:val="PageNumber"/>
      </w:rPr>
      <w:instrText xml:space="preserve">PAGE  </w:instrText>
    </w:r>
    <w:r>
      <w:rPr>
        <w:rStyle w:val="PageNumber"/>
      </w:rPr>
      <w:fldChar w:fldCharType="separate"/>
    </w:r>
    <w:r w:rsidR="00B253E9">
      <w:rPr>
        <w:rStyle w:val="PageNumber"/>
        <w:noProof/>
        <w:rtl/>
      </w:rPr>
      <w:t>1</w:t>
    </w:r>
    <w:r>
      <w:rPr>
        <w:rStyle w:val="PageNumber"/>
      </w:rPr>
      <w:fldChar w:fldCharType="end"/>
    </w:r>
  </w:p>
  <w:p w:rsidR="00626EAC" w:rsidRDefault="00626EAC" w:rsidP="00CE4679">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44F8" w:rsidRDefault="00BC44F8">
      <w:r>
        <w:separator/>
      </w:r>
    </w:p>
  </w:footnote>
  <w:footnote w:type="continuationSeparator" w:id="1">
    <w:p w:rsidR="00BC44F8" w:rsidRDefault="00BC44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D747CA"/>
    <w:multiLevelType w:val="hybridMultilevel"/>
    <w:tmpl w:val="3FE2346A"/>
    <w:lvl w:ilvl="0" w:tplc="AACA8630">
      <w:start w:val="1"/>
      <w:numFmt w:val="decimal"/>
      <w:lvlText w:val="%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4C290864"/>
    <w:multiLevelType w:val="hybridMultilevel"/>
    <w:tmpl w:val="84680748"/>
    <w:lvl w:ilvl="0" w:tplc="E4F07E2A">
      <w:start w:val="1"/>
      <w:numFmt w:val="decimal"/>
      <w:lvlText w:val="%1-"/>
      <w:lvlJc w:val="left"/>
      <w:pPr>
        <w:tabs>
          <w:tab w:val="num" w:pos="-694"/>
        </w:tabs>
        <w:ind w:left="-694" w:hanging="360"/>
      </w:pPr>
      <w:rPr>
        <w:rFonts w:cs="Times New Roman" w:hint="default"/>
      </w:rPr>
    </w:lvl>
    <w:lvl w:ilvl="1" w:tplc="04090019">
      <w:start w:val="1"/>
      <w:numFmt w:val="lowerLetter"/>
      <w:lvlText w:val="%2."/>
      <w:lvlJc w:val="left"/>
      <w:pPr>
        <w:tabs>
          <w:tab w:val="num" w:pos="26"/>
        </w:tabs>
        <w:ind w:left="26" w:hanging="360"/>
      </w:pPr>
      <w:rPr>
        <w:rFonts w:cs="Times New Roman"/>
      </w:rPr>
    </w:lvl>
    <w:lvl w:ilvl="2" w:tplc="0409001B">
      <w:start w:val="1"/>
      <w:numFmt w:val="lowerRoman"/>
      <w:lvlText w:val="%3."/>
      <w:lvlJc w:val="right"/>
      <w:pPr>
        <w:tabs>
          <w:tab w:val="num" w:pos="746"/>
        </w:tabs>
        <w:ind w:left="746" w:hanging="180"/>
      </w:pPr>
      <w:rPr>
        <w:rFonts w:cs="Times New Roman"/>
      </w:rPr>
    </w:lvl>
    <w:lvl w:ilvl="3" w:tplc="0409000F">
      <w:start w:val="1"/>
      <w:numFmt w:val="decimal"/>
      <w:lvlText w:val="%4."/>
      <w:lvlJc w:val="left"/>
      <w:pPr>
        <w:tabs>
          <w:tab w:val="num" w:pos="1466"/>
        </w:tabs>
        <w:ind w:left="1466" w:hanging="360"/>
      </w:pPr>
      <w:rPr>
        <w:rFonts w:cs="Times New Roman"/>
      </w:rPr>
    </w:lvl>
    <w:lvl w:ilvl="4" w:tplc="04090019">
      <w:start w:val="1"/>
      <w:numFmt w:val="lowerLetter"/>
      <w:lvlText w:val="%5."/>
      <w:lvlJc w:val="left"/>
      <w:pPr>
        <w:tabs>
          <w:tab w:val="num" w:pos="2186"/>
        </w:tabs>
        <w:ind w:left="2186" w:hanging="360"/>
      </w:pPr>
      <w:rPr>
        <w:rFonts w:cs="Times New Roman"/>
      </w:rPr>
    </w:lvl>
    <w:lvl w:ilvl="5" w:tplc="0409001B">
      <w:start w:val="1"/>
      <w:numFmt w:val="lowerRoman"/>
      <w:lvlText w:val="%6."/>
      <w:lvlJc w:val="right"/>
      <w:pPr>
        <w:tabs>
          <w:tab w:val="num" w:pos="2906"/>
        </w:tabs>
        <w:ind w:left="2906" w:hanging="180"/>
      </w:pPr>
      <w:rPr>
        <w:rFonts w:cs="Times New Roman"/>
      </w:rPr>
    </w:lvl>
    <w:lvl w:ilvl="6" w:tplc="0409000F">
      <w:start w:val="1"/>
      <w:numFmt w:val="decimal"/>
      <w:lvlText w:val="%7."/>
      <w:lvlJc w:val="left"/>
      <w:pPr>
        <w:tabs>
          <w:tab w:val="num" w:pos="3626"/>
        </w:tabs>
        <w:ind w:left="3626" w:hanging="360"/>
      </w:pPr>
      <w:rPr>
        <w:rFonts w:cs="Times New Roman"/>
      </w:rPr>
    </w:lvl>
    <w:lvl w:ilvl="7" w:tplc="04090019">
      <w:start w:val="1"/>
      <w:numFmt w:val="lowerLetter"/>
      <w:lvlText w:val="%8."/>
      <w:lvlJc w:val="left"/>
      <w:pPr>
        <w:tabs>
          <w:tab w:val="num" w:pos="4346"/>
        </w:tabs>
        <w:ind w:left="4346" w:hanging="360"/>
      </w:pPr>
      <w:rPr>
        <w:rFonts w:cs="Times New Roman"/>
      </w:rPr>
    </w:lvl>
    <w:lvl w:ilvl="8" w:tplc="0409001B">
      <w:start w:val="1"/>
      <w:numFmt w:val="lowerRoman"/>
      <w:lvlText w:val="%9."/>
      <w:lvlJc w:val="right"/>
      <w:pPr>
        <w:tabs>
          <w:tab w:val="num" w:pos="5066"/>
        </w:tabs>
        <w:ind w:left="5066"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footnotePr>
    <w:footnote w:id="0"/>
    <w:footnote w:id="1"/>
  </w:footnotePr>
  <w:endnotePr>
    <w:endnote w:id="0"/>
    <w:endnote w:id="1"/>
  </w:endnotePr>
  <w:compat/>
  <w:rsids>
    <w:rsidRoot w:val="008C7446"/>
    <w:rsid w:val="00000542"/>
    <w:rsid w:val="000301F6"/>
    <w:rsid w:val="00071110"/>
    <w:rsid w:val="000846F1"/>
    <w:rsid w:val="0009692F"/>
    <w:rsid w:val="000A2048"/>
    <w:rsid w:val="000D08BA"/>
    <w:rsid w:val="000E03FC"/>
    <w:rsid w:val="00106858"/>
    <w:rsid w:val="0013360C"/>
    <w:rsid w:val="00137C08"/>
    <w:rsid w:val="00176765"/>
    <w:rsid w:val="00194D6D"/>
    <w:rsid w:val="0019783E"/>
    <w:rsid w:val="001B144E"/>
    <w:rsid w:val="001B49EE"/>
    <w:rsid w:val="001C543D"/>
    <w:rsid w:val="001D188E"/>
    <w:rsid w:val="001E6AED"/>
    <w:rsid w:val="00220CB2"/>
    <w:rsid w:val="00223E31"/>
    <w:rsid w:val="00224EC9"/>
    <w:rsid w:val="00233303"/>
    <w:rsid w:val="00244098"/>
    <w:rsid w:val="00244C14"/>
    <w:rsid w:val="00245455"/>
    <w:rsid w:val="00264554"/>
    <w:rsid w:val="0027673A"/>
    <w:rsid w:val="002A0ADE"/>
    <w:rsid w:val="002A20C8"/>
    <w:rsid w:val="002B5666"/>
    <w:rsid w:val="003107F2"/>
    <w:rsid w:val="00310E39"/>
    <w:rsid w:val="003158A1"/>
    <w:rsid w:val="00332FE9"/>
    <w:rsid w:val="0034458F"/>
    <w:rsid w:val="0034681E"/>
    <w:rsid w:val="00373A34"/>
    <w:rsid w:val="003907E3"/>
    <w:rsid w:val="003D3F09"/>
    <w:rsid w:val="004372E9"/>
    <w:rsid w:val="00467B34"/>
    <w:rsid w:val="00467CCF"/>
    <w:rsid w:val="00491496"/>
    <w:rsid w:val="004C74EF"/>
    <w:rsid w:val="004D62AA"/>
    <w:rsid w:val="004E034D"/>
    <w:rsid w:val="004E30A4"/>
    <w:rsid w:val="004F0CF3"/>
    <w:rsid w:val="004F624B"/>
    <w:rsid w:val="00532F5A"/>
    <w:rsid w:val="00543A2E"/>
    <w:rsid w:val="00555B62"/>
    <w:rsid w:val="00557C96"/>
    <w:rsid w:val="00581E7B"/>
    <w:rsid w:val="00587B79"/>
    <w:rsid w:val="005C2AEF"/>
    <w:rsid w:val="005C6080"/>
    <w:rsid w:val="005D5095"/>
    <w:rsid w:val="005F400C"/>
    <w:rsid w:val="00626EAC"/>
    <w:rsid w:val="00644756"/>
    <w:rsid w:val="006471AE"/>
    <w:rsid w:val="00664C70"/>
    <w:rsid w:val="00665968"/>
    <w:rsid w:val="00665AA6"/>
    <w:rsid w:val="006718AD"/>
    <w:rsid w:val="00677AE8"/>
    <w:rsid w:val="00687A3B"/>
    <w:rsid w:val="00694BE9"/>
    <w:rsid w:val="006A334F"/>
    <w:rsid w:val="006A4874"/>
    <w:rsid w:val="006C273C"/>
    <w:rsid w:val="006C394E"/>
    <w:rsid w:val="006E5DB8"/>
    <w:rsid w:val="006E6148"/>
    <w:rsid w:val="00704083"/>
    <w:rsid w:val="00713599"/>
    <w:rsid w:val="00713E08"/>
    <w:rsid w:val="00755B78"/>
    <w:rsid w:val="00757170"/>
    <w:rsid w:val="007759C8"/>
    <w:rsid w:val="00795BBA"/>
    <w:rsid w:val="007A6481"/>
    <w:rsid w:val="007E4263"/>
    <w:rsid w:val="007E6D0C"/>
    <w:rsid w:val="008016C0"/>
    <w:rsid w:val="0080726D"/>
    <w:rsid w:val="00816621"/>
    <w:rsid w:val="008177B9"/>
    <w:rsid w:val="00824C6D"/>
    <w:rsid w:val="00840AC8"/>
    <w:rsid w:val="00842E7E"/>
    <w:rsid w:val="00846C26"/>
    <w:rsid w:val="0085049C"/>
    <w:rsid w:val="008A624C"/>
    <w:rsid w:val="008A7D7F"/>
    <w:rsid w:val="008B6090"/>
    <w:rsid w:val="008C43AA"/>
    <w:rsid w:val="008C7446"/>
    <w:rsid w:val="008D1B81"/>
    <w:rsid w:val="0091191F"/>
    <w:rsid w:val="00923D18"/>
    <w:rsid w:val="009345D3"/>
    <w:rsid w:val="00936058"/>
    <w:rsid w:val="00941E50"/>
    <w:rsid w:val="009422B6"/>
    <w:rsid w:val="00951A92"/>
    <w:rsid w:val="009656DC"/>
    <w:rsid w:val="009748F6"/>
    <w:rsid w:val="00981287"/>
    <w:rsid w:val="009932EB"/>
    <w:rsid w:val="009A0C1F"/>
    <w:rsid w:val="009A2F5A"/>
    <w:rsid w:val="009B558B"/>
    <w:rsid w:val="009C0051"/>
    <w:rsid w:val="009E6A54"/>
    <w:rsid w:val="00A025A3"/>
    <w:rsid w:val="00A06AD6"/>
    <w:rsid w:val="00A449EB"/>
    <w:rsid w:val="00A53828"/>
    <w:rsid w:val="00A73BE5"/>
    <w:rsid w:val="00A74F52"/>
    <w:rsid w:val="00A91EA0"/>
    <w:rsid w:val="00AB14BA"/>
    <w:rsid w:val="00AC09F2"/>
    <w:rsid w:val="00AF3A49"/>
    <w:rsid w:val="00AF6EA4"/>
    <w:rsid w:val="00B10B16"/>
    <w:rsid w:val="00B16631"/>
    <w:rsid w:val="00B25229"/>
    <w:rsid w:val="00B253E9"/>
    <w:rsid w:val="00B47FB2"/>
    <w:rsid w:val="00B50B98"/>
    <w:rsid w:val="00B66E01"/>
    <w:rsid w:val="00B6731A"/>
    <w:rsid w:val="00B90EBF"/>
    <w:rsid w:val="00B92BAA"/>
    <w:rsid w:val="00BB06C2"/>
    <w:rsid w:val="00BB4D6D"/>
    <w:rsid w:val="00BB622B"/>
    <w:rsid w:val="00BB75EA"/>
    <w:rsid w:val="00BC44F8"/>
    <w:rsid w:val="00BD2E1B"/>
    <w:rsid w:val="00BF7EE4"/>
    <w:rsid w:val="00C100C0"/>
    <w:rsid w:val="00C11849"/>
    <w:rsid w:val="00C20125"/>
    <w:rsid w:val="00C3041A"/>
    <w:rsid w:val="00C414EB"/>
    <w:rsid w:val="00C51D34"/>
    <w:rsid w:val="00C65F38"/>
    <w:rsid w:val="00C7269A"/>
    <w:rsid w:val="00C76112"/>
    <w:rsid w:val="00C90FCC"/>
    <w:rsid w:val="00CD4EBA"/>
    <w:rsid w:val="00CD6E12"/>
    <w:rsid w:val="00CE2CEB"/>
    <w:rsid w:val="00CE4679"/>
    <w:rsid w:val="00CE6A37"/>
    <w:rsid w:val="00D0534A"/>
    <w:rsid w:val="00D17A8A"/>
    <w:rsid w:val="00D22E89"/>
    <w:rsid w:val="00D27FA5"/>
    <w:rsid w:val="00D41C41"/>
    <w:rsid w:val="00D55FA7"/>
    <w:rsid w:val="00D563BD"/>
    <w:rsid w:val="00D5680A"/>
    <w:rsid w:val="00D56EAB"/>
    <w:rsid w:val="00D6128C"/>
    <w:rsid w:val="00D7496A"/>
    <w:rsid w:val="00D7758B"/>
    <w:rsid w:val="00D906EC"/>
    <w:rsid w:val="00D915D2"/>
    <w:rsid w:val="00DA6F52"/>
    <w:rsid w:val="00E029E2"/>
    <w:rsid w:val="00E03042"/>
    <w:rsid w:val="00E24104"/>
    <w:rsid w:val="00E37DE4"/>
    <w:rsid w:val="00E43819"/>
    <w:rsid w:val="00E811A4"/>
    <w:rsid w:val="00E90DD9"/>
    <w:rsid w:val="00E96115"/>
    <w:rsid w:val="00EB52AA"/>
    <w:rsid w:val="00ED5BF4"/>
    <w:rsid w:val="00EF4E12"/>
    <w:rsid w:val="00EF5094"/>
    <w:rsid w:val="00F165B3"/>
    <w:rsid w:val="00F305B1"/>
    <w:rsid w:val="00F33BD6"/>
    <w:rsid w:val="00F368FB"/>
    <w:rsid w:val="00F65E1F"/>
    <w:rsid w:val="00F744BD"/>
    <w:rsid w:val="00FA1AE6"/>
    <w:rsid w:val="00FA6DB3"/>
    <w:rsid w:val="00FC5640"/>
    <w:rsid w:val="00FD67E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7446"/>
    <w:pPr>
      <w:bidi/>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E4679"/>
    <w:pPr>
      <w:tabs>
        <w:tab w:val="center" w:pos="4153"/>
        <w:tab w:val="right" w:pos="8306"/>
      </w:tabs>
    </w:pPr>
  </w:style>
  <w:style w:type="character" w:customStyle="1" w:styleId="FooterChar">
    <w:name w:val="Footer Char"/>
    <w:basedOn w:val="DefaultParagraphFont"/>
    <w:link w:val="Footer"/>
    <w:uiPriority w:val="99"/>
    <w:semiHidden/>
    <w:locked/>
    <w:rsid w:val="00CE6A37"/>
    <w:rPr>
      <w:rFonts w:cs="Times New Roman"/>
      <w:sz w:val="24"/>
      <w:szCs w:val="24"/>
    </w:rPr>
  </w:style>
  <w:style w:type="character" w:styleId="PageNumber">
    <w:name w:val="page number"/>
    <w:basedOn w:val="DefaultParagraphFont"/>
    <w:uiPriority w:val="99"/>
    <w:rsid w:val="00CE4679"/>
    <w:rPr>
      <w:rFonts w:cs="Times New Roman"/>
    </w:rPr>
  </w:style>
</w:styles>
</file>

<file path=word/webSettings.xml><?xml version="1.0" encoding="utf-8"?>
<w:webSettings xmlns:r="http://schemas.openxmlformats.org/officeDocument/2006/relationships" xmlns:w="http://schemas.openxmlformats.org/wordprocessingml/2006/main">
  <w:divs>
    <w:div w:id="2084834730">
      <w:marLeft w:val="0"/>
      <w:marRight w:val="0"/>
      <w:marTop w:val="0"/>
      <w:marBottom w:val="0"/>
      <w:divBdr>
        <w:top w:val="none" w:sz="0" w:space="0" w:color="auto"/>
        <w:left w:val="none" w:sz="0" w:space="0" w:color="auto"/>
        <w:bottom w:val="none" w:sz="0" w:space="0" w:color="auto"/>
        <w:right w:val="none" w:sz="0" w:space="0" w:color="auto"/>
      </w:divBdr>
    </w:div>
    <w:div w:id="208483473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8AABD4-1E79-4ADF-8AC5-56497DBF5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9</Pages>
  <Words>3212</Words>
  <Characters>18313</Characters>
  <Application>Microsoft Office Word</Application>
  <DocSecurity>0</DocSecurity>
  <Lines>152</Lines>
  <Paragraphs>42</Paragraphs>
  <ScaleCrop>false</ScaleCrop>
  <Company>ostan</Company>
  <LinksUpToDate>false</LinksUpToDate>
  <CharactersWithSpaces>21483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يمانكار اقرار دارد كه به كليه مقررات و دستورالعملها و اقدامات ايمني كار در بخش اتفاقات و عمليات آشنا بوده و ضمن رعايت موارد ذيل در مدت زمان اجراي اين قرارداد در صورت بروز هر گونه حادثه جاني و يا ايراد خسارت مالي ناشي از حوادث مسئوليت آن به طور كامل بر عه</dc:title>
  <dc:creator>Imeni</dc:creator>
  <cp:lastModifiedBy>4815</cp:lastModifiedBy>
  <cp:revision>4</cp:revision>
  <cp:lastPrinted>2026-07-14T08:47:00Z</cp:lastPrinted>
  <dcterms:created xsi:type="dcterms:W3CDTF">2025-10-13T08:16:00Z</dcterms:created>
  <dcterms:modified xsi:type="dcterms:W3CDTF">2026-07-14T09:17:00Z</dcterms:modified>
</cp:coreProperties>
</file>