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6DC5A" w14:textId="7C69F52B" w:rsidR="00132286" w:rsidRDefault="00132286" w:rsidP="00132286">
      <w:pPr>
        <w:jc w:val="center"/>
        <w:rPr>
          <w:rFonts w:cs="B Nazanin"/>
          <w:sz w:val="32"/>
          <w:szCs w:val="32"/>
          <w:rtl/>
          <w:lang w:bidi="fa-IR"/>
        </w:rPr>
      </w:pPr>
      <w:r>
        <w:rPr>
          <w:rFonts w:cs="B Nazanin" w:hint="cs"/>
          <w:sz w:val="32"/>
          <w:szCs w:val="32"/>
          <w:rtl/>
          <w:lang w:bidi="fa-IR"/>
        </w:rPr>
        <w:t>به نام خدا</w:t>
      </w:r>
    </w:p>
    <w:p w14:paraId="04ABE258" w14:textId="3D79A912" w:rsidR="00132286" w:rsidRDefault="00C24A96" w:rsidP="00132286">
      <w:pPr>
        <w:bidi/>
        <w:jc w:val="both"/>
        <w:rPr>
          <w:rFonts w:cs="B Nazanin"/>
          <w:sz w:val="28"/>
          <w:szCs w:val="28"/>
          <w:rtl/>
          <w:lang w:bidi="fa-IR"/>
        </w:rPr>
      </w:pPr>
      <w:r>
        <w:rPr>
          <w:rFonts w:cs="B Nazanin" w:hint="cs"/>
          <w:sz w:val="28"/>
          <w:szCs w:val="28"/>
          <w:rtl/>
          <w:lang w:bidi="fa-IR"/>
        </w:rPr>
        <w:t xml:space="preserve">لیست اقلام درخواستی </w:t>
      </w:r>
      <w:r w:rsidR="00AF329B">
        <w:rPr>
          <w:rFonts w:cs="B Nazanin" w:hint="cs"/>
          <w:sz w:val="28"/>
          <w:szCs w:val="28"/>
          <w:rtl/>
          <w:lang w:bidi="fa-IR"/>
        </w:rPr>
        <w:t>پلاسکو</w:t>
      </w:r>
    </w:p>
    <w:p w14:paraId="7E0A6F68" w14:textId="146CA18C" w:rsidR="00C24A96" w:rsidRDefault="00C24A96" w:rsidP="00C24A96">
      <w:pPr>
        <w:bidi/>
        <w:jc w:val="both"/>
        <w:rPr>
          <w:rFonts w:cs="B Nazanin"/>
          <w:sz w:val="28"/>
          <w:szCs w:val="28"/>
          <w:rtl/>
          <w:lang w:bidi="fa-IR"/>
        </w:rPr>
      </w:pPr>
      <w:r>
        <w:rPr>
          <w:rFonts w:cs="B Nazanin" w:hint="cs"/>
          <w:sz w:val="28"/>
          <w:szCs w:val="28"/>
          <w:rtl/>
          <w:lang w:bidi="fa-IR"/>
        </w:rPr>
        <w:t>بیمارستان رسول اکرم تامین اجتماعی رشت</w:t>
      </w:r>
    </w:p>
    <w:p w14:paraId="52B5C3E0" w14:textId="0BD18F07" w:rsidR="00C24A96" w:rsidRDefault="00C24A96" w:rsidP="00C24A96">
      <w:pPr>
        <w:bidi/>
        <w:jc w:val="both"/>
        <w:rPr>
          <w:rFonts w:cs="B Nazanin"/>
          <w:sz w:val="28"/>
          <w:szCs w:val="28"/>
          <w:rtl/>
          <w:lang w:bidi="fa-IR"/>
        </w:rPr>
      </w:pPr>
      <w:r>
        <w:rPr>
          <w:rFonts w:cs="B Nazanin" w:hint="cs"/>
          <w:sz w:val="28"/>
          <w:szCs w:val="28"/>
          <w:rtl/>
          <w:lang w:bidi="fa-IR"/>
        </w:rPr>
        <w:t>مرداد 1405</w:t>
      </w:r>
    </w:p>
    <w:tbl>
      <w:tblPr>
        <w:tblStyle w:val="TableGrid"/>
        <w:bidiVisual/>
        <w:tblW w:w="0" w:type="auto"/>
        <w:tblLook w:val="04A0" w:firstRow="1" w:lastRow="0" w:firstColumn="1" w:lastColumn="0" w:noHBand="0" w:noVBand="1"/>
      </w:tblPr>
      <w:tblGrid>
        <w:gridCol w:w="803"/>
        <w:gridCol w:w="3871"/>
        <w:gridCol w:w="1259"/>
        <w:gridCol w:w="3417"/>
      </w:tblGrid>
      <w:tr w:rsidR="00C24A96" w14:paraId="10AE8A1C" w14:textId="77777777" w:rsidTr="00C24A96">
        <w:tc>
          <w:tcPr>
            <w:tcW w:w="803" w:type="dxa"/>
          </w:tcPr>
          <w:p w14:paraId="4D5048C6" w14:textId="2E459405" w:rsidR="00C24A96" w:rsidRDefault="00C24A96" w:rsidP="00C24A96">
            <w:pPr>
              <w:bidi/>
              <w:jc w:val="center"/>
              <w:rPr>
                <w:rFonts w:cs="B Nazanin"/>
                <w:sz w:val="28"/>
                <w:szCs w:val="28"/>
                <w:rtl/>
                <w:lang w:bidi="fa-IR"/>
              </w:rPr>
            </w:pPr>
            <w:r>
              <w:rPr>
                <w:rFonts w:cs="B Nazanin" w:hint="cs"/>
                <w:sz w:val="28"/>
                <w:szCs w:val="28"/>
                <w:rtl/>
                <w:lang w:bidi="fa-IR"/>
              </w:rPr>
              <w:t>ردیف</w:t>
            </w:r>
          </w:p>
        </w:tc>
        <w:tc>
          <w:tcPr>
            <w:tcW w:w="3871" w:type="dxa"/>
          </w:tcPr>
          <w:p w14:paraId="1C04A288" w14:textId="4805B3EC" w:rsidR="00C24A96" w:rsidRDefault="00C24A96" w:rsidP="00C24A96">
            <w:pPr>
              <w:bidi/>
              <w:jc w:val="center"/>
              <w:rPr>
                <w:rFonts w:cs="B Nazanin"/>
                <w:sz w:val="28"/>
                <w:szCs w:val="28"/>
                <w:rtl/>
                <w:lang w:bidi="fa-IR"/>
              </w:rPr>
            </w:pPr>
            <w:r>
              <w:rPr>
                <w:rFonts w:cs="B Nazanin" w:hint="cs"/>
                <w:sz w:val="28"/>
                <w:szCs w:val="28"/>
                <w:rtl/>
                <w:lang w:bidi="fa-IR"/>
              </w:rPr>
              <w:t>شرح کالا</w:t>
            </w:r>
          </w:p>
        </w:tc>
        <w:tc>
          <w:tcPr>
            <w:tcW w:w="1259" w:type="dxa"/>
          </w:tcPr>
          <w:p w14:paraId="78DC03A2" w14:textId="0430A5AB" w:rsidR="00C24A96" w:rsidRDefault="00C24A96" w:rsidP="00C24A96">
            <w:pPr>
              <w:bidi/>
              <w:jc w:val="center"/>
              <w:rPr>
                <w:rFonts w:cs="B Nazanin"/>
                <w:sz w:val="28"/>
                <w:szCs w:val="28"/>
                <w:rtl/>
                <w:lang w:bidi="fa-IR"/>
              </w:rPr>
            </w:pPr>
            <w:r>
              <w:rPr>
                <w:rFonts w:cs="B Nazanin" w:hint="cs"/>
                <w:sz w:val="28"/>
                <w:szCs w:val="28"/>
                <w:rtl/>
                <w:lang w:bidi="fa-IR"/>
              </w:rPr>
              <w:t>تعداد</w:t>
            </w:r>
          </w:p>
        </w:tc>
        <w:tc>
          <w:tcPr>
            <w:tcW w:w="3417" w:type="dxa"/>
          </w:tcPr>
          <w:p w14:paraId="2B8461F4" w14:textId="73A488FA" w:rsidR="00C24A96" w:rsidRDefault="00C24A96" w:rsidP="00C24A96">
            <w:pPr>
              <w:bidi/>
              <w:jc w:val="center"/>
              <w:rPr>
                <w:rFonts w:cs="B Nazanin"/>
                <w:sz w:val="28"/>
                <w:szCs w:val="28"/>
                <w:rtl/>
                <w:lang w:bidi="fa-IR"/>
              </w:rPr>
            </w:pPr>
            <w:r>
              <w:rPr>
                <w:rFonts w:cs="B Nazanin" w:hint="cs"/>
                <w:sz w:val="28"/>
                <w:szCs w:val="28"/>
                <w:rtl/>
                <w:lang w:bidi="fa-IR"/>
              </w:rPr>
              <w:t>توضیحات</w:t>
            </w:r>
          </w:p>
        </w:tc>
      </w:tr>
      <w:tr w:rsidR="00C24A96" w14:paraId="4D320555" w14:textId="77777777" w:rsidTr="00C24A96">
        <w:tc>
          <w:tcPr>
            <w:tcW w:w="803" w:type="dxa"/>
          </w:tcPr>
          <w:p w14:paraId="10A8D686" w14:textId="13035B48" w:rsidR="00C24A96" w:rsidRDefault="00C24A96" w:rsidP="00C24A96">
            <w:pPr>
              <w:bidi/>
              <w:jc w:val="center"/>
              <w:rPr>
                <w:rFonts w:cs="B Nazanin"/>
                <w:sz w:val="28"/>
                <w:szCs w:val="28"/>
                <w:rtl/>
                <w:lang w:bidi="fa-IR"/>
              </w:rPr>
            </w:pPr>
            <w:r>
              <w:rPr>
                <w:rFonts w:cs="B Nazanin" w:hint="cs"/>
                <w:sz w:val="28"/>
                <w:szCs w:val="28"/>
                <w:rtl/>
                <w:lang w:bidi="fa-IR"/>
              </w:rPr>
              <w:t>1</w:t>
            </w:r>
          </w:p>
        </w:tc>
        <w:tc>
          <w:tcPr>
            <w:tcW w:w="3871" w:type="dxa"/>
          </w:tcPr>
          <w:p w14:paraId="6CDA4CA9" w14:textId="77777777" w:rsidR="00C24A96" w:rsidRDefault="00AF329B" w:rsidP="00C24A96">
            <w:pPr>
              <w:bidi/>
              <w:jc w:val="center"/>
              <w:rPr>
                <w:rFonts w:cs="B Nazanin"/>
                <w:sz w:val="28"/>
                <w:szCs w:val="28"/>
                <w:rtl/>
                <w:lang w:bidi="fa-IR"/>
              </w:rPr>
            </w:pPr>
            <w:r>
              <w:rPr>
                <w:rFonts w:cs="B Nazanin" w:hint="cs"/>
                <w:sz w:val="28"/>
                <w:szCs w:val="28"/>
                <w:rtl/>
                <w:lang w:bidi="fa-IR"/>
              </w:rPr>
              <w:t>بشکه 220 لیتری پلاستیکی درب دار</w:t>
            </w:r>
          </w:p>
          <w:p w14:paraId="383A8A34" w14:textId="41DB973A" w:rsidR="00AF329B" w:rsidRDefault="00AF329B" w:rsidP="00AF329B">
            <w:pPr>
              <w:bidi/>
              <w:jc w:val="center"/>
              <w:rPr>
                <w:rFonts w:cs="B Nazanin"/>
                <w:sz w:val="28"/>
                <w:szCs w:val="28"/>
                <w:rtl/>
                <w:lang w:bidi="fa-IR"/>
              </w:rPr>
            </w:pPr>
            <w:r>
              <w:rPr>
                <w:rFonts w:cs="B Nazanin" w:hint="cs"/>
                <w:sz w:val="28"/>
                <w:szCs w:val="28"/>
                <w:rtl/>
                <w:lang w:bidi="fa-IR"/>
              </w:rPr>
              <w:t>( ضخامت بشکه باید در حد ظرفیت آن باشد )</w:t>
            </w:r>
          </w:p>
        </w:tc>
        <w:tc>
          <w:tcPr>
            <w:tcW w:w="1259" w:type="dxa"/>
          </w:tcPr>
          <w:p w14:paraId="38D4B738" w14:textId="55677A6B" w:rsidR="00C24A96" w:rsidRDefault="00AF329B" w:rsidP="00C24A96">
            <w:pPr>
              <w:bidi/>
              <w:jc w:val="center"/>
              <w:rPr>
                <w:rFonts w:cs="B Nazanin"/>
                <w:sz w:val="28"/>
                <w:szCs w:val="28"/>
                <w:rtl/>
                <w:lang w:bidi="fa-IR"/>
              </w:rPr>
            </w:pPr>
            <w:r>
              <w:rPr>
                <w:rFonts w:cs="B Nazanin" w:hint="cs"/>
                <w:sz w:val="28"/>
                <w:szCs w:val="28"/>
                <w:rtl/>
                <w:lang w:bidi="fa-IR"/>
              </w:rPr>
              <w:t>7</w:t>
            </w:r>
            <w:r w:rsidR="00C24A96">
              <w:rPr>
                <w:rFonts w:cs="B Nazanin" w:hint="cs"/>
                <w:sz w:val="28"/>
                <w:szCs w:val="28"/>
                <w:rtl/>
                <w:lang w:bidi="fa-IR"/>
              </w:rPr>
              <w:t xml:space="preserve"> عدد</w:t>
            </w:r>
          </w:p>
        </w:tc>
        <w:tc>
          <w:tcPr>
            <w:tcW w:w="3417" w:type="dxa"/>
          </w:tcPr>
          <w:p w14:paraId="5385C060" w14:textId="067CEDE5" w:rsidR="00C24A96" w:rsidRDefault="00AF329B" w:rsidP="00C24A96">
            <w:pPr>
              <w:bidi/>
              <w:jc w:val="center"/>
              <w:rPr>
                <w:rFonts w:cs="B Nazanin"/>
                <w:sz w:val="28"/>
                <w:szCs w:val="28"/>
                <w:rtl/>
                <w:lang w:bidi="fa-IR"/>
              </w:rPr>
            </w:pPr>
            <w:r>
              <w:rPr>
                <w:rFonts w:cs="B Nazanin" w:hint="cs"/>
                <w:sz w:val="28"/>
                <w:szCs w:val="28"/>
                <w:rtl/>
                <w:lang w:bidi="fa-IR"/>
              </w:rPr>
              <w:t xml:space="preserve">رنگ سورمه ای یا آبی </w:t>
            </w:r>
            <w:r>
              <w:rPr>
                <w:rFonts w:ascii="Times New Roman" w:hAnsi="Times New Roman" w:cs="Times New Roman" w:hint="cs"/>
                <w:sz w:val="28"/>
                <w:szCs w:val="28"/>
                <w:rtl/>
                <w:lang w:bidi="fa-IR"/>
              </w:rPr>
              <w:t>–</w:t>
            </w:r>
            <w:r>
              <w:rPr>
                <w:rFonts w:cs="B Nazanin" w:hint="cs"/>
                <w:sz w:val="28"/>
                <w:szCs w:val="28"/>
                <w:rtl/>
                <w:lang w:bidi="fa-IR"/>
              </w:rPr>
              <w:t xml:space="preserve"> جنس ضخیم مواد نو </w:t>
            </w:r>
            <w:r>
              <w:rPr>
                <w:rFonts w:ascii="Times New Roman" w:hAnsi="Times New Roman" w:cs="Times New Roman" w:hint="cs"/>
                <w:sz w:val="28"/>
                <w:szCs w:val="28"/>
                <w:rtl/>
                <w:lang w:bidi="fa-IR"/>
              </w:rPr>
              <w:t>–</w:t>
            </w:r>
            <w:r>
              <w:rPr>
                <w:rFonts w:cs="B Nazanin" w:hint="cs"/>
                <w:sz w:val="28"/>
                <w:szCs w:val="28"/>
                <w:rtl/>
                <w:lang w:bidi="fa-IR"/>
              </w:rPr>
              <w:t xml:space="preserve"> دو طرف فرو رفتگی برای جای دست داشته باشد.</w:t>
            </w:r>
          </w:p>
        </w:tc>
      </w:tr>
      <w:tr w:rsidR="00C24A96" w14:paraId="0A8117CC" w14:textId="77777777" w:rsidTr="00C24A96">
        <w:tc>
          <w:tcPr>
            <w:tcW w:w="803" w:type="dxa"/>
          </w:tcPr>
          <w:p w14:paraId="4C19FAC4" w14:textId="157A974C" w:rsidR="00C24A96" w:rsidRDefault="00C24A96" w:rsidP="00C24A96">
            <w:pPr>
              <w:bidi/>
              <w:jc w:val="center"/>
              <w:rPr>
                <w:rFonts w:cs="B Nazanin"/>
                <w:sz w:val="28"/>
                <w:szCs w:val="28"/>
                <w:rtl/>
                <w:lang w:bidi="fa-IR"/>
              </w:rPr>
            </w:pPr>
            <w:r>
              <w:rPr>
                <w:rFonts w:cs="B Nazanin" w:hint="cs"/>
                <w:sz w:val="28"/>
                <w:szCs w:val="28"/>
                <w:rtl/>
                <w:lang w:bidi="fa-IR"/>
              </w:rPr>
              <w:t>2</w:t>
            </w:r>
          </w:p>
        </w:tc>
        <w:tc>
          <w:tcPr>
            <w:tcW w:w="3871" w:type="dxa"/>
          </w:tcPr>
          <w:p w14:paraId="1BB60FD7" w14:textId="23A998E8" w:rsidR="009F2370" w:rsidRDefault="00AF329B" w:rsidP="009F2370">
            <w:pPr>
              <w:bidi/>
              <w:jc w:val="center"/>
              <w:rPr>
                <w:rFonts w:cs="B Nazanin"/>
                <w:sz w:val="28"/>
                <w:szCs w:val="28"/>
                <w:rtl/>
                <w:lang w:bidi="fa-IR"/>
              </w:rPr>
            </w:pPr>
            <w:r>
              <w:rPr>
                <w:rFonts w:cs="B Nazanin" w:hint="cs"/>
                <w:sz w:val="28"/>
                <w:szCs w:val="28"/>
                <w:rtl/>
                <w:lang w:bidi="fa-IR"/>
              </w:rPr>
              <w:t>سطل 8 لیتری پلاستیکی رنگ سفید درب دار دسته دار</w:t>
            </w:r>
          </w:p>
        </w:tc>
        <w:tc>
          <w:tcPr>
            <w:tcW w:w="1259" w:type="dxa"/>
          </w:tcPr>
          <w:p w14:paraId="328A6E64" w14:textId="75615738" w:rsidR="00C24A96" w:rsidRDefault="00C24A96" w:rsidP="00C24A96">
            <w:pPr>
              <w:bidi/>
              <w:jc w:val="center"/>
              <w:rPr>
                <w:rFonts w:cs="B Nazanin"/>
                <w:sz w:val="28"/>
                <w:szCs w:val="28"/>
                <w:rtl/>
                <w:lang w:bidi="fa-IR"/>
              </w:rPr>
            </w:pPr>
            <w:r>
              <w:rPr>
                <w:rFonts w:cs="B Nazanin" w:hint="cs"/>
                <w:sz w:val="28"/>
                <w:szCs w:val="28"/>
                <w:rtl/>
                <w:lang w:bidi="fa-IR"/>
              </w:rPr>
              <w:t>50 عدد</w:t>
            </w:r>
          </w:p>
        </w:tc>
        <w:tc>
          <w:tcPr>
            <w:tcW w:w="3417" w:type="dxa"/>
          </w:tcPr>
          <w:p w14:paraId="03B9D084" w14:textId="01AE3C49" w:rsidR="00C24A96" w:rsidRDefault="00AF329B" w:rsidP="00C24A96">
            <w:pPr>
              <w:bidi/>
              <w:jc w:val="center"/>
              <w:rPr>
                <w:rFonts w:cs="B Nazanin"/>
                <w:sz w:val="28"/>
                <w:szCs w:val="28"/>
                <w:rtl/>
                <w:lang w:bidi="fa-IR"/>
              </w:rPr>
            </w:pPr>
            <w:r>
              <w:rPr>
                <w:rFonts w:cs="B Nazanin" w:hint="cs"/>
                <w:sz w:val="28"/>
                <w:szCs w:val="28"/>
                <w:rtl/>
                <w:lang w:bidi="fa-IR"/>
              </w:rPr>
              <w:t>جنس ضخیم مواد نو</w:t>
            </w:r>
          </w:p>
        </w:tc>
      </w:tr>
      <w:tr w:rsidR="00C24A96" w14:paraId="3E22DDC9" w14:textId="77777777" w:rsidTr="00C24A96">
        <w:tc>
          <w:tcPr>
            <w:tcW w:w="803" w:type="dxa"/>
          </w:tcPr>
          <w:p w14:paraId="03757DFE" w14:textId="5AA32FE0" w:rsidR="00C24A96" w:rsidRDefault="00C24A96" w:rsidP="00C24A96">
            <w:pPr>
              <w:bidi/>
              <w:jc w:val="center"/>
              <w:rPr>
                <w:rFonts w:cs="B Nazanin"/>
                <w:sz w:val="28"/>
                <w:szCs w:val="28"/>
                <w:rtl/>
                <w:lang w:bidi="fa-IR"/>
              </w:rPr>
            </w:pPr>
            <w:r>
              <w:rPr>
                <w:rFonts w:cs="B Nazanin" w:hint="cs"/>
                <w:sz w:val="28"/>
                <w:szCs w:val="28"/>
                <w:rtl/>
                <w:lang w:bidi="fa-IR"/>
              </w:rPr>
              <w:t>3</w:t>
            </w:r>
          </w:p>
        </w:tc>
        <w:tc>
          <w:tcPr>
            <w:tcW w:w="3871" w:type="dxa"/>
          </w:tcPr>
          <w:p w14:paraId="4D6F2DA6" w14:textId="5EC94F71" w:rsidR="00C24A96" w:rsidRDefault="00AF329B" w:rsidP="00C24A96">
            <w:pPr>
              <w:bidi/>
              <w:jc w:val="center"/>
              <w:rPr>
                <w:rFonts w:cs="B Nazanin"/>
                <w:sz w:val="28"/>
                <w:szCs w:val="28"/>
                <w:rtl/>
                <w:lang w:bidi="fa-IR"/>
              </w:rPr>
            </w:pPr>
            <w:r>
              <w:rPr>
                <w:rFonts w:cs="B Nazanin" w:hint="cs"/>
                <w:sz w:val="28"/>
                <w:szCs w:val="28"/>
                <w:rtl/>
                <w:lang w:bidi="fa-IR"/>
              </w:rPr>
              <w:t>سطل 5 لیتری پلاستیکی رنگ سفید درب دار دسته دار</w:t>
            </w:r>
          </w:p>
        </w:tc>
        <w:tc>
          <w:tcPr>
            <w:tcW w:w="1259" w:type="dxa"/>
          </w:tcPr>
          <w:p w14:paraId="3D3711DF" w14:textId="5D847932" w:rsidR="00C24A96" w:rsidRDefault="00C24A96" w:rsidP="00C24A96">
            <w:pPr>
              <w:bidi/>
              <w:jc w:val="center"/>
              <w:rPr>
                <w:rFonts w:cs="B Nazanin"/>
                <w:sz w:val="28"/>
                <w:szCs w:val="28"/>
                <w:rtl/>
                <w:lang w:bidi="fa-IR"/>
              </w:rPr>
            </w:pPr>
            <w:r>
              <w:rPr>
                <w:rFonts w:cs="B Nazanin" w:hint="cs"/>
                <w:sz w:val="28"/>
                <w:szCs w:val="28"/>
                <w:rtl/>
                <w:lang w:bidi="fa-IR"/>
              </w:rPr>
              <w:t xml:space="preserve">100 </w:t>
            </w:r>
            <w:r w:rsidR="00AF329B">
              <w:rPr>
                <w:rFonts w:cs="B Nazanin" w:hint="cs"/>
                <w:sz w:val="28"/>
                <w:szCs w:val="28"/>
                <w:rtl/>
                <w:lang w:bidi="fa-IR"/>
              </w:rPr>
              <w:t>عدد</w:t>
            </w:r>
          </w:p>
        </w:tc>
        <w:tc>
          <w:tcPr>
            <w:tcW w:w="3417" w:type="dxa"/>
          </w:tcPr>
          <w:p w14:paraId="04B56651" w14:textId="2767A326" w:rsidR="00C24A96" w:rsidRDefault="00AF329B" w:rsidP="00C24A96">
            <w:pPr>
              <w:bidi/>
              <w:jc w:val="center"/>
              <w:rPr>
                <w:rFonts w:cs="B Nazanin"/>
                <w:sz w:val="28"/>
                <w:szCs w:val="28"/>
                <w:rtl/>
                <w:lang w:bidi="fa-IR"/>
              </w:rPr>
            </w:pPr>
            <w:r>
              <w:rPr>
                <w:rFonts w:cs="B Nazanin" w:hint="cs"/>
                <w:sz w:val="28"/>
                <w:szCs w:val="28"/>
                <w:rtl/>
                <w:lang w:bidi="fa-IR"/>
              </w:rPr>
              <w:t>جنس ضخیم مواد نو</w:t>
            </w:r>
          </w:p>
        </w:tc>
      </w:tr>
      <w:tr w:rsidR="00C24A96" w14:paraId="3219E4C0" w14:textId="77777777" w:rsidTr="00C24A96">
        <w:tc>
          <w:tcPr>
            <w:tcW w:w="803" w:type="dxa"/>
          </w:tcPr>
          <w:p w14:paraId="77D33F00" w14:textId="266975FD" w:rsidR="00C24A96" w:rsidRDefault="00C24A96" w:rsidP="00C24A96">
            <w:pPr>
              <w:bidi/>
              <w:jc w:val="center"/>
              <w:rPr>
                <w:rFonts w:cs="B Nazanin"/>
                <w:sz w:val="28"/>
                <w:szCs w:val="28"/>
                <w:rtl/>
                <w:lang w:bidi="fa-IR"/>
              </w:rPr>
            </w:pPr>
            <w:r>
              <w:rPr>
                <w:rFonts w:cs="B Nazanin" w:hint="cs"/>
                <w:sz w:val="28"/>
                <w:szCs w:val="28"/>
                <w:rtl/>
                <w:lang w:bidi="fa-IR"/>
              </w:rPr>
              <w:t>4</w:t>
            </w:r>
          </w:p>
        </w:tc>
        <w:tc>
          <w:tcPr>
            <w:tcW w:w="3871" w:type="dxa"/>
          </w:tcPr>
          <w:p w14:paraId="7E24DD0E" w14:textId="0AFB5CBC" w:rsidR="00C24A96" w:rsidRDefault="00AF329B" w:rsidP="00C24A96">
            <w:pPr>
              <w:bidi/>
              <w:jc w:val="center"/>
              <w:rPr>
                <w:rFonts w:cs="B Nazanin"/>
                <w:sz w:val="28"/>
                <w:szCs w:val="28"/>
                <w:rtl/>
                <w:lang w:bidi="fa-IR"/>
              </w:rPr>
            </w:pPr>
            <w:r>
              <w:rPr>
                <w:rFonts w:cs="B Nazanin" w:hint="cs"/>
                <w:sz w:val="28"/>
                <w:szCs w:val="28"/>
                <w:rtl/>
                <w:lang w:bidi="fa-IR"/>
              </w:rPr>
              <w:t>سطل 3 لیتری پلاستیکی رنگ سفید درب دار دسته دار</w:t>
            </w:r>
          </w:p>
        </w:tc>
        <w:tc>
          <w:tcPr>
            <w:tcW w:w="1259" w:type="dxa"/>
          </w:tcPr>
          <w:p w14:paraId="67415E3D" w14:textId="6B832982" w:rsidR="00C24A96" w:rsidRDefault="00AF329B" w:rsidP="00C24A96">
            <w:pPr>
              <w:bidi/>
              <w:jc w:val="center"/>
              <w:rPr>
                <w:rFonts w:cs="B Nazanin"/>
                <w:sz w:val="28"/>
                <w:szCs w:val="28"/>
                <w:rtl/>
                <w:lang w:bidi="fa-IR"/>
              </w:rPr>
            </w:pPr>
            <w:r>
              <w:rPr>
                <w:rFonts w:cs="B Nazanin" w:hint="cs"/>
                <w:sz w:val="28"/>
                <w:szCs w:val="28"/>
                <w:rtl/>
                <w:lang w:bidi="fa-IR"/>
              </w:rPr>
              <w:t>100</w:t>
            </w:r>
            <w:r w:rsidR="00C24A96">
              <w:rPr>
                <w:rFonts w:cs="B Nazanin" w:hint="cs"/>
                <w:sz w:val="28"/>
                <w:szCs w:val="28"/>
                <w:rtl/>
                <w:lang w:bidi="fa-IR"/>
              </w:rPr>
              <w:t xml:space="preserve"> عدد</w:t>
            </w:r>
          </w:p>
        </w:tc>
        <w:tc>
          <w:tcPr>
            <w:tcW w:w="3417" w:type="dxa"/>
          </w:tcPr>
          <w:p w14:paraId="51C9499D" w14:textId="714C135A" w:rsidR="00C24A96" w:rsidRDefault="00AF329B" w:rsidP="00C24A96">
            <w:pPr>
              <w:bidi/>
              <w:jc w:val="center"/>
              <w:rPr>
                <w:rFonts w:cs="B Nazanin"/>
                <w:sz w:val="28"/>
                <w:szCs w:val="28"/>
                <w:rtl/>
                <w:lang w:bidi="fa-IR"/>
              </w:rPr>
            </w:pPr>
            <w:r>
              <w:rPr>
                <w:rFonts w:cs="B Nazanin" w:hint="cs"/>
                <w:sz w:val="28"/>
                <w:szCs w:val="28"/>
                <w:rtl/>
                <w:lang w:bidi="fa-IR"/>
              </w:rPr>
              <w:t>جنس ضخیم مواد نو</w:t>
            </w:r>
          </w:p>
        </w:tc>
      </w:tr>
    </w:tbl>
    <w:p w14:paraId="7542C811" w14:textId="21DC5EB5" w:rsidR="00C24A96" w:rsidRDefault="00C24A96" w:rsidP="00C24A96">
      <w:pPr>
        <w:bidi/>
        <w:jc w:val="both"/>
        <w:rPr>
          <w:rFonts w:cs="B Nazanin"/>
          <w:sz w:val="28"/>
          <w:szCs w:val="28"/>
          <w:rtl/>
          <w:lang w:bidi="fa-IR"/>
        </w:rPr>
      </w:pPr>
    </w:p>
    <w:p w14:paraId="2D5D0749" w14:textId="70161ED7" w:rsidR="00AF329B" w:rsidRDefault="00AF329B" w:rsidP="00AF329B">
      <w:pPr>
        <w:bidi/>
        <w:jc w:val="both"/>
        <w:rPr>
          <w:rFonts w:cs="B Nazanin"/>
          <w:sz w:val="28"/>
          <w:szCs w:val="28"/>
          <w:rtl/>
          <w:lang w:bidi="fa-IR"/>
        </w:rPr>
      </w:pPr>
      <w:r>
        <w:rPr>
          <w:rFonts w:cs="B Nazanin" w:hint="cs"/>
          <w:sz w:val="28"/>
          <w:szCs w:val="28"/>
          <w:rtl/>
          <w:lang w:bidi="fa-IR"/>
        </w:rPr>
        <w:t>توضیحات:</w:t>
      </w:r>
    </w:p>
    <w:p w14:paraId="68EC27EC" w14:textId="701F8AA4" w:rsidR="00AF329B" w:rsidRDefault="00AF329B" w:rsidP="00AF329B">
      <w:pPr>
        <w:bidi/>
        <w:jc w:val="both"/>
        <w:rPr>
          <w:rFonts w:cs="B Nazanin"/>
          <w:sz w:val="28"/>
          <w:szCs w:val="28"/>
          <w:rtl/>
          <w:lang w:bidi="fa-IR"/>
        </w:rPr>
      </w:pPr>
      <w:r>
        <w:rPr>
          <w:rFonts w:cs="B Nazanin" w:hint="cs"/>
          <w:sz w:val="28"/>
          <w:szCs w:val="28"/>
          <w:rtl/>
          <w:lang w:bidi="fa-IR"/>
        </w:rPr>
        <w:t>-جهت سه مدل سطل درخواستی ابتدا نمونه دریافت می شود و پس از این که نمونه ها توسط واحد بهره بردار تائید شد، اعلام برنده می شود. چنانچه تامین کننده برنده نمونه ارسال ننماید می بایست سطل ها را به شرط کیفیت ارسال نماید و در صورت عدم تائید کیفیت تمام مسئولیت برگشت کالا با تامین کننده است.</w:t>
      </w:r>
    </w:p>
    <w:p w14:paraId="53EF43E7" w14:textId="2A6085BE" w:rsidR="00AF329B" w:rsidRDefault="00AF329B" w:rsidP="00AF329B">
      <w:pPr>
        <w:bidi/>
        <w:jc w:val="both"/>
        <w:rPr>
          <w:rFonts w:cs="B Nazanin"/>
          <w:sz w:val="28"/>
          <w:szCs w:val="28"/>
          <w:rtl/>
          <w:lang w:bidi="fa-IR"/>
        </w:rPr>
      </w:pPr>
      <w:r>
        <w:rPr>
          <w:rFonts w:cs="B Nazanin" w:hint="cs"/>
          <w:sz w:val="28"/>
          <w:szCs w:val="28"/>
          <w:rtl/>
          <w:lang w:bidi="fa-IR"/>
        </w:rPr>
        <w:t>- حجم اعلام شده برای سطل ها واقعی است. به عبارتی به عنوان مثال سطل 8 لیتری می بایست گنجایش ظرفیت 8 لیتر مایع را داشته باشد. بشکه 220 لیتری نیز همچنین.</w:t>
      </w:r>
    </w:p>
    <w:p w14:paraId="5BE66305" w14:textId="32D54B5D" w:rsidR="00AF329B" w:rsidRDefault="00AF329B" w:rsidP="00AF329B">
      <w:pPr>
        <w:bidi/>
        <w:jc w:val="both"/>
        <w:rPr>
          <w:rFonts w:cs="B Nazanin"/>
          <w:sz w:val="28"/>
          <w:szCs w:val="28"/>
          <w:rtl/>
          <w:lang w:bidi="fa-IR"/>
        </w:rPr>
      </w:pPr>
      <w:r>
        <w:rPr>
          <w:rFonts w:cs="B Nazanin" w:hint="cs"/>
          <w:sz w:val="28"/>
          <w:szCs w:val="28"/>
          <w:rtl/>
          <w:lang w:bidi="fa-IR"/>
        </w:rPr>
        <w:t>- با توجه به اینکه احتمالا ارسال نمونه برای بشکه 220 لیتری مقدور نباشد لازم است تامین کننده برنده، تصویری از کالای مورد نظر به شماره 09113376856 ( بهبودی ) در پیام رسان ایتا یا بله بفرستد تا لااقل واحد بهره بردار عکس نمونه را ببیند و تائید نماید.</w:t>
      </w:r>
    </w:p>
    <w:p w14:paraId="42A6E9A7" w14:textId="5C6032D9" w:rsidR="00AF329B" w:rsidRDefault="00AF329B" w:rsidP="00AF329B">
      <w:pPr>
        <w:bidi/>
        <w:jc w:val="both"/>
        <w:rPr>
          <w:rFonts w:cs="B Nazanin"/>
          <w:sz w:val="28"/>
          <w:szCs w:val="28"/>
          <w:rtl/>
          <w:lang w:bidi="fa-IR"/>
        </w:rPr>
      </w:pPr>
      <w:r>
        <w:rPr>
          <w:rFonts w:cs="B Nazanin" w:hint="cs"/>
          <w:sz w:val="28"/>
          <w:szCs w:val="28"/>
          <w:rtl/>
          <w:lang w:bidi="fa-IR"/>
        </w:rPr>
        <w:t>- مجددا تاکید می شود که کلیه اقلام درخواست شده از جنس مواد نو بوده و دارای کیفیت باشد.</w:t>
      </w:r>
    </w:p>
    <w:p w14:paraId="10C20343" w14:textId="03A69573" w:rsidR="00AF329B" w:rsidRDefault="00AF329B" w:rsidP="00AF329B">
      <w:pPr>
        <w:bidi/>
        <w:jc w:val="both"/>
        <w:rPr>
          <w:rFonts w:cs="B Nazanin"/>
          <w:sz w:val="28"/>
          <w:szCs w:val="28"/>
          <w:rtl/>
          <w:lang w:bidi="fa-IR"/>
        </w:rPr>
      </w:pPr>
      <w:r>
        <w:rPr>
          <w:rFonts w:cs="B Nazanin" w:hint="cs"/>
          <w:sz w:val="28"/>
          <w:szCs w:val="28"/>
          <w:rtl/>
          <w:lang w:bidi="fa-IR"/>
        </w:rPr>
        <w:lastRenderedPageBreak/>
        <w:t>-از آنجائی که سطل ها جهت جاگذاری نمونه های پاتولوژی در اتاق عمل استفاده می شود لذا کیپ ( محکم شدن ) درب سطل ها روی سطل بسیار مهم و حساس است. لطفا در انتخاب سطل به این نکته توجه کافی شود.</w:t>
      </w:r>
    </w:p>
    <w:p w14:paraId="61D15F01" w14:textId="63742AB5" w:rsidR="00533FA7" w:rsidRDefault="00533FA7" w:rsidP="00533FA7">
      <w:pPr>
        <w:bidi/>
        <w:jc w:val="both"/>
        <w:rPr>
          <w:rFonts w:cs="B Nazanin"/>
          <w:sz w:val="28"/>
          <w:szCs w:val="28"/>
          <w:rtl/>
          <w:lang w:bidi="fa-IR"/>
        </w:rPr>
      </w:pPr>
      <w:r>
        <w:rPr>
          <w:rFonts w:cs="B Nazanin" w:hint="cs"/>
          <w:sz w:val="28"/>
          <w:szCs w:val="28"/>
          <w:rtl/>
          <w:lang w:bidi="fa-IR"/>
        </w:rPr>
        <w:t>- رنگ سطل ها سفید ساده باشد. ( فانتزی یا دارای برچسب تصویری نباشد )</w:t>
      </w:r>
    </w:p>
    <w:p w14:paraId="73E1353D" w14:textId="147C3DE8" w:rsidR="00AF329B" w:rsidRPr="00132286" w:rsidRDefault="00AF329B" w:rsidP="00AF329B">
      <w:pPr>
        <w:bidi/>
        <w:jc w:val="both"/>
        <w:rPr>
          <w:rFonts w:cs="B Nazanin"/>
          <w:sz w:val="28"/>
          <w:szCs w:val="28"/>
          <w:lang w:bidi="fa-IR"/>
        </w:rPr>
      </w:pPr>
    </w:p>
    <w:sectPr w:rsidR="00AF329B" w:rsidRPr="00132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86"/>
    <w:rsid w:val="00132286"/>
    <w:rsid w:val="00207FF1"/>
    <w:rsid w:val="00286B53"/>
    <w:rsid w:val="00533FA7"/>
    <w:rsid w:val="007E2540"/>
    <w:rsid w:val="009F2370"/>
    <w:rsid w:val="00A43D43"/>
    <w:rsid w:val="00AF329B"/>
    <w:rsid w:val="00B81FFB"/>
    <w:rsid w:val="00C07B87"/>
    <w:rsid w:val="00C24A96"/>
    <w:rsid w:val="00C37A33"/>
    <w:rsid w:val="00CB41CE"/>
    <w:rsid w:val="00EF205A"/>
    <w:rsid w:val="00EF486C"/>
    <w:rsid w:val="00F0750D"/>
    <w:rsid w:val="00F326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6113B"/>
  <w15:chartTrackingRefBased/>
  <w15:docId w15:val="{A72D0DF8-E116-465C-89A6-E9E00364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2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2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2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2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2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2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2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2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2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2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2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2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2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286"/>
    <w:rPr>
      <w:rFonts w:eastAsiaTheme="majorEastAsia" w:cstheme="majorBidi"/>
      <w:color w:val="272727" w:themeColor="text1" w:themeTint="D8"/>
    </w:rPr>
  </w:style>
  <w:style w:type="paragraph" w:styleId="Title">
    <w:name w:val="Title"/>
    <w:basedOn w:val="Normal"/>
    <w:next w:val="Normal"/>
    <w:link w:val="TitleChar"/>
    <w:uiPriority w:val="10"/>
    <w:qFormat/>
    <w:rsid w:val="00132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2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286"/>
    <w:pPr>
      <w:spacing w:before="160"/>
      <w:jc w:val="center"/>
    </w:pPr>
    <w:rPr>
      <w:i/>
      <w:iCs/>
      <w:color w:val="404040" w:themeColor="text1" w:themeTint="BF"/>
    </w:rPr>
  </w:style>
  <w:style w:type="character" w:customStyle="1" w:styleId="QuoteChar">
    <w:name w:val="Quote Char"/>
    <w:basedOn w:val="DefaultParagraphFont"/>
    <w:link w:val="Quote"/>
    <w:uiPriority w:val="29"/>
    <w:rsid w:val="00132286"/>
    <w:rPr>
      <w:i/>
      <w:iCs/>
      <w:color w:val="404040" w:themeColor="text1" w:themeTint="BF"/>
    </w:rPr>
  </w:style>
  <w:style w:type="paragraph" w:styleId="ListParagraph">
    <w:name w:val="List Paragraph"/>
    <w:basedOn w:val="Normal"/>
    <w:uiPriority w:val="34"/>
    <w:qFormat/>
    <w:rsid w:val="00132286"/>
    <w:pPr>
      <w:ind w:left="720"/>
      <w:contextualSpacing/>
    </w:pPr>
  </w:style>
  <w:style w:type="character" w:styleId="IntenseEmphasis">
    <w:name w:val="Intense Emphasis"/>
    <w:basedOn w:val="DefaultParagraphFont"/>
    <w:uiPriority w:val="21"/>
    <w:qFormat/>
    <w:rsid w:val="00132286"/>
    <w:rPr>
      <w:i/>
      <w:iCs/>
      <w:color w:val="0F4761" w:themeColor="accent1" w:themeShade="BF"/>
    </w:rPr>
  </w:style>
  <w:style w:type="paragraph" w:styleId="IntenseQuote">
    <w:name w:val="Intense Quote"/>
    <w:basedOn w:val="Normal"/>
    <w:next w:val="Normal"/>
    <w:link w:val="IntenseQuoteChar"/>
    <w:uiPriority w:val="30"/>
    <w:qFormat/>
    <w:rsid w:val="00132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286"/>
    <w:rPr>
      <w:i/>
      <w:iCs/>
      <w:color w:val="0F4761" w:themeColor="accent1" w:themeShade="BF"/>
    </w:rPr>
  </w:style>
  <w:style w:type="character" w:styleId="IntenseReference">
    <w:name w:val="Intense Reference"/>
    <w:basedOn w:val="DefaultParagraphFont"/>
    <w:uiPriority w:val="32"/>
    <w:qFormat/>
    <w:rsid w:val="00132286"/>
    <w:rPr>
      <w:b/>
      <w:bCs/>
      <w:smallCaps/>
      <w:color w:val="0F4761" w:themeColor="accent1" w:themeShade="BF"/>
      <w:spacing w:val="5"/>
    </w:rPr>
  </w:style>
  <w:style w:type="table" w:styleId="TableGrid">
    <w:name w:val="Table Grid"/>
    <w:basedOn w:val="TableNormal"/>
    <w:uiPriority w:val="39"/>
    <w:rsid w:val="00C24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Behboudi</dc:creator>
  <cp:keywords/>
  <dc:description/>
  <cp:lastModifiedBy>Behboudi</cp:lastModifiedBy>
  <cp:revision>13</cp:revision>
  <cp:lastPrinted>2026-07-29T10:18:00Z</cp:lastPrinted>
  <dcterms:created xsi:type="dcterms:W3CDTF">2026-07-12T10:26:00Z</dcterms:created>
  <dcterms:modified xsi:type="dcterms:W3CDTF">2026-08-03T05:24:00Z</dcterms:modified>
</cp:coreProperties>
</file>