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ACF" w:rsidRDefault="00271ACF" w:rsidP="00271ACF">
      <w:pPr>
        <w:bidi/>
        <w:jc w:val="center"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بسمه تعالی</w:t>
      </w:r>
    </w:p>
    <w:p w:rsidR="00271ACF" w:rsidRDefault="00271ACF" w:rsidP="00271ACF">
      <w:pPr>
        <w:bidi/>
        <w:jc w:val="both"/>
        <w:rPr>
          <w:rFonts w:cs="B Titr" w:hint="cs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مشخصات مورد نیاز جهت خرید یک دستگاه </w:t>
      </w:r>
      <w:r>
        <w:rPr>
          <w:rFonts w:cs="B Titr"/>
          <w:sz w:val="28"/>
          <w:szCs w:val="28"/>
          <w:lang w:bidi="fa-IR"/>
        </w:rPr>
        <w:t>RO</w:t>
      </w:r>
      <w:r>
        <w:rPr>
          <w:rFonts w:cs="B Titr" w:hint="cs"/>
          <w:sz w:val="28"/>
          <w:szCs w:val="28"/>
          <w:rtl/>
          <w:lang w:bidi="fa-IR"/>
        </w:rPr>
        <w:t xml:space="preserve"> </w:t>
      </w:r>
      <w:r>
        <w:rPr>
          <w:rFonts w:cs="B Titr" w:hint="cs"/>
          <w:sz w:val="28"/>
          <w:szCs w:val="28"/>
          <w:rtl/>
          <w:lang w:bidi="fa-IR"/>
        </w:rPr>
        <w:t>جهت سرویس به 12 تخت دیالیز</w:t>
      </w:r>
      <w:r>
        <w:rPr>
          <w:rFonts w:cs="B Titr" w:hint="cs"/>
          <w:sz w:val="28"/>
          <w:szCs w:val="28"/>
          <w:rtl/>
          <w:lang w:bidi="fa-IR"/>
        </w:rPr>
        <w:t xml:space="preserve"> بیمارستان امام حسین تربت حیدریه به شرح ذیل می باشد .</w:t>
      </w:r>
    </w:p>
    <w:p w:rsidR="00271ACF" w:rsidRPr="00271ACF" w:rsidRDefault="00271ACF" w:rsidP="00271ACF">
      <w:pPr>
        <w:bidi/>
        <w:jc w:val="both"/>
        <w:rPr>
          <w:rFonts w:cs="B Titr"/>
          <w:b/>
          <w:bCs/>
          <w:sz w:val="28"/>
          <w:szCs w:val="28"/>
          <w:lang w:bidi="fa-IR"/>
        </w:rPr>
      </w:pPr>
      <w:r w:rsidRPr="00271ACF">
        <w:rPr>
          <w:rFonts w:cs="B Titr" w:hint="cs"/>
          <w:b/>
          <w:bCs/>
          <w:sz w:val="28"/>
          <w:szCs w:val="28"/>
          <w:rtl/>
          <w:lang w:bidi="fa-IR"/>
        </w:rPr>
        <w:t>مشخصات عمومی :</w:t>
      </w:r>
    </w:p>
    <w:p w:rsidR="00271ACF" w:rsidRDefault="00271ACF" w:rsidP="002366A2">
      <w:pPr>
        <w:bidi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1- شرکت پیشنهاد دهنده باید دارای گواهی تولید و یا واردات از اداره کل تجهیزات پزشکی باشد و ارسال مجوز الزامی است . (در صورت شرکت کردن نمایندگی برند در شهرستان‌ها ، نامه نمایندگی از شرکت اصلی ضمیمه گردد)</w:t>
      </w:r>
    </w:p>
    <w:p w:rsidR="00271ACF" w:rsidRDefault="00271ACF" w:rsidP="002366A2">
      <w:pPr>
        <w:bidi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2- شرکت پیشنهاد دهنده باید سابقه نصب در بیمارستانهای کشور داشته باشد .</w:t>
      </w:r>
    </w:p>
    <w:p w:rsidR="00271ACF" w:rsidRDefault="00271ACF" w:rsidP="002366A2">
      <w:pPr>
        <w:bidi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3- شرکت مورد نظر باید به مدت حداقل 24 ماه دستگاه را گارانتی نماید و تا ده سال خدمات پس از فروش مناسب ارائه دهد.</w:t>
      </w:r>
    </w:p>
    <w:p w:rsidR="00271ACF" w:rsidRDefault="00271ACF" w:rsidP="002366A2">
      <w:pPr>
        <w:bidi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4- ارسال کاتالوگ مشخصات فنی دستگاه (در صورت کالای خارجی کاتالوگ انگلیسی) الزامی می‌باشد .</w:t>
      </w:r>
    </w:p>
    <w:p w:rsidR="00271ACF" w:rsidRDefault="00271ACF" w:rsidP="002366A2">
      <w:pPr>
        <w:bidi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5- بازدید دوره ای توسط شرکت به مدت طول گارانتی (حداقل 24 ماه) به صورت رایگان حداقل هر 6 ماه یکبار انجام گیرد.</w:t>
      </w:r>
    </w:p>
    <w:p w:rsidR="00271ACF" w:rsidRDefault="00271ACF" w:rsidP="002366A2">
      <w:pPr>
        <w:bidi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6- بارگیری ، حمل و نقل و تخلیه و نصب و راه اندازی</w:t>
      </w:r>
      <w:r w:rsidR="002366A2">
        <w:rPr>
          <w:rFonts w:cs="B Nazanin" w:hint="cs"/>
          <w:sz w:val="28"/>
          <w:szCs w:val="28"/>
          <w:rtl/>
          <w:lang w:bidi="fa-IR"/>
        </w:rPr>
        <w:t xml:space="preserve"> و آموزش</w:t>
      </w:r>
      <w:r>
        <w:rPr>
          <w:rFonts w:cs="B Nazanin" w:hint="cs"/>
          <w:sz w:val="28"/>
          <w:szCs w:val="28"/>
          <w:rtl/>
          <w:lang w:bidi="fa-IR"/>
        </w:rPr>
        <w:t xml:space="preserve"> دستگاه در محل بیمارستان امام حسین تربت حیدریه و به عهده فروشنده می‌باشد.</w:t>
      </w:r>
    </w:p>
    <w:p w:rsidR="00271ACF" w:rsidRDefault="00271ACF" w:rsidP="002366A2">
      <w:pPr>
        <w:bidi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7- پرداخت مالیات بر ارزش افزوده در قبال گواهینامه معتبر خواهد بود . </w:t>
      </w:r>
    </w:p>
    <w:p w:rsidR="00271ACF" w:rsidRDefault="00271ACF" w:rsidP="002366A2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8- مشخصات فنی دستگاه قبل از نصب توسط کارشناس فنی واحد مهندسی پزشکی چک و بررسی شده و در صورت تایید نهایی نصب می‌گردد درغیر اینصورت دستگاه به شرکت مربوطه عودت داده می‌شود.</w:t>
      </w:r>
    </w:p>
    <w:p w:rsidR="002366A2" w:rsidRDefault="002366A2" w:rsidP="002366A2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9- در صورت نیاز به پرسش و پاسخ در خصوص شرایط فنی لطفا با شماره 09153354035 تماس حاصل فرمایید.</w:t>
      </w:r>
    </w:p>
    <w:p w:rsidR="00271ACF" w:rsidRDefault="00271ACF" w:rsidP="002366A2">
      <w:pPr>
        <w:bidi/>
        <w:jc w:val="both"/>
        <w:rPr>
          <w:rFonts w:cs="B Titr"/>
          <w:b/>
          <w:bCs/>
          <w:sz w:val="28"/>
          <w:szCs w:val="28"/>
          <w:rtl/>
          <w:lang w:bidi="fa-IR"/>
        </w:rPr>
      </w:pPr>
      <w:r w:rsidRPr="00271ACF">
        <w:rPr>
          <w:rFonts w:cs="B Titr" w:hint="cs"/>
          <w:b/>
          <w:bCs/>
          <w:sz w:val="28"/>
          <w:szCs w:val="28"/>
          <w:rtl/>
          <w:lang w:bidi="fa-IR"/>
        </w:rPr>
        <w:t>مشخصات فنی :</w:t>
      </w:r>
    </w:p>
    <w:p w:rsidR="00990085" w:rsidRDefault="00990085" w:rsidP="002366A2">
      <w:pPr>
        <w:pStyle w:val="ListParagraph"/>
        <w:numPr>
          <w:ilvl w:val="0"/>
          <w:numId w:val="1"/>
        </w:numPr>
        <w:bidi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طراحی دستگاه می‌بایست مطابق با استانداردهای 2019 سیستم‌های تصفیه آ</w:t>
      </w:r>
      <w:r w:rsidR="002366A2">
        <w:rPr>
          <w:rFonts w:cs="B Nazanin" w:hint="cs"/>
          <w:sz w:val="28"/>
          <w:szCs w:val="28"/>
          <w:rtl/>
          <w:lang w:bidi="fa-IR"/>
        </w:rPr>
        <w:t>ب</w:t>
      </w:r>
      <w:r>
        <w:rPr>
          <w:rFonts w:cs="B Nazanin" w:hint="cs"/>
          <w:sz w:val="28"/>
          <w:szCs w:val="28"/>
          <w:rtl/>
          <w:lang w:bidi="fa-IR"/>
        </w:rPr>
        <w:t xml:space="preserve"> پزشکی و آزمایشگاهی (ارائه شده در سامانه </w:t>
      </w:r>
      <w:r>
        <w:rPr>
          <w:rFonts w:cs="B Nazanin"/>
          <w:sz w:val="28"/>
          <w:szCs w:val="28"/>
          <w:lang w:bidi="fa-IR"/>
        </w:rPr>
        <w:t>IMED</w:t>
      </w:r>
      <w:r>
        <w:rPr>
          <w:rFonts w:cs="B Nazanin" w:hint="cs"/>
          <w:sz w:val="28"/>
          <w:szCs w:val="28"/>
          <w:rtl/>
          <w:lang w:bidi="fa-IR"/>
        </w:rPr>
        <w:t>) باشد.</w:t>
      </w:r>
    </w:p>
    <w:p w:rsidR="00990085" w:rsidRDefault="00F11BA9" w:rsidP="002366A2">
      <w:pPr>
        <w:pStyle w:val="ListParagraph"/>
        <w:numPr>
          <w:ilvl w:val="0"/>
          <w:numId w:val="1"/>
        </w:numPr>
        <w:bidi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>کیفیت شیمیایی و میکروبی آب دیالیز مطابق با استاندارد 2019 سیستمهای تصفیه آب پزشکی و آزمایشگاهی باشد.</w:t>
      </w:r>
    </w:p>
    <w:p w:rsidR="00F11BA9" w:rsidRDefault="00BC3A91" w:rsidP="002366A2">
      <w:pPr>
        <w:pStyle w:val="ListParagraph"/>
        <w:numPr>
          <w:ilvl w:val="0"/>
          <w:numId w:val="1"/>
        </w:numPr>
        <w:bidi/>
        <w:jc w:val="both"/>
        <w:rPr>
          <w:rFonts w:cs="B Nazanin" w:hint="cs"/>
          <w:sz w:val="28"/>
          <w:szCs w:val="28"/>
          <w:lang w:bidi="fa-IR"/>
        </w:rPr>
      </w:pPr>
      <w:r w:rsidRPr="00B12699">
        <w:rPr>
          <w:rFonts w:cs="B Nazanin" w:hint="cs"/>
          <w:b/>
          <w:bCs/>
          <w:sz w:val="28"/>
          <w:szCs w:val="28"/>
          <w:rtl/>
          <w:lang w:bidi="fa-IR"/>
        </w:rPr>
        <w:t xml:space="preserve">تولید آب به اندازه حداقل </w:t>
      </w:r>
      <w:r w:rsidR="00F04AA0" w:rsidRPr="00B12699">
        <w:rPr>
          <w:rFonts w:cs="B Nazanin" w:hint="cs"/>
          <w:b/>
          <w:bCs/>
          <w:sz w:val="28"/>
          <w:szCs w:val="28"/>
          <w:rtl/>
          <w:lang w:bidi="fa-IR"/>
        </w:rPr>
        <w:t>12+2</w:t>
      </w:r>
      <w:r w:rsidRPr="00B12699">
        <w:rPr>
          <w:rFonts w:cs="B Nazanin" w:hint="cs"/>
          <w:b/>
          <w:bCs/>
          <w:sz w:val="28"/>
          <w:szCs w:val="28"/>
          <w:rtl/>
          <w:lang w:bidi="fa-IR"/>
        </w:rPr>
        <w:t xml:space="preserve"> دستگاه همودیالیز باشد.</w:t>
      </w:r>
      <w:r w:rsidR="00F04AA0">
        <w:rPr>
          <w:rFonts w:cs="B Nazanin" w:hint="cs"/>
          <w:sz w:val="28"/>
          <w:szCs w:val="28"/>
          <w:rtl/>
          <w:lang w:bidi="fa-IR"/>
        </w:rPr>
        <w:t xml:space="preserve"> (گسترش بخش در آینده)</w:t>
      </w:r>
    </w:p>
    <w:p w:rsidR="00F04AA0" w:rsidRDefault="00F04AA0" w:rsidP="00F638B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F04AA0">
        <w:rPr>
          <w:rFonts w:cs="B Nazanin"/>
          <w:sz w:val="28"/>
          <w:szCs w:val="28"/>
          <w:rtl/>
          <w:lang w:bidi="fa-IR"/>
        </w:rPr>
        <w:t>دستگاه</w:t>
      </w:r>
      <w:r w:rsidR="00481A0A">
        <w:rPr>
          <w:rFonts w:cs="B Nazanin" w:hint="cs"/>
          <w:sz w:val="28"/>
          <w:szCs w:val="28"/>
          <w:rtl/>
          <w:lang w:bidi="fa-IR"/>
        </w:rPr>
        <w:t xml:space="preserve"> حداقل دارای</w:t>
      </w:r>
      <w:r w:rsidRPr="00F04AA0">
        <w:rPr>
          <w:rFonts w:cs="B Nazanin"/>
          <w:sz w:val="28"/>
          <w:szCs w:val="28"/>
          <w:rtl/>
          <w:lang w:bidi="fa-IR"/>
        </w:rPr>
        <w:t xml:space="preserve"> ۳ ممبران</w:t>
      </w:r>
      <w:r w:rsidR="00F638BA">
        <w:rPr>
          <w:rFonts w:cs="B Nazanin" w:hint="cs"/>
          <w:sz w:val="28"/>
          <w:szCs w:val="28"/>
          <w:rtl/>
          <w:lang w:bidi="fa-IR"/>
        </w:rPr>
        <w:t xml:space="preserve"> فود گرید برند فیلمتک اصلی با نرخ حذف بیش از 98.5 درصد باشد.</w:t>
      </w:r>
      <w:bookmarkStart w:id="0" w:name="_GoBack"/>
      <w:bookmarkEnd w:id="0"/>
    </w:p>
    <w:p w:rsidR="00481A0A" w:rsidRPr="00481A0A" w:rsidRDefault="00481A0A" w:rsidP="002366A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481A0A">
        <w:rPr>
          <w:rFonts w:cs="B Nazanin" w:hint="cs"/>
          <w:sz w:val="28"/>
          <w:szCs w:val="28"/>
          <w:rtl/>
          <w:lang w:bidi="fa-IR"/>
        </w:rPr>
        <w:t>دارای حداقل سه سیستم شستشوی خودکار (قبل و بعد هر سیکل) ، زمانبندی شده (در زمان خاموشی) و دستی، با فشار و دبی بالا کل لوله کشی تا دستگاه دیالیز باشد. (</w:t>
      </w:r>
      <w:r w:rsidRPr="00481A0A">
        <w:rPr>
          <w:rFonts w:cs="B Nazanin"/>
          <w:sz w:val="28"/>
          <w:szCs w:val="28"/>
          <w:rtl/>
          <w:lang w:bidi="fa-IR"/>
        </w:rPr>
        <w:t>تعداد شستشوهای سیستماتیک دستگاه در پیشفاکتور قید شود.</w:t>
      </w:r>
      <w:r w:rsidRPr="00481A0A">
        <w:rPr>
          <w:rFonts w:cs="B Nazanin" w:hint="cs"/>
          <w:sz w:val="28"/>
          <w:szCs w:val="28"/>
          <w:rtl/>
          <w:lang w:bidi="fa-IR"/>
        </w:rPr>
        <w:t>)</w:t>
      </w:r>
    </w:p>
    <w:p w:rsidR="00F04AA0" w:rsidRPr="00F04AA0" w:rsidRDefault="00E92088" w:rsidP="002366A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استفاده از پمپ تمام استیل با برندهای اروپایی الزامی می‌باشد.</w:t>
      </w:r>
    </w:p>
    <w:p w:rsidR="00BC3A91" w:rsidRDefault="00232C1A" w:rsidP="002366A2">
      <w:pPr>
        <w:pStyle w:val="ListParagraph"/>
        <w:numPr>
          <w:ilvl w:val="0"/>
          <w:numId w:val="1"/>
        </w:numPr>
        <w:bidi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تمامی </w:t>
      </w:r>
      <w:r w:rsidR="006F3E0C">
        <w:rPr>
          <w:rFonts w:cs="B Nazanin" w:hint="cs"/>
          <w:sz w:val="28"/>
          <w:szCs w:val="28"/>
          <w:rtl/>
          <w:lang w:bidi="fa-IR"/>
        </w:rPr>
        <w:t xml:space="preserve">قطعات از ورودی دستگاه </w:t>
      </w:r>
      <w:r w:rsidR="006F3E0C">
        <w:rPr>
          <w:rFonts w:cs="B Nazanin"/>
          <w:sz w:val="28"/>
          <w:szCs w:val="28"/>
          <w:lang w:bidi="fa-IR"/>
        </w:rPr>
        <w:t>RO</w:t>
      </w:r>
      <w:r w:rsidR="006F3E0C">
        <w:rPr>
          <w:rFonts w:cs="B Nazanin" w:hint="cs"/>
          <w:sz w:val="28"/>
          <w:szCs w:val="28"/>
          <w:rtl/>
          <w:lang w:bidi="fa-IR"/>
        </w:rPr>
        <w:t xml:space="preserve"> </w:t>
      </w:r>
      <w:r w:rsidR="00157B1A">
        <w:rPr>
          <w:rFonts w:cs="B Nazanin" w:hint="cs"/>
          <w:sz w:val="28"/>
          <w:szCs w:val="28"/>
          <w:rtl/>
          <w:lang w:bidi="fa-IR"/>
        </w:rPr>
        <w:t>تا دیالیز از جنس استیل و پلیمر باشد.</w:t>
      </w:r>
    </w:p>
    <w:p w:rsidR="00157B1A" w:rsidRDefault="0063638E" w:rsidP="002366A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دارای سیستم محافظت از بیمار در برابر آب دیالیز غیراستاندارد باشد. ( مطابق بند 4-2-10 استاندارد </w:t>
      </w:r>
      <w:r>
        <w:rPr>
          <w:rFonts w:cs="B Nazanin"/>
          <w:sz w:val="28"/>
          <w:szCs w:val="28"/>
          <w:lang w:bidi="fa-IR"/>
        </w:rPr>
        <w:t>ISO23500-2:2019</w:t>
      </w:r>
      <w:r>
        <w:rPr>
          <w:rFonts w:cs="B Nazanin" w:hint="cs"/>
          <w:sz w:val="28"/>
          <w:szCs w:val="28"/>
          <w:rtl/>
          <w:lang w:bidi="fa-IR"/>
        </w:rPr>
        <w:t>)</w:t>
      </w:r>
    </w:p>
    <w:p w:rsidR="0063638E" w:rsidRDefault="00945F6E" w:rsidP="002366A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دارای سنسورهای </w:t>
      </w:r>
      <w:r>
        <w:rPr>
          <w:rFonts w:cs="B Nazanin"/>
          <w:sz w:val="28"/>
          <w:szCs w:val="28"/>
          <w:lang w:bidi="fa-IR"/>
        </w:rPr>
        <w:t>L.P.S</w:t>
      </w:r>
      <w:r>
        <w:rPr>
          <w:rFonts w:cs="B Nazanin" w:hint="cs"/>
          <w:sz w:val="28"/>
          <w:szCs w:val="28"/>
          <w:rtl/>
          <w:lang w:bidi="fa-IR"/>
        </w:rPr>
        <w:t xml:space="preserve"> و </w:t>
      </w:r>
      <w:r>
        <w:rPr>
          <w:rFonts w:cs="B Nazanin"/>
          <w:sz w:val="28"/>
          <w:szCs w:val="28"/>
          <w:lang w:bidi="fa-IR"/>
        </w:rPr>
        <w:t>H.P.S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C4A39">
        <w:rPr>
          <w:rFonts w:cs="B Nazanin" w:hint="cs"/>
          <w:sz w:val="28"/>
          <w:szCs w:val="28"/>
          <w:rtl/>
          <w:lang w:bidi="fa-IR"/>
        </w:rPr>
        <w:t>جهت حفاظت پمپ و تجهیزات در برابر فشار غیرمجاز آب باشد.</w:t>
      </w:r>
    </w:p>
    <w:p w:rsidR="007C4A39" w:rsidRPr="007C4A39" w:rsidRDefault="007C4A39" w:rsidP="002366A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7C4A39">
        <w:rPr>
          <w:rFonts w:cs="B Nazanin"/>
          <w:sz w:val="28"/>
          <w:szCs w:val="28"/>
          <w:rtl/>
          <w:lang w:bidi="fa-IR"/>
        </w:rPr>
        <w:t>تعداد سنسور و گیج های مورد استفاده در پیشفاکتور قید گردد.</w:t>
      </w:r>
    </w:p>
    <w:p w:rsidR="00B02B24" w:rsidRPr="00B02B24" w:rsidRDefault="00B02B24" w:rsidP="002366A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B02B24">
        <w:rPr>
          <w:rFonts w:cs="B Nazanin"/>
          <w:sz w:val="28"/>
          <w:szCs w:val="28"/>
          <w:rtl/>
          <w:lang w:bidi="fa-IR"/>
        </w:rPr>
        <w:t>عدم استفاده از قطعه برنجی و قطعات غیر مجاز در هیچ یک از قسمت های دستگاه</w:t>
      </w:r>
    </w:p>
    <w:p w:rsidR="007C4A39" w:rsidRDefault="00B02B24" w:rsidP="002366A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دارای دو فیلتر کربن و رزین پیشرفته و فود گرید با قابلیت شس</w:t>
      </w:r>
      <w:r w:rsidR="00E32541">
        <w:rPr>
          <w:rFonts w:cs="B Nazanin" w:hint="cs"/>
          <w:sz w:val="28"/>
          <w:szCs w:val="28"/>
          <w:rtl/>
          <w:lang w:bidi="fa-IR"/>
        </w:rPr>
        <w:t>ت</w:t>
      </w:r>
      <w:r>
        <w:rPr>
          <w:rFonts w:cs="B Nazanin" w:hint="cs"/>
          <w:sz w:val="28"/>
          <w:szCs w:val="28"/>
          <w:rtl/>
          <w:lang w:bidi="fa-IR"/>
        </w:rPr>
        <w:t>شو و احیا</w:t>
      </w:r>
      <w:r w:rsidR="00E32541">
        <w:rPr>
          <w:rFonts w:cs="B Nazanin" w:hint="cs"/>
          <w:sz w:val="28"/>
          <w:szCs w:val="28"/>
          <w:rtl/>
          <w:lang w:bidi="fa-IR"/>
        </w:rPr>
        <w:t xml:space="preserve"> </w:t>
      </w:r>
      <w:r w:rsidR="00C01FFE">
        <w:rPr>
          <w:rFonts w:cs="B Nazanin" w:hint="cs"/>
          <w:sz w:val="28"/>
          <w:szCs w:val="28"/>
          <w:rtl/>
          <w:lang w:bidi="fa-IR"/>
        </w:rPr>
        <w:t>(جهت رزین) اتوماتیک و الیافی جهت حذف کدورت آب باشد.</w:t>
      </w:r>
    </w:p>
    <w:p w:rsidR="00302F83" w:rsidRPr="00302F83" w:rsidRDefault="00302F83" w:rsidP="002366A2">
      <w:pPr>
        <w:pStyle w:val="ListParagraph"/>
        <w:numPr>
          <w:ilvl w:val="0"/>
          <w:numId w:val="1"/>
        </w:numPr>
        <w:bidi/>
        <w:jc w:val="both"/>
        <w:rPr>
          <w:rFonts w:cs="B Nazanin" w:hint="cs"/>
          <w:sz w:val="28"/>
          <w:szCs w:val="28"/>
          <w:lang w:bidi="fa-IR"/>
        </w:rPr>
      </w:pPr>
      <w:r w:rsidRPr="00302F83">
        <w:rPr>
          <w:rFonts w:cs="B Nazanin" w:hint="cs"/>
          <w:sz w:val="28"/>
          <w:szCs w:val="28"/>
          <w:rtl/>
          <w:lang w:bidi="fa-IR"/>
        </w:rPr>
        <w:t>مجهز به فناوری ضدعفونی نیمه خودکار دستگاه جهت ایمن سازی دستگاه در برابر رشد باکتری باشد. (</w:t>
      </w:r>
      <w:r w:rsidRPr="00302F83">
        <w:rPr>
          <w:rFonts w:cs="B Nazanin"/>
          <w:sz w:val="28"/>
          <w:szCs w:val="28"/>
          <w:rtl/>
          <w:lang w:bidi="fa-IR"/>
        </w:rPr>
        <w:t xml:space="preserve">وضعیت ضدعفونی دستگاه </w:t>
      </w:r>
      <w:r w:rsidR="00C11EE8">
        <w:rPr>
          <w:rFonts w:cs="B Nazanin" w:hint="cs"/>
          <w:sz w:val="28"/>
          <w:szCs w:val="28"/>
          <w:rtl/>
          <w:lang w:bidi="fa-IR"/>
        </w:rPr>
        <w:t>-</w:t>
      </w:r>
      <w:r w:rsidRPr="00302F83">
        <w:rPr>
          <w:rFonts w:cs="B Nazanin"/>
          <w:sz w:val="28"/>
          <w:szCs w:val="28"/>
          <w:rtl/>
          <w:lang w:bidi="fa-IR"/>
        </w:rPr>
        <w:t>زمان بندی و نحوه انجام</w:t>
      </w:r>
      <w:r w:rsidR="00C11EE8">
        <w:rPr>
          <w:rFonts w:cs="B Nazanin" w:hint="cs"/>
          <w:sz w:val="28"/>
          <w:szCs w:val="28"/>
          <w:rtl/>
          <w:lang w:bidi="fa-IR"/>
        </w:rPr>
        <w:t>-</w:t>
      </w:r>
      <w:r w:rsidRPr="00302F83">
        <w:rPr>
          <w:rFonts w:cs="B Nazanin"/>
          <w:sz w:val="28"/>
          <w:szCs w:val="28"/>
          <w:rtl/>
          <w:lang w:bidi="fa-IR"/>
        </w:rPr>
        <w:t xml:space="preserve"> در پیش فاکتور قید شود.</w:t>
      </w:r>
      <w:r w:rsidRPr="00302F83">
        <w:rPr>
          <w:rFonts w:cs="B Nazanin" w:hint="cs"/>
          <w:sz w:val="28"/>
          <w:szCs w:val="28"/>
          <w:rtl/>
          <w:lang w:bidi="fa-IR"/>
        </w:rPr>
        <w:t>)</w:t>
      </w:r>
    </w:p>
    <w:p w:rsidR="00D80FF8" w:rsidRDefault="00D80FF8" w:rsidP="002366A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دارای </w:t>
      </w:r>
      <w:r w:rsidR="001515BC">
        <w:rPr>
          <w:rFonts w:cs="B Nazanin" w:hint="cs"/>
          <w:sz w:val="28"/>
          <w:szCs w:val="28"/>
          <w:rtl/>
          <w:lang w:bidi="fa-IR"/>
        </w:rPr>
        <w:t>پنل کنترل و مانیتورینگ تخصصی و متصل به برد بدون نیاز به دخالت کاربر باشد.</w:t>
      </w:r>
    </w:p>
    <w:p w:rsidR="001515BC" w:rsidRDefault="001515BC" w:rsidP="002366A2">
      <w:pPr>
        <w:pStyle w:val="ListParagraph"/>
        <w:numPr>
          <w:ilvl w:val="0"/>
          <w:numId w:val="1"/>
        </w:numPr>
        <w:bidi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دارای سیستم استفاده مجدد آب تولیدی و تنظیم تولید آب به اندازه مصرف دیالیز باشد.</w:t>
      </w:r>
    </w:p>
    <w:p w:rsidR="001515BC" w:rsidRDefault="001515BC" w:rsidP="002366A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دارای سیستم استفاده مجدد از آب فاضلاب باشد.</w:t>
      </w:r>
    </w:p>
    <w:p w:rsidR="00A81F28" w:rsidRPr="00A81F28" w:rsidRDefault="00A81F28" w:rsidP="002366A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A81F28">
        <w:rPr>
          <w:rFonts w:cs="B Nazanin"/>
          <w:sz w:val="28"/>
          <w:szCs w:val="28"/>
          <w:rtl/>
          <w:lang w:bidi="fa-IR"/>
        </w:rPr>
        <w:t>شاسی دستگاه و قسمت های فشار بالا تمام استیل</w:t>
      </w:r>
    </w:p>
    <w:p w:rsidR="00787213" w:rsidRDefault="0088485C" w:rsidP="002366A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دارای سنسورهای فشارسنج، دبی سنج، تی دی اس متر، دماسنج و سوئیچ فشار دیجیتالی متصل به برد باشد.</w:t>
      </w:r>
    </w:p>
    <w:p w:rsidR="002366A2" w:rsidRPr="002366A2" w:rsidRDefault="002366A2" w:rsidP="002366A2">
      <w:pPr>
        <w:pStyle w:val="ListParagraph"/>
        <w:numPr>
          <w:ilvl w:val="0"/>
          <w:numId w:val="1"/>
        </w:numPr>
        <w:bidi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برند کلیه قطعات و لوازم دستگاه در پیشفاکتور قید گردد.</w:t>
      </w:r>
    </w:p>
    <w:sectPr w:rsidR="002366A2" w:rsidRPr="00236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35C48"/>
    <w:multiLevelType w:val="hybridMultilevel"/>
    <w:tmpl w:val="1C960212"/>
    <w:lvl w:ilvl="0" w:tplc="5FB058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CF"/>
    <w:rsid w:val="0014515D"/>
    <w:rsid w:val="001515BC"/>
    <w:rsid w:val="00157B1A"/>
    <w:rsid w:val="00232C1A"/>
    <w:rsid w:val="002366A2"/>
    <w:rsid w:val="00271ACF"/>
    <w:rsid w:val="00302F83"/>
    <w:rsid w:val="00481A0A"/>
    <w:rsid w:val="0063638E"/>
    <w:rsid w:val="006F3E0C"/>
    <w:rsid w:val="00787213"/>
    <w:rsid w:val="007C4A39"/>
    <w:rsid w:val="0088485C"/>
    <w:rsid w:val="00945F6E"/>
    <w:rsid w:val="00990085"/>
    <w:rsid w:val="00A22124"/>
    <w:rsid w:val="00A81F28"/>
    <w:rsid w:val="00B02B24"/>
    <w:rsid w:val="00B12699"/>
    <w:rsid w:val="00BC3A91"/>
    <w:rsid w:val="00C01FFE"/>
    <w:rsid w:val="00C11EE8"/>
    <w:rsid w:val="00D80FF8"/>
    <w:rsid w:val="00E32541"/>
    <w:rsid w:val="00E92088"/>
    <w:rsid w:val="00F04AA0"/>
    <w:rsid w:val="00F11BA9"/>
    <w:rsid w:val="00F6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FE25695"/>
  <w15:chartTrackingRefBased/>
  <w15:docId w15:val="{F0DDEB67-52B2-4408-B71E-09E32D10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AC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">
    <w:name w:val="p"/>
    <w:basedOn w:val="DefaultParagraphFont"/>
    <w:rsid w:val="00271ACF"/>
  </w:style>
  <w:style w:type="paragraph" w:styleId="ListParagraph">
    <w:name w:val="List Paragraph"/>
    <w:basedOn w:val="Normal"/>
    <w:uiPriority w:val="34"/>
    <w:qFormat/>
    <w:rsid w:val="00990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0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Hosein Razi</dc:creator>
  <cp:keywords/>
  <dc:description/>
  <cp:lastModifiedBy>Hosein Razi</cp:lastModifiedBy>
  <cp:revision>30</cp:revision>
  <dcterms:created xsi:type="dcterms:W3CDTF">2026-07-13T04:15:00Z</dcterms:created>
  <dcterms:modified xsi:type="dcterms:W3CDTF">2026-07-13T05:21:00Z</dcterms:modified>
</cp:coreProperties>
</file>