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DA7" w:rsidRPr="00EA4DA7" w:rsidRDefault="00EA4DA7" w:rsidP="00EA4DA7">
      <w:pPr>
        <w:jc w:val="center"/>
        <w:rPr>
          <w:rFonts w:cs="B Titr"/>
          <w:b/>
          <w:bCs/>
          <w:sz w:val="24"/>
          <w:szCs w:val="24"/>
          <w:rtl/>
        </w:rPr>
      </w:pPr>
      <w:bookmarkStart w:id="0" w:name="_GoBack"/>
      <w:r w:rsidRPr="00EA4DA7">
        <w:rPr>
          <w:rFonts w:cs="B Titr" w:hint="cs"/>
          <w:b/>
          <w:bCs/>
          <w:sz w:val="24"/>
          <w:szCs w:val="24"/>
          <w:rtl/>
        </w:rPr>
        <w:t>شرایط شرکت در استعلام بیمارستان شهید بهشتی همدان</w:t>
      </w:r>
    </w:p>
    <w:p w:rsidR="00EA4DA7" w:rsidRDefault="00EA4DA7" w:rsidP="00EA4DA7">
      <w:pPr>
        <w:rPr>
          <w:rFonts w:cs="B Nazanin"/>
          <w:b/>
          <w:bCs/>
          <w:sz w:val="24"/>
          <w:szCs w:val="24"/>
          <w:rtl/>
        </w:rPr>
      </w:pPr>
    </w:p>
    <w:p w:rsidR="00EA4DA7" w:rsidRPr="00EA4DA7" w:rsidRDefault="00EA4DA7" w:rsidP="00EA4DA7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B Nazanin"/>
        </w:rPr>
      </w:pPr>
      <w:r w:rsidRPr="00EA4DA7">
        <w:rPr>
          <w:rFonts w:cs="B Nazanin" w:hint="cs"/>
          <w:rtl/>
        </w:rPr>
        <w:t>با توجه به اینکه توضیحات و شرایط بیمارستان بطور کامل مشخص گردیده لذا از تعیین هرگونه شرط برای بیمارستان (مدت زمان تسویه ، نحوه ارسال کالا و غیره) جداً خودداری فرمائید چرا که ترتیب اثر داده نخواهد شد.</w:t>
      </w:r>
    </w:p>
    <w:p w:rsidR="00EA4DA7" w:rsidRPr="00EA4DA7" w:rsidRDefault="00EA4DA7" w:rsidP="00274732">
      <w:pPr>
        <w:pStyle w:val="ListParagraph"/>
        <w:numPr>
          <w:ilvl w:val="0"/>
          <w:numId w:val="1"/>
        </w:numPr>
        <w:spacing w:after="160" w:line="276" w:lineRule="auto"/>
        <w:contextualSpacing/>
        <w:jc w:val="both"/>
        <w:rPr>
          <w:rFonts w:cs="B Nazanin"/>
          <w:rtl/>
        </w:rPr>
      </w:pPr>
      <w:r w:rsidRPr="00EA4DA7">
        <w:rPr>
          <w:rFonts w:cs="B Nazanin" w:hint="cs"/>
          <w:rtl/>
        </w:rPr>
        <w:t>شرکت</w:t>
      </w:r>
      <w:r w:rsidR="00DF194E">
        <w:rPr>
          <w:rFonts w:cs="B Nazanin" w:hint="cs"/>
          <w:rtl/>
        </w:rPr>
        <w:t xml:space="preserve"> کننده</w:t>
      </w:r>
      <w:r w:rsidRPr="00EA4DA7">
        <w:rPr>
          <w:rFonts w:cs="B Nazanin" w:hint="cs"/>
          <w:rtl/>
        </w:rPr>
        <w:t xml:space="preserve"> میبایست </w:t>
      </w:r>
      <w:r w:rsidR="00274732">
        <w:rPr>
          <w:rFonts w:cs="B Nazanin" w:hint="cs"/>
          <w:rtl/>
        </w:rPr>
        <w:t>دارای مجوزهای قانونی</w:t>
      </w:r>
      <w:r w:rsidRPr="00EA4DA7">
        <w:rPr>
          <w:rFonts w:cs="B Nazanin" w:hint="cs"/>
          <w:rtl/>
        </w:rPr>
        <w:t xml:space="preserve"> و یا دارای نمایندگی مجاز مورد تائید اداره کل تجهیزات پزشکی باشد.</w:t>
      </w:r>
    </w:p>
    <w:p w:rsidR="00EA4DA7" w:rsidRPr="00EA4DA7" w:rsidRDefault="00EA4DA7" w:rsidP="00EA4DA7">
      <w:pPr>
        <w:pStyle w:val="ListParagraph"/>
        <w:numPr>
          <w:ilvl w:val="0"/>
          <w:numId w:val="1"/>
        </w:numPr>
        <w:spacing w:after="160" w:line="276" w:lineRule="auto"/>
        <w:contextualSpacing/>
        <w:jc w:val="both"/>
        <w:rPr>
          <w:rFonts w:cs="B Nazanin"/>
        </w:rPr>
      </w:pPr>
      <w:r w:rsidRPr="00EA4DA7">
        <w:rPr>
          <w:rFonts w:cs="B Nazanin" w:hint="cs"/>
          <w:rtl/>
        </w:rPr>
        <w:t>تحویل کالا یا خدمت در محل بیمارستان و با هزینه شرکت صورت می گیرد.</w:t>
      </w:r>
    </w:p>
    <w:p w:rsidR="00EA4DA7" w:rsidRPr="00EA4DA7" w:rsidRDefault="00EA4DA7" w:rsidP="00EA4DA7">
      <w:pPr>
        <w:pStyle w:val="ListParagraph"/>
        <w:numPr>
          <w:ilvl w:val="0"/>
          <w:numId w:val="1"/>
        </w:numPr>
        <w:spacing w:after="160" w:line="276" w:lineRule="auto"/>
        <w:contextualSpacing/>
        <w:jc w:val="both"/>
        <w:rPr>
          <w:rFonts w:cs="B Nazanin"/>
        </w:rPr>
      </w:pPr>
      <w:r w:rsidRPr="00EA4DA7">
        <w:rPr>
          <w:rFonts w:cs="B Nazanin" w:hint="cs"/>
          <w:rtl/>
        </w:rPr>
        <w:t>تسویه حساب کالا یا خدمات از طرف بیمارستان در صورت تأمین اعتبار 3 تا 5 ماهه صورت می گیرد در غیر اینصورت نحوه تسویه حساب در شرایط بیمارستان قید می شود.</w:t>
      </w:r>
    </w:p>
    <w:p w:rsidR="00EA4DA7" w:rsidRPr="00EA4DA7" w:rsidRDefault="00EA4DA7" w:rsidP="00EA4DA7">
      <w:pPr>
        <w:pStyle w:val="ListParagraph"/>
        <w:numPr>
          <w:ilvl w:val="0"/>
          <w:numId w:val="1"/>
        </w:numPr>
        <w:spacing w:after="160" w:line="276" w:lineRule="auto"/>
        <w:contextualSpacing/>
        <w:jc w:val="both"/>
        <w:rPr>
          <w:rFonts w:cs="B Nazanin"/>
        </w:rPr>
      </w:pPr>
      <w:r w:rsidRPr="00EA4DA7">
        <w:rPr>
          <w:rFonts w:cs="B Nazanin" w:hint="cs"/>
          <w:rtl/>
        </w:rPr>
        <w:t>مشخصات کالا دقیقاً در شرایط ذکر گردیده است لازم است کالای ارسالی دقیقاً با شرایط درخواست منطبق باشد و در صورتی که در هر مرحله از استعلام و ارسال کالا و یا حتی در مرحله استفاده مشخص گردد که کالای تحویلی با شرایط استعلام  مطابقت نداشته باشد بیمارستان حق دارد کالا را مرجوع و از طریق مراجع قانونی پیگیری نماید هزینه های مرتبط بر این بند جزاً و کلاً به عهده فروشنده می باشد.</w:t>
      </w:r>
    </w:p>
    <w:p w:rsidR="00EA4DA7" w:rsidRPr="00EA4DA7" w:rsidRDefault="00EA4DA7" w:rsidP="00EA4DA7">
      <w:pPr>
        <w:pStyle w:val="ListParagraph"/>
        <w:numPr>
          <w:ilvl w:val="0"/>
          <w:numId w:val="1"/>
        </w:numPr>
        <w:spacing w:after="160" w:line="276" w:lineRule="auto"/>
        <w:contextualSpacing/>
        <w:jc w:val="both"/>
        <w:rPr>
          <w:rFonts w:cs="B Nazanin"/>
        </w:rPr>
      </w:pPr>
      <w:r w:rsidRPr="00EA4DA7">
        <w:rPr>
          <w:rFonts w:cs="B Nazanin" w:hint="cs"/>
          <w:rtl/>
        </w:rPr>
        <w:t>رعایت الزامات قانونی دولتی و ضوابط حاکم بر خرید و فروش تجهیزات پزشکی و غیرپزشکی که از سوی سازمان های دولتی وضع می گردد بر این استعلام جاری و ساری بوده و رعایت آن جزءلاینفک استعلام می باشد.</w:t>
      </w:r>
    </w:p>
    <w:p w:rsidR="00EA4DA7" w:rsidRPr="00EA4DA7" w:rsidRDefault="00EA4DA7" w:rsidP="00EA4DA7">
      <w:pPr>
        <w:pStyle w:val="ListParagraph"/>
        <w:numPr>
          <w:ilvl w:val="0"/>
          <w:numId w:val="1"/>
        </w:numPr>
        <w:spacing w:after="160" w:line="276" w:lineRule="auto"/>
        <w:contextualSpacing/>
        <w:jc w:val="both"/>
        <w:rPr>
          <w:rFonts w:cs="B Nazanin"/>
        </w:rPr>
      </w:pPr>
      <w:r w:rsidRPr="00EA4DA7">
        <w:rPr>
          <w:rFonts w:cs="B Nazanin" w:hint="cs"/>
          <w:rtl/>
        </w:rPr>
        <w:t>تمام مستندات مورد نیاز استعلام و مجوز های قانونی کالا و شرکت می بایست توسط شرکت کننده در استعلام بارگذاری گردد.</w:t>
      </w:r>
    </w:p>
    <w:p w:rsidR="00EA4DA7" w:rsidRPr="00EA4DA7" w:rsidRDefault="00EA4DA7" w:rsidP="00EA4DA7">
      <w:pPr>
        <w:pStyle w:val="ListParagraph"/>
        <w:numPr>
          <w:ilvl w:val="0"/>
          <w:numId w:val="1"/>
        </w:numPr>
        <w:spacing w:after="160" w:line="276" w:lineRule="auto"/>
        <w:contextualSpacing/>
        <w:jc w:val="both"/>
        <w:rPr>
          <w:rFonts w:cs="B Nazanin"/>
        </w:rPr>
      </w:pPr>
      <w:r w:rsidRPr="00EA4DA7">
        <w:rPr>
          <w:rFonts w:cs="B Nazanin" w:hint="cs"/>
          <w:rtl/>
        </w:rPr>
        <w:t>هرگونه اختلاف موضوع معاملات صورت گرفته بر مبنای این استعلام با داوری کمیسیون ماده94 دانشگاه علوم پزشکی همدان  یا مراجع قضایی کشور حل و فصل میگردد.</w:t>
      </w:r>
    </w:p>
    <w:p w:rsidR="00EA4DA7" w:rsidRPr="00EA4DA7" w:rsidRDefault="00EA4DA7" w:rsidP="00EA4DA7">
      <w:pPr>
        <w:pStyle w:val="ListParagraph"/>
        <w:numPr>
          <w:ilvl w:val="0"/>
          <w:numId w:val="1"/>
        </w:numPr>
        <w:spacing w:after="160" w:line="276" w:lineRule="auto"/>
        <w:contextualSpacing/>
        <w:jc w:val="both"/>
        <w:rPr>
          <w:rFonts w:cs="B Nazanin"/>
        </w:rPr>
      </w:pPr>
      <w:r w:rsidRPr="00EA4DA7">
        <w:rPr>
          <w:rFonts w:cs="B Nazanin" w:hint="cs"/>
          <w:rtl/>
        </w:rPr>
        <w:t xml:space="preserve">ارسال فاکتور رسمی و قانونی در سربرگ شرکت، کالا یا خدمات موضوع این استعلام می بایست با هماهنگی کارپردازی بیمارستان به همراه کالا و بدون فاصله زمانی صورت گیرد. </w:t>
      </w:r>
    </w:p>
    <w:bookmarkEnd w:id="0"/>
    <w:p w:rsidR="005A05F2" w:rsidRDefault="005A05F2"/>
    <w:sectPr w:rsidR="005A05F2" w:rsidSect="00EA4DA7"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348" w:rsidRDefault="00577348" w:rsidP="00EA4DA7">
      <w:r>
        <w:separator/>
      </w:r>
    </w:p>
  </w:endnote>
  <w:endnote w:type="continuationSeparator" w:id="0">
    <w:p w:rsidR="00577348" w:rsidRDefault="00577348" w:rsidP="00EA4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0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348" w:rsidRDefault="00577348" w:rsidP="00EA4DA7">
      <w:r>
        <w:separator/>
      </w:r>
    </w:p>
  </w:footnote>
  <w:footnote w:type="continuationSeparator" w:id="0">
    <w:p w:rsidR="00577348" w:rsidRDefault="00577348" w:rsidP="00EA4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20F0E"/>
    <w:multiLevelType w:val="hybridMultilevel"/>
    <w:tmpl w:val="609A73D4"/>
    <w:lvl w:ilvl="0" w:tplc="C25E445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A7"/>
    <w:rsid w:val="00274732"/>
    <w:rsid w:val="00342E60"/>
    <w:rsid w:val="0037028E"/>
    <w:rsid w:val="00577348"/>
    <w:rsid w:val="00592C21"/>
    <w:rsid w:val="005A05F2"/>
    <w:rsid w:val="006764B0"/>
    <w:rsid w:val="007E69C2"/>
    <w:rsid w:val="00DF194E"/>
    <w:rsid w:val="00EA4DA7"/>
    <w:rsid w:val="00EB1EEB"/>
    <w:rsid w:val="00F7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1BE2D79-CC71-4E8E-BA08-A65D2362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DA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DA7"/>
    <w:pPr>
      <w:ind w:left="720"/>
    </w:pPr>
    <w:rPr>
      <w:rFonts w:ascii="0 Nazanin" w:hAnsi="0 Nazanin" w:cs="Badr"/>
      <w:noProof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EA4D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DA7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A4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DA7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D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DA7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9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</dc:creator>
  <cp:keywords/>
  <dc:description/>
  <cp:lastModifiedBy>his</cp:lastModifiedBy>
  <cp:revision>2</cp:revision>
  <cp:lastPrinted>2021-11-03T06:40:00Z</cp:lastPrinted>
  <dcterms:created xsi:type="dcterms:W3CDTF">2025-09-08T04:49:00Z</dcterms:created>
  <dcterms:modified xsi:type="dcterms:W3CDTF">2025-09-08T04:49:00Z</dcterms:modified>
</cp:coreProperties>
</file>