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12D6" w14:textId="3F72970D" w:rsidR="00132389" w:rsidRPr="00132389" w:rsidRDefault="00132389" w:rsidP="00132389">
      <w:pPr>
        <w:jc w:val="both"/>
        <w:rPr>
          <w:rFonts w:cs="B Nazanin"/>
          <w:sz w:val="28"/>
          <w:szCs w:val="28"/>
          <w:rtl/>
        </w:rPr>
      </w:pPr>
      <w:r w:rsidRPr="00132389">
        <w:rPr>
          <w:rFonts w:cs="B Nazanin" w:hint="cs"/>
          <w:sz w:val="28"/>
          <w:szCs w:val="28"/>
          <w:rtl/>
        </w:rPr>
        <w:t xml:space="preserve">خرید و نصب </w:t>
      </w:r>
      <w:r w:rsidR="00274059">
        <w:rPr>
          <w:rFonts w:cs="B Nazanin" w:hint="cs"/>
          <w:sz w:val="28"/>
          <w:szCs w:val="28"/>
          <w:rtl/>
        </w:rPr>
        <w:t>36</w:t>
      </w:r>
      <w:r w:rsidRPr="00132389">
        <w:rPr>
          <w:rFonts w:cs="B Nazanin" w:hint="cs"/>
          <w:sz w:val="28"/>
          <w:szCs w:val="28"/>
          <w:rtl/>
        </w:rPr>
        <w:t xml:space="preserve"> دستگاه پکیج شوفاژ دیواری جهت نصب در بلوک </w:t>
      </w:r>
      <w:r w:rsidR="00274059">
        <w:rPr>
          <w:rFonts w:cs="B Nazanin"/>
          <w:sz w:val="28"/>
          <w:szCs w:val="28"/>
        </w:rPr>
        <w:t>B</w:t>
      </w:r>
      <w:r w:rsidRPr="00132389">
        <w:rPr>
          <w:rFonts w:cs="B Nazanin" w:hint="cs"/>
          <w:sz w:val="28"/>
          <w:szCs w:val="28"/>
          <w:rtl/>
        </w:rPr>
        <w:t xml:space="preserve"> پروژه مسکن مهر 4427 واقع در شهر بناب با مشخصات ذیل:</w:t>
      </w:r>
    </w:p>
    <w:p w14:paraId="2A7E4120" w14:textId="5314F0A4" w:rsidR="00132389" w:rsidRDefault="00132389" w:rsidP="0013238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پکیج شوفاژ دیواری به ظرفیت</w:t>
      </w:r>
      <w:r w:rsidR="00355629">
        <w:rPr>
          <w:rFonts w:cs="B Nazanin" w:hint="cs"/>
          <w:sz w:val="28"/>
          <w:szCs w:val="28"/>
          <w:rtl/>
        </w:rPr>
        <w:t xml:space="preserve"> 22</w:t>
      </w:r>
      <w:r>
        <w:rPr>
          <w:rFonts w:cs="B Nazanin" w:hint="cs"/>
          <w:sz w:val="28"/>
          <w:szCs w:val="28"/>
          <w:rtl/>
        </w:rPr>
        <w:t xml:space="preserve"> هزار از برند های معتبر تولید داخلی</w:t>
      </w:r>
    </w:p>
    <w:p w14:paraId="27DD5347" w14:textId="5C95A71B" w:rsidR="00132389" w:rsidRDefault="00132389" w:rsidP="0013238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کارخانجات تولیدی پکیج و نمایندگان رسمی آنها مجاز به شرکت در </w:t>
      </w:r>
      <w:r w:rsidR="00355629">
        <w:rPr>
          <w:rFonts w:cs="B Nazanin" w:hint="cs"/>
          <w:sz w:val="28"/>
          <w:szCs w:val="28"/>
          <w:rtl/>
          <w:lang w:bidi="fa-IR"/>
        </w:rPr>
        <w:t>استعلام بها</w:t>
      </w:r>
      <w:r>
        <w:rPr>
          <w:rFonts w:cs="B Nazanin" w:hint="cs"/>
          <w:sz w:val="28"/>
          <w:szCs w:val="28"/>
          <w:rtl/>
        </w:rPr>
        <w:t xml:space="preserve"> می باشند.</w:t>
      </w:r>
    </w:p>
    <w:p w14:paraId="31A536B7" w14:textId="4AF55DEE" w:rsidR="00132389" w:rsidRDefault="00132389" w:rsidP="0013238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با توجه به اجرای سیستم گرمایش بدون دودکش (پکیج فن دار با دودکش دو جداره) برنده بایستی نسبت </w:t>
      </w:r>
      <w:r w:rsidR="00355629">
        <w:rPr>
          <w:rFonts w:cs="B Nazanin" w:hint="cs"/>
          <w:sz w:val="28"/>
          <w:szCs w:val="28"/>
          <w:rtl/>
        </w:rPr>
        <w:t xml:space="preserve">به </w:t>
      </w:r>
      <w:r>
        <w:rPr>
          <w:rFonts w:cs="B Nazanin" w:hint="cs"/>
          <w:sz w:val="28"/>
          <w:szCs w:val="28"/>
          <w:rtl/>
        </w:rPr>
        <w:t>نصب، درج سریال و مهر و امضای نقشه های تایید شده گازرسانی جهت اخذ تاییدیه نظام مهندسی گاز اقدام نماید.</w:t>
      </w:r>
    </w:p>
    <w:p w14:paraId="3894E616" w14:textId="0CE40DE9" w:rsidR="00132389" w:rsidRDefault="00132389" w:rsidP="0013238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هزینه حمل</w:t>
      </w:r>
      <w:r w:rsidR="00355629">
        <w:rPr>
          <w:rFonts w:cs="B Nazanin" w:hint="cs"/>
          <w:sz w:val="28"/>
          <w:szCs w:val="28"/>
          <w:rtl/>
        </w:rPr>
        <w:t>، تخلیه</w:t>
      </w:r>
      <w:r>
        <w:rPr>
          <w:rFonts w:cs="B Nazanin" w:hint="cs"/>
          <w:sz w:val="28"/>
          <w:szCs w:val="28"/>
          <w:rtl/>
        </w:rPr>
        <w:t xml:space="preserve"> و نصب پکیج ها بر عهده فروشنده می باشد.</w:t>
      </w:r>
    </w:p>
    <w:p w14:paraId="4223D86F" w14:textId="6361C0EE" w:rsidR="00B8347C" w:rsidRDefault="00B8347C" w:rsidP="00B834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تهیه و نصب اقلام مورد نیاز جهت نصب و راه اندازی کامل پکیج ها (دودکش دوجداره، شلنگ ها، اتصالات و غیره) بر عهده فروشنده می باشد.</w:t>
      </w:r>
    </w:p>
    <w:p w14:paraId="7722F688" w14:textId="4CC29CDA" w:rsidR="00132389" w:rsidRPr="00132389" w:rsidRDefault="00132389" w:rsidP="0013238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مدت زمان تسویه حساب یک ماه از تاریخ تحویل پکیج ها می باشد.</w:t>
      </w:r>
    </w:p>
    <w:p w14:paraId="3A28F2C2" w14:textId="77777777" w:rsidR="00132389" w:rsidRDefault="00132389"/>
    <w:sectPr w:rsidR="00132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16206"/>
    <w:multiLevelType w:val="hybridMultilevel"/>
    <w:tmpl w:val="9D80B8FE"/>
    <w:lvl w:ilvl="0" w:tplc="A8647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26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89"/>
    <w:rsid w:val="00132389"/>
    <w:rsid w:val="00274059"/>
    <w:rsid w:val="002A0925"/>
    <w:rsid w:val="002E6304"/>
    <w:rsid w:val="00355629"/>
    <w:rsid w:val="003C2CDF"/>
    <w:rsid w:val="0040239D"/>
    <w:rsid w:val="00685533"/>
    <w:rsid w:val="008D6266"/>
    <w:rsid w:val="00964B0C"/>
    <w:rsid w:val="00987B86"/>
    <w:rsid w:val="009B6D70"/>
    <w:rsid w:val="00AA25F9"/>
    <w:rsid w:val="00B15FD1"/>
    <w:rsid w:val="00B8347C"/>
    <w:rsid w:val="00C0556A"/>
    <w:rsid w:val="00C23DB8"/>
    <w:rsid w:val="00DD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E6D74"/>
  <w15:chartTrackingRefBased/>
  <w15:docId w15:val="{70A492F2-D179-4AD7-BF97-2EDF3612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389"/>
    <w:pPr>
      <w:bidi/>
      <w:spacing w:line="259" w:lineRule="auto"/>
    </w:pPr>
    <w:rPr>
      <w:rFonts w:ascii="Calibri" w:eastAsia="Calibri" w:hAnsi="Calibri" w:cs="Arial"/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389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389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389"/>
    <w:pPr>
      <w:keepNext/>
      <w:keepLines/>
      <w:bidi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389"/>
    <w:pPr>
      <w:keepNext/>
      <w:keepLines/>
      <w:bidi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389"/>
    <w:pPr>
      <w:keepNext/>
      <w:keepLines/>
      <w:bidi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389"/>
    <w:pPr>
      <w:keepNext/>
      <w:keepLines/>
      <w:bidi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389"/>
    <w:pPr>
      <w:keepNext/>
      <w:keepLines/>
      <w:bidi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389"/>
    <w:pPr>
      <w:keepNext/>
      <w:keepLines/>
      <w:bidi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389"/>
    <w:pPr>
      <w:keepNext/>
      <w:keepLines/>
      <w:bidi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3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3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389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2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389"/>
    <w:pPr>
      <w:numPr>
        <w:ilvl w:val="1"/>
      </w:numPr>
      <w:bidi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2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389"/>
    <w:pPr>
      <w:bidi w:val="0"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2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389"/>
    <w:pPr>
      <w:bidi w:val="0"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23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3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Sajad Abasnejhad</dc:creator>
  <cp:keywords/>
  <dc:description/>
  <cp:lastModifiedBy>Mohamad Forotan</cp:lastModifiedBy>
  <cp:revision>2</cp:revision>
  <cp:lastPrinted>2026-05-17T08:28:00Z</cp:lastPrinted>
  <dcterms:created xsi:type="dcterms:W3CDTF">2026-07-12T05:22:00Z</dcterms:created>
  <dcterms:modified xsi:type="dcterms:W3CDTF">2026-07-12T05:22:00Z</dcterms:modified>
</cp:coreProperties>
</file>