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AFE6" w14:textId="77777777" w:rsidR="00CD730A" w:rsidRPr="00CD730A" w:rsidRDefault="0035179B" w:rsidP="00F36BD0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181A20">
        <w:rPr>
          <w:rFonts w:cs="B Nazanin" w:hint="cs"/>
          <w:b/>
          <w:bCs/>
          <w:rtl/>
          <w:lang w:bidi="fa-IR"/>
        </w:rPr>
        <w:t xml:space="preserve">اعلان عمومی </w:t>
      </w:r>
      <w:r w:rsidR="00F36BD0" w:rsidRPr="00181A20">
        <w:rPr>
          <w:rFonts w:cs="B Nazanin" w:hint="cs"/>
          <w:b/>
          <w:bCs/>
          <w:rtl/>
          <w:lang w:bidi="fa-IR"/>
        </w:rPr>
        <w:t>درب کرکره برقی</w:t>
      </w:r>
      <w:r w:rsidRPr="00181A20">
        <w:rPr>
          <w:rFonts w:cs="B Nazanin" w:hint="cs"/>
          <w:b/>
          <w:bCs/>
          <w:rtl/>
          <w:lang w:bidi="fa-IR"/>
        </w:rPr>
        <w:t>)</w:t>
      </w:r>
      <w:r w:rsidR="009D181F" w:rsidRPr="00181A20">
        <w:rPr>
          <w:rFonts w:cs="B Nazanin"/>
          <w:b/>
          <w:bCs/>
          <w:lang w:bidi="fa-IR"/>
        </w:rPr>
        <w:t>)</w:t>
      </w:r>
    </w:p>
    <w:p w14:paraId="71CE0CB4" w14:textId="77777777" w:rsidR="00ED18A7" w:rsidRPr="00CD730A" w:rsidRDefault="00C97F83" w:rsidP="00325E9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قابل توجه تامین کنندگان محترم</w:t>
      </w:r>
    </w:p>
    <w:p w14:paraId="08CA42DD" w14:textId="0258060F" w:rsidR="009D181F" w:rsidRPr="00CD730A" w:rsidRDefault="009F33E4" w:rsidP="009F33E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شرایط و</w:t>
      </w:r>
      <w:r w:rsidR="00181A20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D730A" w:rsidRPr="00CD730A">
        <w:rPr>
          <w:rFonts w:cs="B Nazanin" w:hint="cs"/>
          <w:b/>
          <w:bCs/>
          <w:sz w:val="24"/>
          <w:szCs w:val="24"/>
          <w:rtl/>
          <w:lang w:bidi="fa-IR"/>
        </w:rPr>
        <w:t>م</w:t>
      </w:r>
      <w:r w:rsidR="00181A20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وضوع مناقصه </w:t>
      </w: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مشخصات فنی تامین ، نصب و راه اندازی سه دهنه کرکره برقی درب ورودی شعبه </w:t>
      </w:r>
      <w:r w:rsidR="00ED18A7" w:rsidRPr="00CD730A">
        <w:rPr>
          <w:rFonts w:cs="B Nazanin" w:hint="cs"/>
          <w:b/>
          <w:bCs/>
          <w:sz w:val="28"/>
          <w:szCs w:val="28"/>
          <w:rtl/>
          <w:lang w:bidi="fa-IR"/>
        </w:rPr>
        <w:t>.</w:t>
      </w:r>
    </w:p>
    <w:p w14:paraId="5273DA4C" w14:textId="70352E47" w:rsidR="009F33E4" w:rsidRPr="00CD730A" w:rsidRDefault="009F33E4" w:rsidP="009F33E4">
      <w:pPr>
        <w:jc w:val="right"/>
        <w:rPr>
          <w:rFonts w:cs="B Nazanin"/>
          <w:b/>
          <w:bCs/>
          <w:rtl/>
          <w:lang w:bidi="fa-IR"/>
        </w:rPr>
      </w:pPr>
      <w:r w:rsidRPr="00CD730A">
        <w:rPr>
          <w:rFonts w:cs="B Nazanin" w:hint="cs"/>
          <w:b/>
          <w:bCs/>
          <w:rtl/>
          <w:lang w:bidi="fa-IR"/>
        </w:rPr>
        <w:t xml:space="preserve">شامل تامین ، حمل ، نصب ، راه اندازی و تحویل کامل سه دهنه کرکره برقی درب ورودی شعبه به صورت آماده بهره برداری است </w:t>
      </w:r>
    </w:p>
    <w:p w14:paraId="418A706C" w14:textId="77777777" w:rsidR="00637C63" w:rsidRPr="00CD730A" w:rsidRDefault="00ED18A7" w:rsidP="00A007BD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شرایط و مدارک لازم جهت اجرای </w:t>
      </w:r>
      <w:r w:rsidR="00A007BD" w:rsidRPr="00CD730A">
        <w:rPr>
          <w:rFonts w:cs="B Nazanin" w:hint="cs"/>
          <w:b/>
          <w:bCs/>
          <w:sz w:val="24"/>
          <w:szCs w:val="24"/>
          <w:rtl/>
          <w:lang w:bidi="fa-IR"/>
        </w:rPr>
        <w:t>همکاری</w:t>
      </w: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D181F" w:rsidRPr="00CD730A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14:paraId="7707BEC4" w14:textId="77777777" w:rsidR="00AA4DFB" w:rsidRPr="00CD730A" w:rsidRDefault="00AA4DFB" w:rsidP="00A007B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8"/>
          <w:szCs w:val="28"/>
          <w:rtl/>
          <w:lang w:bidi="fa-IR"/>
        </w:rPr>
        <w:t>1</w:t>
      </w: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-</w:t>
      </w:r>
      <w:r w:rsidRPr="001B235A">
        <w:rPr>
          <w:rFonts w:cs="B Nazanin" w:hint="cs"/>
          <w:b/>
          <w:bCs/>
          <w:sz w:val="24"/>
          <w:szCs w:val="24"/>
          <w:highlight w:val="yellow"/>
          <w:rtl/>
          <w:lang w:bidi="fa-IR"/>
        </w:rPr>
        <w:t>پیمانکار موظف است قبل از ارائه پیشنهاد قیمت ، از محل بازدید کرده و ابعاد دقیق هر سه دهنه ، شرایط نصب و وضعیت برق محل را بررسی کند .</w:t>
      </w:r>
    </w:p>
    <w:p w14:paraId="7F2E55BE" w14:textId="77777777" w:rsidR="00AA4DFB" w:rsidRPr="00CD730A" w:rsidRDefault="00AA4DFB" w:rsidP="00A007B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2- برای هر دهنه ، کلیه تجهیزات شامل تیغه استاندارد ، ریل ، شفت ، موتور مناسب با وزن کرکره ، صفحه پلیت ، یاتاقان ، اندکپ ، تابلو فرمان ، رسیور ، ریموت ، فیوز حفاظتی ، کلید قطع و وصل ، سیم کشی ، کابل ، داکت یا لوله برق و سایر متعلقات مورد نیاز باید تامین و نصب شود . </w:t>
      </w:r>
    </w:p>
    <w:p w14:paraId="2F9C53A2" w14:textId="77777777" w:rsidR="00AA4DFB" w:rsidRPr="00CD730A" w:rsidRDefault="00AA4DFB" w:rsidP="00A007B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3- موتورهای نصب شده باید نو ، استاندارد ، دارای گارانتی معتبر و متناسب با ابعاد و وزن هر دهنه باشند.</w:t>
      </w:r>
    </w:p>
    <w:p w14:paraId="1B414033" w14:textId="77777777" w:rsidR="00AA4DFB" w:rsidRPr="00CD730A" w:rsidRDefault="00BE6A75" w:rsidP="00A007B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4-</w:t>
      </w:r>
      <w:r w:rsidR="00EA0B19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اجرای سیم کشی و برق رسانی باید مطابق مقرارت ملی برق و با استفاده از تجهیزات استاندارد انجام شود. </w:t>
      </w:r>
    </w:p>
    <w:p w14:paraId="3148AFE8" w14:textId="77777777" w:rsidR="00EA0B19" w:rsidRPr="00CD730A" w:rsidRDefault="00EA0B19" w:rsidP="00A007BD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5- پس از نصب عملکرد هر سه کرکره از نظر باز و بسته شدن ، عملکرد موتور ، ریموت ها ، سیستم ایمنی و برق رسانی به طور تست و تحویل شود .</w:t>
      </w:r>
    </w:p>
    <w:p w14:paraId="4C9126C8" w14:textId="77777777" w:rsidR="00EA0B19" w:rsidRPr="00CD730A" w:rsidRDefault="00EA0B19" w:rsidP="00EA0B19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6- ارائه حداقل 12 ماه گارانتی ، تجهیزات و 24 ماه ضمانت حسن اجرای نصب الزامی است .</w:t>
      </w:r>
    </w:p>
    <w:p w14:paraId="778995C7" w14:textId="77777777" w:rsidR="00EA0B19" w:rsidRPr="00CD730A" w:rsidRDefault="00EA0B19" w:rsidP="00EA0B19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7- پرداخت پس از نصب کامل ، راه اندازی ، تائید نماینده کارفرما و تحویل نهایی هر سه دهنه انجام خواهد شد                 </w:t>
      </w:r>
    </w:p>
    <w:p w14:paraId="7443EC4D" w14:textId="77777777" w:rsidR="00181A20" w:rsidRPr="00CD730A" w:rsidRDefault="00EA0B19" w:rsidP="00181A20">
      <w:pPr>
        <w:ind w:left="360"/>
        <w:jc w:val="right"/>
        <w:rPr>
          <w:rFonts w:cs="B Nazanin"/>
          <w:b/>
          <w:bCs/>
          <w:sz w:val="24"/>
          <w:szCs w:val="24"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8</w:t>
      </w:r>
      <w:r w:rsidR="00637C63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37C63" w:rsidRPr="00CD730A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="00637C63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9B1B0A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گواهی نامه صلاحیت ایمنی پیمانکاری از وزارت تعاون کار و رفاه اجتماعی که </w:t>
      </w:r>
      <w:r w:rsidR="00181A20" w:rsidRPr="00CD730A">
        <w:rPr>
          <w:rFonts w:cs="B Nazanin" w:hint="cs"/>
          <w:b/>
          <w:bCs/>
          <w:sz w:val="24"/>
          <w:szCs w:val="24"/>
          <w:rtl/>
          <w:lang w:bidi="fa-IR"/>
        </w:rPr>
        <w:t>تاریخ اعتبار آن منقضی نشده باشد</w:t>
      </w:r>
    </w:p>
    <w:p w14:paraId="6CCD2D4C" w14:textId="30FA8EE3" w:rsidR="00637C63" w:rsidRPr="00CD730A" w:rsidRDefault="00181A20" w:rsidP="00CD730A">
      <w:pPr>
        <w:ind w:left="360"/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9</w:t>
      </w:r>
      <w:r w:rsidR="00637C63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37C63" w:rsidRPr="00CD730A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="009B1B0A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گواهی نامه ثبت </w:t>
      </w:r>
      <w:r w:rsidR="001B235A">
        <w:rPr>
          <w:rFonts w:cs="B Nazanin" w:hint="cs"/>
          <w:b/>
          <w:bCs/>
          <w:sz w:val="24"/>
          <w:szCs w:val="24"/>
          <w:rtl/>
          <w:lang w:bidi="fa-IR"/>
        </w:rPr>
        <w:t>ن</w:t>
      </w:r>
      <w:r w:rsidR="009B1B0A" w:rsidRPr="00CD730A">
        <w:rPr>
          <w:rFonts w:cs="B Nazanin" w:hint="cs"/>
          <w:b/>
          <w:bCs/>
          <w:sz w:val="24"/>
          <w:szCs w:val="24"/>
          <w:rtl/>
          <w:lang w:bidi="fa-IR"/>
        </w:rPr>
        <w:t>ام  اشخاص حقوقی د</w:t>
      </w:r>
      <w:r w:rsidR="001B235A">
        <w:rPr>
          <w:rFonts w:cs="B Nazanin" w:hint="cs"/>
          <w:b/>
          <w:bCs/>
          <w:sz w:val="24"/>
          <w:szCs w:val="24"/>
          <w:rtl/>
          <w:lang w:bidi="fa-IR"/>
        </w:rPr>
        <w:t>ر</w:t>
      </w:r>
      <w:r w:rsidR="009B1B0A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نظام مالیات بر ارزش افزوده .</w:t>
      </w:r>
    </w:p>
    <w:p w14:paraId="164FA909" w14:textId="77777777" w:rsidR="009B1B0A" w:rsidRPr="00CD730A" w:rsidRDefault="00EA0B19" w:rsidP="009B1B0A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10</w:t>
      </w:r>
      <w:r w:rsidR="009B1B0A" w:rsidRPr="00CD730A">
        <w:rPr>
          <w:rFonts w:cs="B Nazanin" w:hint="cs"/>
          <w:b/>
          <w:bCs/>
          <w:sz w:val="24"/>
          <w:szCs w:val="24"/>
          <w:rtl/>
          <w:lang w:bidi="fa-IR"/>
        </w:rPr>
        <w:t>- داشتن مدارک از قبیل جواز کسب ، آگهی تاسیس ، روزنامه رسمی و ...</w:t>
      </w:r>
    </w:p>
    <w:p w14:paraId="09146B74" w14:textId="77777777" w:rsidR="00637C63" w:rsidRPr="00CD730A" w:rsidRDefault="00EA0B19" w:rsidP="0035179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11</w:t>
      </w:r>
      <w:r w:rsidR="00637C63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37C63" w:rsidRPr="00CD730A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="00A007BD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داشتن کد کارگاه برای دریافت مفاصا حساب پس از اتمام کار از واحد وصول حق بیمه شعبه الزامی خواهد بود .</w:t>
      </w:r>
    </w:p>
    <w:p w14:paraId="6F6B08EB" w14:textId="77777777" w:rsidR="00637C63" w:rsidRPr="00CD730A" w:rsidRDefault="00EA0B19" w:rsidP="0035179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12</w:t>
      </w:r>
      <w:r w:rsidR="00637C63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637C63" w:rsidRPr="00CD730A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="00A007BD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پیوست پیش فاکتور(مبلغ پیشنهادی ) در سامانه الزامی است و به درخواستهای فاقد پیوست ترتیب اثر داده نخواهد شد.</w:t>
      </w:r>
    </w:p>
    <w:p w14:paraId="78422005" w14:textId="77777777" w:rsidR="0017606B" w:rsidRPr="00CD730A" w:rsidRDefault="00EA0B19" w:rsidP="009B1B0A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13</w:t>
      </w:r>
      <w:r w:rsidR="009028E1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- برنده این مناقصه طبق قرارداد با سازمان کار خواهد کرد.  </w:t>
      </w:r>
    </w:p>
    <w:p w14:paraId="1BD35B60" w14:textId="77777777" w:rsidR="00EF2702" w:rsidRPr="00CD730A" w:rsidRDefault="00EA0B19" w:rsidP="00F36BD0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>14</w:t>
      </w:r>
      <w:r w:rsidR="00EF2702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- حق بیمه و مالیات بر ارزش افزوده و کسورات قانونی به عهده تامین کننده می باشد . </w:t>
      </w:r>
    </w:p>
    <w:p w14:paraId="16653996" w14:textId="77777777" w:rsidR="005202CB" w:rsidRPr="00CD730A" w:rsidRDefault="00EA0B19" w:rsidP="005202C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15</w:t>
      </w:r>
      <w:r w:rsidR="00EF2702" w:rsidRPr="00CD730A">
        <w:rPr>
          <w:rFonts w:cs="B Nazanin" w:hint="cs"/>
          <w:b/>
          <w:bCs/>
          <w:sz w:val="24"/>
          <w:szCs w:val="24"/>
          <w:rtl/>
          <w:lang w:bidi="fa-IR"/>
        </w:rPr>
        <w:t>- در صورت برنده شدن هر کدام از تامین کنندگان محترم  10 درصد مبلغ قرارداد گواهی سپرده به عنوان ضمانت اخذ و بعد از اتمام قرارداد در صورتی که</w:t>
      </w:r>
      <w:r w:rsidR="005202CB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دلیلی برای  ضبط آن</w:t>
      </w:r>
      <w:r w:rsidR="00EF2702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 وجود نداشته باشد مسترد خواهد شد. </w:t>
      </w:r>
    </w:p>
    <w:p w14:paraId="445EDC73" w14:textId="77777777" w:rsidR="009F33E4" w:rsidRPr="00CD730A" w:rsidRDefault="00EA0B19" w:rsidP="005202C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16</w:t>
      </w:r>
      <w:r w:rsidR="005202CB" w:rsidRPr="00CD730A">
        <w:rPr>
          <w:rFonts w:cs="B Nazanin" w:hint="cs"/>
          <w:b/>
          <w:bCs/>
          <w:sz w:val="24"/>
          <w:szCs w:val="24"/>
          <w:rtl/>
          <w:lang w:bidi="fa-IR"/>
        </w:rPr>
        <w:t>-اجرای عملیات این پروژه به طور کامل از لحظه شروع تا زمان اتمام و تحویل آن به شعبه بر عهده پیمانکار می باشد</w:t>
      </w:r>
    </w:p>
    <w:p w14:paraId="063C0105" w14:textId="77777777" w:rsidR="005202CB" w:rsidRPr="00CD730A" w:rsidRDefault="00EA0B19" w:rsidP="005202C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17</w:t>
      </w:r>
      <w:r w:rsidR="009F33E4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- اجرای پروژه دقیقا مطابق با قرارداد پیمانکار با شعبه خواهد بود لذا تامین کنندگان محترم در ارائه پیشنهادی دقت لازم را داشته باشند و هرگونه محاسبات پرداختی را درفاکتور لحاظ نمایند. </w:t>
      </w:r>
      <w:r w:rsidR="005202CB" w:rsidRPr="00CD730A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46FFDD1B" w14:textId="77777777" w:rsidR="009F33E4" w:rsidRPr="00CD730A" w:rsidRDefault="00EA0B19" w:rsidP="005202CB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18</w:t>
      </w:r>
      <w:r w:rsidR="009F33E4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- به مدارک ناقص و بدون بازدید از پروژه ترتیب اثر داده نخواهد شد . </w:t>
      </w:r>
    </w:p>
    <w:p w14:paraId="60D228CD" w14:textId="77777777" w:rsidR="009F33E4" w:rsidRPr="00CD730A" w:rsidRDefault="00EA0B19" w:rsidP="00181A20">
      <w:pPr>
        <w:jc w:val="right"/>
        <w:rPr>
          <w:rFonts w:cs="B Nazanin"/>
          <w:b/>
          <w:bCs/>
          <w:sz w:val="24"/>
          <w:szCs w:val="24"/>
          <w:rtl/>
          <w:lang w:bidi="fa-IR"/>
        </w:rPr>
      </w:pPr>
      <w:r w:rsidRPr="00CD730A">
        <w:rPr>
          <w:rFonts w:cs="B Nazanin" w:hint="cs"/>
          <w:b/>
          <w:bCs/>
          <w:sz w:val="24"/>
          <w:szCs w:val="24"/>
          <w:rtl/>
          <w:lang w:bidi="fa-IR"/>
        </w:rPr>
        <w:t>19</w:t>
      </w:r>
      <w:r w:rsidR="009F33E4" w:rsidRPr="00CD730A">
        <w:rPr>
          <w:rFonts w:cs="B Nazanin" w:hint="cs"/>
          <w:b/>
          <w:bCs/>
          <w:sz w:val="24"/>
          <w:szCs w:val="24"/>
          <w:rtl/>
          <w:lang w:bidi="fa-IR"/>
        </w:rPr>
        <w:t xml:space="preserve">- </w:t>
      </w:r>
      <w:r w:rsidR="009F33E4" w:rsidRPr="001B235A">
        <w:rPr>
          <w:rFonts w:cs="B Nazanin" w:hint="cs"/>
          <w:b/>
          <w:bCs/>
          <w:sz w:val="24"/>
          <w:szCs w:val="24"/>
          <w:highlight w:val="yellow"/>
          <w:rtl/>
          <w:lang w:bidi="fa-IR"/>
        </w:rPr>
        <w:t>در موقع بازدید فرم رسید بازدید اخذ گردد و رسید اخذ شده در موقع ثبت</w:t>
      </w:r>
      <w:r w:rsidR="00181A20" w:rsidRPr="001B235A">
        <w:rPr>
          <w:rFonts w:cs="B Nazanin" w:hint="cs"/>
          <w:b/>
          <w:bCs/>
          <w:sz w:val="24"/>
          <w:szCs w:val="24"/>
          <w:highlight w:val="yellow"/>
          <w:rtl/>
          <w:lang w:bidi="fa-IR"/>
        </w:rPr>
        <w:t xml:space="preserve"> مدارک در سامانه بارگذاری گردد</w:t>
      </w:r>
      <w:r w:rsidR="00181A20" w:rsidRPr="00CD730A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14:paraId="79743210" w14:textId="77777777" w:rsidR="0017606B" w:rsidRDefault="00EF2702" w:rsidP="005202CB">
      <w:pPr>
        <w:jc w:val="right"/>
        <w:rPr>
          <w:rFonts w:cs="B Nazanin"/>
          <w:lang w:bidi="fa-IR"/>
        </w:rPr>
      </w:pPr>
      <w:r w:rsidRPr="00CD730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79B177BC" w14:textId="77777777" w:rsidR="00C84176" w:rsidRPr="0017606B" w:rsidRDefault="00C84176" w:rsidP="00F36BD0">
      <w:pPr>
        <w:tabs>
          <w:tab w:val="left" w:pos="825"/>
        </w:tabs>
        <w:jc w:val="right"/>
        <w:rPr>
          <w:rFonts w:cs="B Nazanin"/>
          <w:lang w:bidi="fa-IR"/>
        </w:rPr>
      </w:pPr>
    </w:p>
    <w:sectPr w:rsidR="00C84176" w:rsidRPr="0017606B" w:rsidSect="00BE4E89">
      <w:pgSz w:w="12240" w:h="15840"/>
      <w:pgMar w:top="900" w:right="1440" w:bottom="108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90831" w14:textId="77777777" w:rsidR="00402092" w:rsidRDefault="00402092" w:rsidP="004D478E">
      <w:pPr>
        <w:spacing w:after="0" w:line="240" w:lineRule="auto"/>
      </w:pPr>
      <w:r>
        <w:separator/>
      </w:r>
    </w:p>
  </w:endnote>
  <w:endnote w:type="continuationSeparator" w:id="0">
    <w:p w14:paraId="5B25F386" w14:textId="77777777" w:rsidR="00402092" w:rsidRDefault="00402092" w:rsidP="004D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964E2" w14:textId="77777777" w:rsidR="00402092" w:rsidRDefault="00402092" w:rsidP="004D478E">
      <w:pPr>
        <w:spacing w:after="0" w:line="240" w:lineRule="auto"/>
      </w:pPr>
      <w:r>
        <w:separator/>
      </w:r>
    </w:p>
  </w:footnote>
  <w:footnote w:type="continuationSeparator" w:id="0">
    <w:p w14:paraId="603F3CF7" w14:textId="77777777" w:rsidR="00402092" w:rsidRDefault="00402092" w:rsidP="004D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B45"/>
    <w:multiLevelType w:val="hybridMultilevel"/>
    <w:tmpl w:val="E5F477F0"/>
    <w:lvl w:ilvl="0" w:tplc="A01255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3CF7"/>
    <w:multiLevelType w:val="hybridMultilevel"/>
    <w:tmpl w:val="AF96A5F2"/>
    <w:lvl w:ilvl="0" w:tplc="770A5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E51F1"/>
    <w:multiLevelType w:val="hybridMultilevel"/>
    <w:tmpl w:val="5C465D74"/>
    <w:lvl w:ilvl="0" w:tplc="D8942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20BA5"/>
    <w:multiLevelType w:val="hybridMultilevel"/>
    <w:tmpl w:val="C2FE12CA"/>
    <w:lvl w:ilvl="0" w:tplc="2A6244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2B41"/>
    <w:multiLevelType w:val="hybridMultilevel"/>
    <w:tmpl w:val="1DEEA0D0"/>
    <w:lvl w:ilvl="0" w:tplc="7304F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C047AA"/>
    <w:multiLevelType w:val="hybridMultilevel"/>
    <w:tmpl w:val="D56AD022"/>
    <w:lvl w:ilvl="0" w:tplc="E1448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E4634"/>
    <w:multiLevelType w:val="hybridMultilevel"/>
    <w:tmpl w:val="15A0D8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142840">
    <w:abstractNumId w:val="0"/>
  </w:num>
  <w:num w:numId="2" w16cid:durableId="956372542">
    <w:abstractNumId w:val="4"/>
  </w:num>
  <w:num w:numId="3" w16cid:durableId="220407860">
    <w:abstractNumId w:val="2"/>
  </w:num>
  <w:num w:numId="4" w16cid:durableId="1836339587">
    <w:abstractNumId w:val="5"/>
  </w:num>
  <w:num w:numId="5" w16cid:durableId="1080978229">
    <w:abstractNumId w:val="1"/>
  </w:num>
  <w:num w:numId="6" w16cid:durableId="1078946377">
    <w:abstractNumId w:val="3"/>
  </w:num>
  <w:num w:numId="7" w16cid:durableId="1903396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176"/>
    <w:rsid w:val="00074C12"/>
    <w:rsid w:val="0017606B"/>
    <w:rsid w:val="00181A20"/>
    <w:rsid w:val="001B235A"/>
    <w:rsid w:val="001B24A2"/>
    <w:rsid w:val="001D269D"/>
    <w:rsid w:val="001E142D"/>
    <w:rsid w:val="002453A3"/>
    <w:rsid w:val="00270313"/>
    <w:rsid w:val="002C20AB"/>
    <w:rsid w:val="00325E9B"/>
    <w:rsid w:val="003501A9"/>
    <w:rsid w:val="0035179B"/>
    <w:rsid w:val="0038627C"/>
    <w:rsid w:val="00402092"/>
    <w:rsid w:val="0040491F"/>
    <w:rsid w:val="00457B1B"/>
    <w:rsid w:val="004B3318"/>
    <w:rsid w:val="004D478E"/>
    <w:rsid w:val="00502D0B"/>
    <w:rsid w:val="005202CB"/>
    <w:rsid w:val="005509B4"/>
    <w:rsid w:val="00572462"/>
    <w:rsid w:val="005B2186"/>
    <w:rsid w:val="00637C63"/>
    <w:rsid w:val="006E1C41"/>
    <w:rsid w:val="006E3536"/>
    <w:rsid w:val="007929C4"/>
    <w:rsid w:val="00833290"/>
    <w:rsid w:val="00870EDC"/>
    <w:rsid w:val="008D56D4"/>
    <w:rsid w:val="009028E1"/>
    <w:rsid w:val="009B1B0A"/>
    <w:rsid w:val="009D181F"/>
    <w:rsid w:val="009F268C"/>
    <w:rsid w:val="009F33E4"/>
    <w:rsid w:val="009F41DA"/>
    <w:rsid w:val="00A007BD"/>
    <w:rsid w:val="00AA4DFB"/>
    <w:rsid w:val="00AF3795"/>
    <w:rsid w:val="00BA2A1A"/>
    <w:rsid w:val="00BB43F6"/>
    <w:rsid w:val="00BE4E89"/>
    <w:rsid w:val="00BE6A75"/>
    <w:rsid w:val="00BF7703"/>
    <w:rsid w:val="00C34268"/>
    <w:rsid w:val="00C84176"/>
    <w:rsid w:val="00C97F83"/>
    <w:rsid w:val="00CD730A"/>
    <w:rsid w:val="00D20602"/>
    <w:rsid w:val="00DC1F1D"/>
    <w:rsid w:val="00E112CA"/>
    <w:rsid w:val="00E17EB6"/>
    <w:rsid w:val="00E50DD7"/>
    <w:rsid w:val="00E81663"/>
    <w:rsid w:val="00EA0B19"/>
    <w:rsid w:val="00ED18A7"/>
    <w:rsid w:val="00EF2702"/>
    <w:rsid w:val="00F3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2434C"/>
  <w15:chartTrackingRefBased/>
  <w15:docId w15:val="{2CC474D6-F57B-42FE-A99E-6A087A5A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78E"/>
  </w:style>
  <w:style w:type="paragraph" w:styleId="Footer">
    <w:name w:val="footer"/>
    <w:basedOn w:val="Normal"/>
    <w:link w:val="FooterChar"/>
    <w:uiPriority w:val="99"/>
    <w:unhideWhenUsed/>
    <w:rsid w:val="004D47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78E"/>
  </w:style>
  <w:style w:type="paragraph" w:styleId="BalloonText">
    <w:name w:val="Balloon Text"/>
    <w:basedOn w:val="Normal"/>
    <w:link w:val="BalloonTextChar"/>
    <w:uiPriority w:val="99"/>
    <w:semiHidden/>
    <w:unhideWhenUsed/>
    <w:rsid w:val="0079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9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D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72EC2-FB57-40B2-A6ED-5751B832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Hemati.Ahmad</dc:creator>
  <cp:keywords/>
  <dc:description/>
  <cp:lastModifiedBy>Masoud Dezhagar</cp:lastModifiedBy>
  <cp:revision>38</cp:revision>
  <cp:lastPrinted>2026-07-14T09:54:00Z</cp:lastPrinted>
  <dcterms:created xsi:type="dcterms:W3CDTF">2023-03-05T05:25:00Z</dcterms:created>
  <dcterms:modified xsi:type="dcterms:W3CDTF">2026-07-30T06:30:00Z</dcterms:modified>
</cp:coreProperties>
</file>