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81"/>
        <w:bidiVisual/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258"/>
        <w:gridCol w:w="4258"/>
      </w:tblGrid>
      <w:tr w:rsidR="002E7D55" w:rsidRPr="000539CF" w14:paraId="3C6A6F78" w14:textId="77777777" w:rsidTr="002E7D55">
        <w:trPr>
          <w:trHeight w:val="1838"/>
        </w:trPr>
        <w:tc>
          <w:tcPr>
            <w:tcW w:w="3650" w:type="dxa"/>
          </w:tcPr>
          <w:p w14:paraId="4946D2DF" w14:textId="7942298D" w:rsidR="002E7D55" w:rsidRPr="000539CF" w:rsidRDefault="0089294B" w:rsidP="002E7D55">
            <w:pPr>
              <w:rPr>
                <w:rFonts w:cs="Nazanin"/>
                <w:b/>
                <w:bCs/>
                <w:sz w:val="20"/>
                <w:szCs w:val="20"/>
                <w:rtl/>
              </w:rPr>
            </w:pPr>
            <w:r>
              <w:rPr>
                <w:rFonts w:cs="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B962166" wp14:editId="398C224B">
                      <wp:simplePos x="0" y="0"/>
                      <wp:positionH relativeFrom="column">
                        <wp:posOffset>100889</wp:posOffset>
                      </wp:positionH>
                      <wp:positionV relativeFrom="paragraph">
                        <wp:posOffset>8077</wp:posOffset>
                      </wp:positionV>
                      <wp:extent cx="2032000" cy="1287137"/>
                      <wp:effectExtent l="0" t="0" r="6350" b="889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2000" cy="1287137"/>
                                <a:chOff x="8005" y="500"/>
                                <a:chExt cx="3200" cy="1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32" y="500"/>
                                  <a:ext cx="347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5" y="826"/>
                                  <a:ext cx="3200" cy="13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7646D1" w14:textId="77777777" w:rsidR="002E7D55" w:rsidRPr="0089294B" w:rsidRDefault="002E7D55" w:rsidP="0089294B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89294B"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  <w:t>دانشگاه علوم پزشكي و خدمات بهداشتي</w:t>
                                    </w:r>
                                    <w:r w:rsidRPr="0089294B">
                                      <w:rPr>
                                        <w:rFonts w:cs="B Nazanin" w:hint="cs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  <w:t>‌،</w:t>
                                    </w:r>
                                    <w:r w:rsidRPr="0089294B"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  <w:t>درماني تهران</w:t>
                                    </w:r>
                                  </w:p>
                                  <w:p w14:paraId="2887BD5C" w14:textId="77777777" w:rsidR="0089294B" w:rsidRDefault="002E7D55" w:rsidP="0089294B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IranNastaliq" w:hAnsi="IranNastaliq" w:cs="B Nazanin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89294B">
                                      <w:rPr>
                                        <w:rFonts w:cs="B Nazanin" w:hint="cs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  <w:t>معاونت تو</w:t>
                                    </w:r>
                                    <w:r w:rsidRPr="0089294B">
                                      <w:rPr>
                                        <w:rFonts w:ascii="IranNastaliq" w:hAnsi="IranNastaliq"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سعه مدیریت و برنامه ریزی منابع</w:t>
                                    </w:r>
                                  </w:p>
                                  <w:p w14:paraId="7A782871" w14:textId="77777777" w:rsidR="002E7D55" w:rsidRPr="0089294B" w:rsidRDefault="00E10826" w:rsidP="0089294B">
                                    <w:pPr>
                                      <w:bidi/>
                                      <w:spacing w:line="240" w:lineRule="auto"/>
                                      <w:jc w:val="center"/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ranNastaliq" w:hAnsi="IranNastaliq"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دانشگاه علوم پزشکی تهران</w:t>
                                    </w:r>
                                  </w:p>
                                  <w:p w14:paraId="6EB475D4" w14:textId="77777777" w:rsidR="0089294B" w:rsidRPr="0089294B" w:rsidRDefault="0089294B" w:rsidP="0089294B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89294B">
                                      <w:rPr>
                                        <w:rFonts w:cs="B Nazanin" w:hint="cs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  <w:p w14:paraId="1C192CBF" w14:textId="77777777" w:rsidR="002E7D55" w:rsidRPr="0089294B" w:rsidRDefault="002E7D55" w:rsidP="002E7D55">
                                    <w:pPr>
                                      <w:jc w:val="center"/>
                                      <w:rPr>
                                        <w:rFonts w:cs="B Nazanin"/>
                                        <w:color w:val="000000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89294B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مديريت فني و نظارت بر طرح هاي عمراني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962166" id="Group 6" o:spid="_x0000_s1026" style="position:absolute;margin-left:7.95pt;margin-top:.65pt;width:160pt;height:101.35pt;z-index:251657216" coordorigin="8005,500" coordsize="3200,1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" o:spid="_x0000_s1027" type="#_x0000_t75" style="position:absolute;left:9432;top:500;width:347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0" o:spid="_x0000_s1028" type="#_x0000_t202" style="position:absolute;left:8005;top:826;width:320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" filled="f" stroked="f" strokecolor="white">
                        <v:textbox inset="0,0,0,0">
                          <w:txbxContent>
                            <w:p w14:paraId="647646D1" w14:textId="77777777" w:rsidR="002E7D55" w:rsidRPr="0089294B" w:rsidRDefault="002E7D55" w:rsidP="0089294B">
                              <w:pPr>
                                <w:spacing w:line="240" w:lineRule="auto"/>
                                <w:jc w:val="center"/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9294B"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دانشگاه علوم پزشكي و خدمات بهداشتي</w:t>
                              </w:r>
                              <w:r w:rsidRPr="0089294B">
                                <w:rPr>
                                  <w:rFonts w:cs="B Nazani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‌،</w:t>
                              </w:r>
                              <w:r w:rsidRPr="0089294B"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درماني تهران</w:t>
                              </w:r>
                            </w:p>
                            <w:p w14:paraId="2887BD5C" w14:textId="77777777" w:rsidR="0089294B" w:rsidRDefault="002E7D55" w:rsidP="0089294B">
                              <w:pPr>
                                <w:spacing w:line="240" w:lineRule="auto"/>
                                <w:jc w:val="center"/>
                                <w:rPr>
                                  <w:rFonts w:ascii="IranNastaliq" w:hAnsi="IranNastaliq" w:cs="B Nazani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9294B">
                                <w:rPr>
                                  <w:rFonts w:cs="B Nazani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معاونت تو</w:t>
                              </w:r>
                              <w:r w:rsidRPr="0089294B">
                                <w:rPr>
                                  <w:rFonts w:ascii="IranNastaliq" w:hAnsi="IranNastaliq" w:cs="B Nazanin" w:hint="cs"/>
                                  <w:sz w:val="16"/>
                                  <w:szCs w:val="16"/>
                                  <w:rtl/>
                                </w:rPr>
                                <w:t>سعه مدیریت و برنامه ریزی منابع</w:t>
                              </w:r>
                            </w:p>
                            <w:p w14:paraId="7A782871" w14:textId="77777777" w:rsidR="002E7D55" w:rsidRPr="0089294B" w:rsidRDefault="00E10826" w:rsidP="0089294B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IranNastaliq" w:hAnsi="IranNastaliq" w:cs="B Nazanin" w:hint="cs"/>
                                  <w:sz w:val="16"/>
                                  <w:szCs w:val="16"/>
                                  <w:rtl/>
                                </w:rPr>
                                <w:t>دانشگاه علوم پزشکی تهران</w:t>
                              </w:r>
                            </w:p>
                            <w:p w14:paraId="6EB475D4" w14:textId="77777777" w:rsidR="0089294B" w:rsidRPr="0089294B" w:rsidRDefault="0089294B" w:rsidP="0089294B">
                              <w:pPr>
                                <w:spacing w:line="240" w:lineRule="auto"/>
                                <w:jc w:val="center"/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9294B">
                                <w:rPr>
                                  <w:rFonts w:cs="B Nazani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</w:p>
                            <w:p w14:paraId="1C192CBF" w14:textId="77777777" w:rsidR="002E7D55" w:rsidRPr="0089294B" w:rsidRDefault="002E7D55" w:rsidP="002E7D55">
                              <w:pPr>
                                <w:jc w:val="center"/>
                                <w:rPr>
                                  <w:rFonts w:cs="B Nazanin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9294B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مديريت فني و نظارت بر طرح هاي عمراني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6229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500C61B9" wp14:editId="71DE53CF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7025640" cy="1053465"/>
                      <wp:effectExtent l="0" t="2091055" r="0" b="2103755"/>
                      <wp:wrapNone/>
                      <wp:docPr id="4" name="PowerPlusWaterMarkObject21058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025640" cy="105346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C70DE7" w14:textId="77777777" w:rsidR="0086229C" w:rsidRDefault="0086229C" w:rsidP="0086229C">
                                  <w:pPr>
                                    <w:bidi/>
                                    <w:jc w:val="center"/>
                                    <w:rPr>
                                      <w:rFonts w:cs="B Mitra"/>
                                      <w:color w:val="D8D8D8"/>
                                      <w:sz w:val="72"/>
                                      <w:szCs w:val="72"/>
                                      <w:lang w:bidi="fa-IR"/>
                                      <w14:textFill>
                                        <w14:solidFill>
                                          <w14:srgbClr w14:val="D8D8D8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color w:val="D8D8D8"/>
                                      <w:sz w:val="72"/>
                                      <w:szCs w:val="72"/>
                                      <w:rtl/>
                                      <w:lang w:bidi="fa-IR"/>
                                      <w14:textFill>
                                        <w14:solidFill>
                                          <w14:srgbClr w14:val="D8D8D8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مدیریت فنی و نظارت بر طرح های عمرانی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C61B9" id="PowerPlusWaterMarkObject21058202" o:spid="_x0000_s1029" type="#_x0000_t202" style="position:absolute;margin-left:0;margin-top:0;width:553.2pt;height:82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8C70DE7" w14:textId="77777777" w:rsidR="0086229C" w:rsidRDefault="0086229C" w:rsidP="0086229C">
                            <w:pPr>
                              <w:bidi/>
                              <w:jc w:val="center"/>
                              <w:rPr>
                                <w:rFonts w:cs="B Mitra"/>
                                <w:color w:val="D8D8D8"/>
                                <w:sz w:val="72"/>
                                <w:szCs w:val="72"/>
                                <w:lang w:bidi="fa-IR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="B Mitra" w:hint="cs"/>
                                <w:color w:val="D8D8D8"/>
                                <w:sz w:val="72"/>
                                <w:szCs w:val="72"/>
                                <w:rtl/>
                                <w:lang w:bidi="fa-IR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مدیریت فنی و نظارت بر طرح های عمرانی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258" w:type="dxa"/>
            <w:vAlign w:val="center"/>
          </w:tcPr>
          <w:p w14:paraId="3D149658" w14:textId="77777777" w:rsidR="002E7D55" w:rsidRPr="002E7D55" w:rsidRDefault="002E7D55" w:rsidP="002E7D55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2E7D55">
              <w:rPr>
                <w:rFonts w:cs="B Nazanin" w:hint="cs"/>
                <w:b/>
                <w:bCs/>
                <w:sz w:val="30"/>
                <w:szCs w:val="30"/>
                <w:rtl/>
              </w:rPr>
              <w:t>بسمه تعالي</w:t>
            </w:r>
          </w:p>
        </w:tc>
        <w:tc>
          <w:tcPr>
            <w:tcW w:w="4258" w:type="dxa"/>
            <w:vAlign w:val="center"/>
          </w:tcPr>
          <w:p w14:paraId="59D885EF" w14:textId="130D3393" w:rsidR="002E7D55" w:rsidRPr="002E7D55" w:rsidRDefault="002E7D55" w:rsidP="007B27FA">
            <w:pPr>
              <w:spacing w:line="240" w:lineRule="auto"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E7D55">
              <w:rPr>
                <w:rFonts w:cs="B Nazanin" w:hint="cs"/>
                <w:sz w:val="20"/>
                <w:szCs w:val="20"/>
                <w:rtl/>
              </w:rPr>
              <w:t>عنوان فرم : مشخصات فنی</w:t>
            </w:r>
            <w:r w:rsidR="001D5745">
              <w:rPr>
                <w:rFonts w:cs="B Mitra" w:hint="cs"/>
                <w:rtl/>
                <w:lang w:bidi="fa-IR"/>
              </w:rPr>
              <w:t xml:space="preserve"> </w:t>
            </w:r>
            <w:r w:rsidR="001D5745" w:rsidRPr="001D5745">
              <w:rPr>
                <w:rFonts w:cs="B Mitra" w:hint="cs"/>
                <w:b/>
                <w:bCs/>
                <w:rtl/>
                <w:lang w:bidi="fa-IR"/>
              </w:rPr>
              <w:t>یو پی اس</w:t>
            </w:r>
            <w:r w:rsidR="002E475B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059E3">
              <w:rPr>
                <w:rFonts w:cs="B Mitra" w:hint="cs"/>
                <w:b/>
                <w:bCs/>
                <w:rtl/>
                <w:lang w:bidi="fa-IR"/>
              </w:rPr>
              <w:t>20</w:t>
            </w:r>
            <w:r w:rsidR="002E475B">
              <w:rPr>
                <w:rFonts w:cs="B Mitra" w:hint="cs"/>
                <w:b/>
                <w:bCs/>
                <w:rtl/>
                <w:lang w:bidi="fa-IR"/>
              </w:rPr>
              <w:t xml:space="preserve"> کاوا</w:t>
            </w:r>
          </w:p>
          <w:p w14:paraId="6297051A" w14:textId="77777777" w:rsidR="002E7D55" w:rsidRPr="002E7D55" w:rsidRDefault="002E7D55" w:rsidP="002E7D55">
            <w:pPr>
              <w:spacing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2E7D55">
              <w:rPr>
                <w:rFonts w:cs="B Nazanin" w:hint="cs"/>
                <w:sz w:val="20"/>
                <w:szCs w:val="20"/>
                <w:rtl/>
              </w:rPr>
              <w:t>شماره فرم :</w:t>
            </w:r>
          </w:p>
          <w:p w14:paraId="56ABAA22" w14:textId="77777777" w:rsidR="002E7D55" w:rsidRPr="002E7D55" w:rsidRDefault="002E7D55" w:rsidP="002E7D55">
            <w:pPr>
              <w:spacing w:line="240" w:lineRule="auto"/>
              <w:jc w:val="right"/>
              <w:rPr>
                <w:rFonts w:cs="B Nazanin"/>
                <w:sz w:val="20"/>
                <w:szCs w:val="20"/>
              </w:rPr>
            </w:pPr>
            <w:r w:rsidRPr="002E7D55">
              <w:rPr>
                <w:rFonts w:cs="B Nazanin" w:hint="cs"/>
                <w:sz w:val="20"/>
                <w:szCs w:val="20"/>
                <w:rtl/>
              </w:rPr>
              <w:t xml:space="preserve">تاريخ ويرايش: </w:t>
            </w:r>
          </w:p>
          <w:p w14:paraId="12AAC594" w14:textId="77777777" w:rsidR="002E7D55" w:rsidRPr="000539CF" w:rsidRDefault="002E7D55" w:rsidP="002E7D55">
            <w:pPr>
              <w:spacing w:line="240" w:lineRule="auto"/>
              <w:jc w:val="right"/>
              <w:rPr>
                <w:rFonts w:cs="Nazanin"/>
                <w:b/>
                <w:bCs/>
                <w:sz w:val="20"/>
                <w:szCs w:val="20"/>
                <w:rtl/>
              </w:rPr>
            </w:pPr>
            <w:r w:rsidRPr="002E7D55">
              <w:rPr>
                <w:rFonts w:cs="B Nazanin" w:hint="cs"/>
                <w:sz w:val="20"/>
                <w:szCs w:val="20"/>
                <w:rtl/>
              </w:rPr>
              <w:t>ويرايش: اول</w:t>
            </w:r>
          </w:p>
        </w:tc>
      </w:tr>
    </w:tbl>
    <w:tbl>
      <w:tblPr>
        <w:tblW w:w="9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673"/>
        <w:gridCol w:w="5957"/>
        <w:gridCol w:w="729"/>
      </w:tblGrid>
      <w:tr w:rsidR="009C619E" w:rsidRPr="00802D70" w14:paraId="652994DD" w14:textId="77777777" w:rsidTr="003208DB">
        <w:trPr>
          <w:trHeight w:val="304"/>
        </w:trPr>
        <w:tc>
          <w:tcPr>
            <w:tcW w:w="1101" w:type="dxa"/>
            <w:tcBorders>
              <w:right w:val="single" w:sz="4" w:space="0" w:color="auto"/>
            </w:tcBorders>
          </w:tcPr>
          <w:p w14:paraId="5A432AFB" w14:textId="77777777" w:rsidR="009C619E" w:rsidRPr="003F5C68" w:rsidRDefault="009C619E" w:rsidP="00B22064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F5C68">
              <w:rPr>
                <w:rFonts w:cs="B Mitra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14:paraId="5DD4B799" w14:textId="77777777" w:rsidR="009C619E" w:rsidRPr="003F5C68" w:rsidRDefault="009C619E" w:rsidP="00B22064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F5C68">
              <w:rPr>
                <w:rFonts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5957" w:type="dxa"/>
          </w:tcPr>
          <w:p w14:paraId="44944F4F" w14:textId="77777777" w:rsidR="009C619E" w:rsidRPr="003F5C68" w:rsidRDefault="009C619E" w:rsidP="00B22064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F5C68">
              <w:rPr>
                <w:rFonts w:cs="B Mitra" w:hint="cs"/>
                <w:b/>
                <w:bCs/>
                <w:sz w:val="24"/>
                <w:szCs w:val="24"/>
                <w:rtl/>
              </w:rPr>
              <w:t>شرح ردیف</w:t>
            </w:r>
          </w:p>
        </w:tc>
        <w:tc>
          <w:tcPr>
            <w:tcW w:w="729" w:type="dxa"/>
          </w:tcPr>
          <w:p w14:paraId="08B364AA" w14:textId="77777777" w:rsidR="009C619E" w:rsidRPr="003F5C68" w:rsidRDefault="009C619E" w:rsidP="00B22064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F5C6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C619E" w:rsidRPr="00802D70" w14:paraId="0DBF10B5" w14:textId="77777777" w:rsidTr="003208DB">
        <w:trPr>
          <w:trHeight w:val="9807"/>
        </w:trPr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40CA97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5BA8B056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7181B6E5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18525F5D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2B21231E" w14:textId="34DC6E66" w:rsidR="009C619E" w:rsidRPr="00802D70" w:rsidRDefault="001A1919" w:rsidP="002209D0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="002E475B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4CEF72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6F8AAF12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366B2A65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48462B0D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46EE5AB4" w14:textId="77777777" w:rsidR="009C619E" w:rsidRPr="00802D70" w:rsidRDefault="00CD7D2A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802D70">
              <w:rPr>
                <w:rFonts w:cs="B Mitra"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411A8215" w14:textId="4B117C08" w:rsidR="009C619E" w:rsidRDefault="009C619E" w:rsidP="004A5BB2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62687A">
              <w:rPr>
                <w:rFonts w:cs="B Mitra"/>
                <w:b/>
                <w:bCs/>
                <w:sz w:val="28"/>
                <w:szCs w:val="28"/>
                <w:lang w:bidi="fa-IR"/>
              </w:rPr>
              <w:t>UPS</w:t>
            </w:r>
            <w:r w:rsidRPr="003208DB">
              <w:rPr>
                <w:rFonts w:cs="B Mitra"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 با قدرت </w:t>
            </w:r>
            <w:r w:rsidR="001059E3">
              <w:rPr>
                <w:rFonts w:cs="B Mitra" w:hint="cs"/>
                <w:rtl/>
                <w:lang w:bidi="fa-IR"/>
              </w:rPr>
              <w:t>20</w:t>
            </w:r>
            <w:r w:rsidR="004A5BB2">
              <w:rPr>
                <w:rFonts w:cs="B Mitra"/>
                <w:lang w:bidi="fa-IR"/>
              </w:rPr>
              <w:t>KVA</w:t>
            </w:r>
          </w:p>
          <w:p w14:paraId="30FD3F8A" w14:textId="13694820" w:rsidR="00CE2E96" w:rsidRDefault="00CE2E9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ولتاژ ورودی </w:t>
            </w:r>
            <w:r w:rsidR="00AA3918">
              <w:rPr>
                <w:rFonts w:cs="B Mitra"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="002E475B">
              <w:rPr>
                <w:rFonts w:cs="B Mitra" w:hint="cs"/>
                <w:rtl/>
                <w:lang w:bidi="fa-IR"/>
              </w:rPr>
              <w:t xml:space="preserve">سه </w:t>
            </w:r>
            <w:r>
              <w:rPr>
                <w:rFonts w:cs="B Mitra" w:hint="cs"/>
                <w:rtl/>
                <w:lang w:bidi="fa-IR"/>
              </w:rPr>
              <w:t xml:space="preserve">فاز </w:t>
            </w:r>
            <w:r w:rsidR="002E475B">
              <w:rPr>
                <w:rFonts w:cs="B Mitra"/>
                <w:lang w:bidi="fa-IR"/>
              </w:rPr>
              <w:t>400</w:t>
            </w:r>
            <w:r>
              <w:rPr>
                <w:rFonts w:cs="B Mitra"/>
                <w:lang w:bidi="fa-IR"/>
              </w:rPr>
              <w:t xml:space="preserve">V </w:t>
            </w:r>
            <w:r>
              <w:rPr>
                <w:rFonts w:cs="B Mitra" w:hint="cs"/>
                <w:rtl/>
                <w:lang w:bidi="fa-IR"/>
              </w:rPr>
              <w:t xml:space="preserve"> (</w:t>
            </w:r>
            <w:r>
              <w:rPr>
                <w:rFonts w:cs="B Mitra"/>
                <w:lang w:bidi="fa-IR"/>
              </w:rPr>
              <w:t>SELECTABLE</w:t>
            </w:r>
            <w:r>
              <w:rPr>
                <w:rFonts w:cs="B Mitra" w:hint="cs"/>
                <w:rtl/>
                <w:lang w:bidi="fa-IR"/>
              </w:rPr>
              <w:t xml:space="preserve">) با تلرانس %20 </w:t>
            </w:r>
          </w:p>
          <w:p w14:paraId="7E7B57C9" w14:textId="77777777" w:rsidR="00CE2E96" w:rsidRDefault="00CE2E9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فرکانس ورودی </w:t>
            </w:r>
            <w:r>
              <w:rPr>
                <w:rFonts w:cs="B Mitra"/>
                <w:lang w:bidi="fa-IR"/>
              </w:rPr>
              <w:t xml:space="preserve">HZ  </w:t>
            </w:r>
            <w:r>
              <w:rPr>
                <w:rFonts w:cs="B Mitra" w:hint="cs"/>
                <w:rtl/>
                <w:lang w:bidi="fa-IR"/>
              </w:rPr>
              <w:t>50/60  با تلرانس %5</w:t>
            </w:r>
          </w:p>
          <w:p w14:paraId="5CE3C53C" w14:textId="474AFD38" w:rsidR="00CE2E96" w:rsidRDefault="00CE2E96" w:rsidP="004A5BB2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ولتاژ خروجی </w:t>
            </w:r>
            <w:r w:rsidR="002E475B">
              <w:rPr>
                <w:rFonts w:cs="B Mitra" w:hint="cs"/>
                <w:rtl/>
                <w:lang w:bidi="fa-IR"/>
              </w:rPr>
              <w:t>سه</w:t>
            </w:r>
            <w:r w:rsidR="004A5BB2">
              <w:rPr>
                <w:rFonts w:cs="B Mitra" w:hint="cs"/>
                <w:rtl/>
                <w:lang w:bidi="fa-IR"/>
              </w:rPr>
              <w:t xml:space="preserve"> فاز </w:t>
            </w:r>
            <w:r w:rsidR="002E475B">
              <w:rPr>
                <w:rFonts w:cs="B Mitra"/>
                <w:lang w:bidi="fa-IR"/>
              </w:rPr>
              <w:t>400</w:t>
            </w:r>
            <w:r w:rsidR="004A5BB2">
              <w:rPr>
                <w:rFonts w:cs="B Mitra"/>
                <w:lang w:bidi="fa-IR"/>
              </w:rPr>
              <w:t xml:space="preserve">V </w:t>
            </w:r>
            <w:r w:rsidR="004A5BB2">
              <w:rPr>
                <w:rFonts w:cs="B Mitra" w:hint="cs"/>
                <w:rtl/>
                <w:lang w:bidi="fa-IR"/>
              </w:rPr>
              <w:t xml:space="preserve"> (</w:t>
            </w:r>
            <w:r w:rsidR="004A5BB2">
              <w:rPr>
                <w:rFonts w:cs="B Mitra"/>
                <w:lang w:bidi="fa-IR"/>
              </w:rPr>
              <w:t>SELECTABLE</w:t>
            </w:r>
            <w:r w:rsidR="004A5BB2">
              <w:rPr>
                <w:rFonts w:cs="B Mitra" w:hint="cs"/>
                <w:rtl/>
                <w:lang w:bidi="fa-IR"/>
              </w:rPr>
              <w:t>)</w:t>
            </w:r>
          </w:p>
          <w:p w14:paraId="29127B85" w14:textId="77777777" w:rsidR="00CE2E96" w:rsidRDefault="00CE2E9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فرکانس خروجی </w:t>
            </w:r>
            <w:r>
              <w:rPr>
                <w:rFonts w:cs="B Mitra"/>
                <w:lang w:bidi="fa-IR"/>
              </w:rPr>
              <w:t xml:space="preserve">HZ  </w:t>
            </w:r>
            <w:r>
              <w:rPr>
                <w:rFonts w:cs="B Mitra" w:hint="cs"/>
                <w:rtl/>
                <w:lang w:bidi="fa-IR"/>
              </w:rPr>
              <w:t xml:space="preserve">  50 سنکرون با برق شهر</w:t>
            </w:r>
          </w:p>
          <w:p w14:paraId="4519664C" w14:textId="77777777" w:rsidR="00BA3ABD" w:rsidRDefault="00BA3ABD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BA3ABD">
              <w:rPr>
                <w:rFonts w:cs="B Mitra"/>
                <w:rtl/>
                <w:lang w:bidi="fa-IR"/>
              </w:rPr>
              <w:t>قابلیت تنظیم فرکانس و مقادیر ورودی و خروجی و باتری از طریق صفحه نمایش</w:t>
            </w:r>
          </w:p>
          <w:p w14:paraId="7A76484C" w14:textId="77777777" w:rsidR="00C10846" w:rsidRPr="00C10846" w:rsidRDefault="00C10846" w:rsidP="00BA3ABD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 w:rsidRPr="00C10846">
              <w:rPr>
                <w:rFonts w:cs="B Mitra"/>
                <w:rtl/>
                <w:lang w:bidi="fa-IR"/>
              </w:rPr>
              <w:t>شکل موجي خروجي کاملاً سينوسي با رگولاسيون ولتاژ خروجي حداکثر 1% در بار خطی  وحداکثر 3% در بار غیر خطی باشد.</w:t>
            </w:r>
          </w:p>
          <w:p w14:paraId="26C091E2" w14:textId="77777777" w:rsidR="00641B3D" w:rsidRPr="003208DB" w:rsidRDefault="00641B3D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بدون وقفه ، </w:t>
            </w:r>
            <w:r>
              <w:rPr>
                <w:rFonts w:cs="B Mitra"/>
                <w:lang w:bidi="fa-IR"/>
              </w:rPr>
              <w:t>ONLINE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="003E6B31">
              <w:rPr>
                <w:rFonts w:cs="B Mitra" w:hint="cs"/>
                <w:rtl/>
                <w:lang w:bidi="fa-IR"/>
              </w:rPr>
              <w:t>(</w:t>
            </w:r>
            <w:r w:rsidR="003E6B31" w:rsidRPr="00650663">
              <w:rPr>
                <w:rFonts w:ascii="Arial Narrow" w:hAnsi="Arial Narrow" w:cs="B Compset"/>
                <w:sz w:val="24"/>
                <w:szCs w:val="28"/>
                <w:lang w:bidi="fa-IR"/>
              </w:rPr>
              <w:t>online Double  conversion</w:t>
            </w:r>
            <w:r w:rsidR="003E6B31">
              <w:rPr>
                <w:rFonts w:cs="B Mitra" w:hint="cs"/>
                <w:rtl/>
                <w:lang w:bidi="fa-IR"/>
              </w:rPr>
              <w:t>)</w:t>
            </w:r>
          </w:p>
          <w:p w14:paraId="2EB26455" w14:textId="77777777" w:rsidR="003E6B31" w:rsidRDefault="003E6B31" w:rsidP="00BA3ABD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 w:rsidRPr="003E6B31">
              <w:rPr>
                <w:rFonts w:cs="B Mitra"/>
                <w:rtl/>
                <w:lang w:bidi="fa-IR"/>
              </w:rPr>
              <w:t>تکنولوژی دابل آی جی بی تی (ارایه نقشه فنی داخلی سیستم پیشنهادی فوق مبنی بر مشخص بودن قابلیت فوق الزامی است).</w:t>
            </w:r>
          </w:p>
          <w:p w14:paraId="0CBFD717" w14:textId="77777777" w:rsidR="002A6367" w:rsidRDefault="002A6367" w:rsidP="002A6367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قابلبت تغذیه </w:t>
            </w:r>
            <w:r w:rsidRPr="002A6367">
              <w:rPr>
                <w:rFonts w:cs="B Mitra" w:hint="cs"/>
                <w:u w:val="single"/>
                <w:rtl/>
                <w:lang w:bidi="fa-IR"/>
              </w:rPr>
              <w:t>بارهای تک فاز با کاربری مجزا</w:t>
            </w:r>
            <w:r>
              <w:rPr>
                <w:rFonts w:cs="B Mitra" w:hint="cs"/>
                <w:rtl/>
                <w:lang w:bidi="fa-IR"/>
              </w:rPr>
              <w:t xml:space="preserve"> در هر یک از فازهای خروجی</w:t>
            </w:r>
          </w:p>
          <w:p w14:paraId="64054FFD" w14:textId="77777777" w:rsidR="00CE2E96" w:rsidRDefault="00CE2E96" w:rsidP="00D41D8B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دمای عملکرد دستگاه </w:t>
            </w:r>
            <w:r>
              <w:rPr>
                <w:rFonts w:cs="B Mitra"/>
                <w:lang w:bidi="fa-IR"/>
              </w:rPr>
              <w:t>0-</w:t>
            </w:r>
            <w:r w:rsidR="00D41D8B">
              <w:rPr>
                <w:rFonts w:cs="B Mitra"/>
                <w:lang w:bidi="fa-IR"/>
              </w:rPr>
              <w:t>50</w:t>
            </w:r>
            <w:r>
              <w:rPr>
                <w:rFonts w:cs="B Mitra"/>
                <w:lang w:bidi="fa-IR"/>
              </w:rPr>
              <w:t xml:space="preserve"> CO</w:t>
            </w:r>
          </w:p>
          <w:p w14:paraId="3ADA7C12" w14:textId="77777777" w:rsidR="00C10846" w:rsidRDefault="00C1084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C10846">
              <w:rPr>
                <w:rFonts w:cs="B Mitra"/>
                <w:rtl/>
                <w:lang w:bidi="fa-IR"/>
              </w:rPr>
              <w:t xml:space="preserve">ضریب </w:t>
            </w:r>
            <w:r w:rsidRPr="00C10846">
              <w:rPr>
                <w:rFonts w:cs="B Mitra"/>
                <w:lang w:bidi="fa-IR"/>
              </w:rPr>
              <w:t>MTBF</w:t>
            </w:r>
            <w:r>
              <w:rPr>
                <w:rFonts w:cs="B Mitra"/>
                <w:rtl/>
                <w:lang w:bidi="fa-IR"/>
              </w:rPr>
              <w:t xml:space="preserve"> بیش از 200 هزار ساعت </w:t>
            </w:r>
          </w:p>
          <w:p w14:paraId="6AD68C3D" w14:textId="77777777" w:rsidR="00CE2E96" w:rsidRPr="003208DB" w:rsidRDefault="00CE2E9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درجه حفاظت حدافل </w:t>
            </w:r>
            <w:r>
              <w:rPr>
                <w:rFonts w:cs="B Mitra"/>
                <w:lang w:bidi="fa-IR"/>
              </w:rPr>
              <w:t>IP  20</w:t>
            </w:r>
          </w:p>
          <w:p w14:paraId="43CEE7DC" w14:textId="77777777" w:rsidR="009C619E" w:rsidRPr="003208DB" w:rsidRDefault="009C619E" w:rsidP="00D41D8B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داری راندمان </w:t>
            </w:r>
            <w:r w:rsidR="00641B3D">
              <w:rPr>
                <w:rFonts w:cs="B Mitra" w:hint="cs"/>
                <w:rtl/>
                <w:lang w:bidi="fa-IR"/>
              </w:rPr>
              <w:t xml:space="preserve">بالای </w:t>
            </w:r>
            <w:r w:rsidRPr="003208DB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/>
                <w:lang w:bidi="fa-IR"/>
              </w:rPr>
              <w:t>9</w:t>
            </w:r>
            <w:r w:rsidR="00D41D8B">
              <w:rPr>
                <w:rFonts w:cs="B Mitra"/>
                <w:lang w:bidi="fa-IR"/>
              </w:rPr>
              <w:t>0</w:t>
            </w:r>
            <w:r w:rsidRPr="003208DB">
              <w:rPr>
                <w:rFonts w:cs="B Mitra"/>
                <w:lang w:bidi="fa-IR"/>
              </w:rPr>
              <w:t>%</w:t>
            </w:r>
            <w:r w:rsidRPr="003208DB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53AD7343" w14:textId="77777777" w:rsidR="009C619E" w:rsidRDefault="009C619E" w:rsidP="00D41D8B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دارای </w:t>
            </w:r>
            <w:r w:rsidRPr="003208DB">
              <w:rPr>
                <w:rFonts w:cs="B Mitra"/>
                <w:lang w:bidi="fa-IR"/>
              </w:rPr>
              <w:t>THDI&lt;</w:t>
            </w:r>
            <w:r w:rsidR="00846996">
              <w:rPr>
                <w:rFonts w:cs="B Mitra"/>
                <w:lang w:bidi="fa-IR"/>
              </w:rPr>
              <w:t xml:space="preserve"> </w:t>
            </w:r>
            <w:r w:rsidR="00D41D8B">
              <w:rPr>
                <w:rFonts w:cs="B Mitra"/>
                <w:lang w:bidi="fa-IR"/>
              </w:rPr>
              <w:t>3</w:t>
            </w:r>
            <w:r w:rsidR="00846996">
              <w:rPr>
                <w:rFonts w:cs="B Mitra"/>
                <w:lang w:bidi="fa-IR"/>
              </w:rPr>
              <w:t xml:space="preserve"> </w:t>
            </w:r>
            <w:r w:rsidRPr="003208DB">
              <w:rPr>
                <w:rFonts w:cs="B Mitra"/>
                <w:lang w:bidi="fa-IR"/>
              </w:rPr>
              <w:t>%</w:t>
            </w:r>
            <w:r w:rsidR="003E6B31">
              <w:rPr>
                <w:rFonts w:cs="B Mitra" w:hint="cs"/>
                <w:rtl/>
                <w:lang w:bidi="fa-IR"/>
              </w:rPr>
              <w:t xml:space="preserve">و </w:t>
            </w:r>
            <w:r w:rsidRPr="003208DB">
              <w:rPr>
                <w:rFonts w:cs="B Mitra" w:hint="cs"/>
                <w:rtl/>
                <w:lang w:bidi="fa-IR"/>
              </w:rPr>
              <w:t xml:space="preserve"> </w:t>
            </w:r>
            <w:r w:rsidR="003E6B31" w:rsidRPr="003208DB">
              <w:rPr>
                <w:rFonts w:cs="B Mitra"/>
                <w:lang w:bidi="fa-IR"/>
              </w:rPr>
              <w:t>THD</w:t>
            </w:r>
            <w:r w:rsidR="003E6B31">
              <w:rPr>
                <w:rFonts w:cs="B Mitra"/>
                <w:lang w:bidi="fa-IR"/>
              </w:rPr>
              <w:t>v</w:t>
            </w:r>
            <w:r w:rsidR="003E6B31" w:rsidRPr="003208DB">
              <w:rPr>
                <w:rFonts w:cs="B Mitra"/>
                <w:lang w:bidi="fa-IR"/>
              </w:rPr>
              <w:t>&lt;</w:t>
            </w:r>
            <w:r w:rsidR="003E6B31">
              <w:rPr>
                <w:rFonts w:cs="B Mitra"/>
                <w:lang w:bidi="fa-IR"/>
              </w:rPr>
              <w:t xml:space="preserve"> 2</w:t>
            </w:r>
            <w:r w:rsidR="00D41D8B">
              <w:rPr>
                <w:rFonts w:cs="B Mitra"/>
                <w:lang w:bidi="fa-IR"/>
              </w:rPr>
              <w:t>.5</w:t>
            </w:r>
            <w:r w:rsidR="003E6B31">
              <w:rPr>
                <w:rFonts w:cs="B Mitra"/>
                <w:lang w:bidi="fa-IR"/>
              </w:rPr>
              <w:t xml:space="preserve"> </w:t>
            </w:r>
            <w:r w:rsidR="003E6B31" w:rsidRPr="003208DB">
              <w:rPr>
                <w:rFonts w:cs="B Mitra"/>
                <w:lang w:bidi="fa-IR"/>
              </w:rPr>
              <w:t>%</w:t>
            </w:r>
            <w:r w:rsidR="003E6B31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در بار کامل </w:t>
            </w:r>
            <w:r w:rsidR="00CE2E96">
              <w:rPr>
                <w:rFonts w:cs="B Mitra" w:hint="cs"/>
                <w:rtl/>
                <w:lang w:bidi="fa-IR"/>
              </w:rPr>
              <w:t>با شکل موج کاملا سینوسی</w:t>
            </w:r>
          </w:p>
          <w:p w14:paraId="6666F47A" w14:textId="77777777" w:rsidR="009C619E" w:rsidRPr="003208DB" w:rsidRDefault="009C619E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مجهز به </w:t>
            </w:r>
            <w:r w:rsidRPr="003208DB">
              <w:rPr>
                <w:rFonts w:cs="B Mitra"/>
                <w:lang w:bidi="fa-IR"/>
              </w:rPr>
              <w:t>Internal Maintenanc Bypass</w:t>
            </w:r>
          </w:p>
          <w:p w14:paraId="16BDCF3A" w14:textId="77777777" w:rsidR="009C619E" w:rsidRPr="003208DB" w:rsidRDefault="009C619E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مجهز به </w:t>
            </w:r>
            <w:r w:rsidRPr="003208DB">
              <w:rPr>
                <w:rFonts w:cs="B Mitra"/>
                <w:lang w:bidi="fa-IR"/>
              </w:rPr>
              <w:t>3Level</w:t>
            </w:r>
            <w:r w:rsidRPr="003208DB">
              <w:rPr>
                <w:rFonts w:cs="B Mitra" w:hint="cs"/>
                <w:rtl/>
                <w:lang w:bidi="fa-IR"/>
              </w:rPr>
              <w:t xml:space="preserve"> کنترل در اینورتر یو پی اس</w:t>
            </w:r>
          </w:p>
          <w:p w14:paraId="0AC3B4EC" w14:textId="77777777" w:rsidR="009C619E" w:rsidRPr="003208DB" w:rsidRDefault="007B1D75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>مجهز به سیست</w:t>
            </w:r>
            <w:r w:rsidR="009C619E" w:rsidRPr="003208DB">
              <w:rPr>
                <w:rFonts w:cs="B Mitra" w:hint="cs"/>
                <w:rtl/>
                <w:lang w:bidi="fa-IR"/>
              </w:rPr>
              <w:t>م مدیریت باطری</w:t>
            </w:r>
            <w:r w:rsidR="00CE5C83">
              <w:rPr>
                <w:rFonts w:cs="B Mitra" w:hint="cs"/>
                <w:rtl/>
                <w:lang w:bidi="fa-IR"/>
              </w:rPr>
              <w:t xml:space="preserve"> با </w:t>
            </w:r>
            <w:r w:rsidR="00CE5C83" w:rsidRPr="00BA3ABD">
              <w:rPr>
                <w:rFonts w:cs="B Mitra" w:hint="cs"/>
                <w:rtl/>
                <w:lang w:bidi="fa-IR"/>
              </w:rPr>
              <w:t>قابلیت ارایه جریان تا 2.5 برابر مقدار نامی بدون افت  و حداقل عمق شارژ 700 در 50 درصد توان نامی</w:t>
            </w:r>
          </w:p>
          <w:p w14:paraId="598F0AEF" w14:textId="77777777" w:rsidR="000D4A00" w:rsidRPr="003208DB" w:rsidRDefault="000D4A00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مجهز به فیلتر در خروجی و ورودی</w:t>
            </w:r>
          </w:p>
          <w:p w14:paraId="617884F0" w14:textId="77777777" w:rsidR="00E600E6" w:rsidRPr="000D4A00" w:rsidRDefault="00E600E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با قابلیت تست دستگاه </w:t>
            </w:r>
            <w:r>
              <w:rPr>
                <w:rFonts w:cs="B Mitra"/>
                <w:lang w:bidi="fa-IR"/>
              </w:rPr>
              <w:t>UPS</w:t>
            </w:r>
            <w:r>
              <w:rPr>
                <w:rFonts w:cs="B Mitra" w:hint="cs"/>
                <w:rtl/>
                <w:lang w:bidi="fa-IR"/>
              </w:rPr>
              <w:t xml:space="preserve"> در محل کارخانه</w:t>
            </w:r>
          </w:p>
          <w:p w14:paraId="6790D176" w14:textId="77777777" w:rsidR="00BA3ABD" w:rsidRPr="00E17D7D" w:rsidRDefault="009C619E" w:rsidP="00E17D7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>دارای نویز شنیداری</w:t>
            </w:r>
            <w:r w:rsidR="00200EBE" w:rsidRPr="003208DB">
              <w:rPr>
                <w:rFonts w:cs="B Mitra" w:hint="cs"/>
                <w:rtl/>
                <w:lang w:bidi="fa-IR"/>
              </w:rPr>
              <w:t xml:space="preserve"> کمتر از </w:t>
            </w:r>
            <w:r w:rsidR="00200EBE" w:rsidRPr="003208DB">
              <w:rPr>
                <w:rFonts w:cs="B Mitra"/>
                <w:lang w:bidi="fa-IR"/>
              </w:rPr>
              <w:t>60</w:t>
            </w:r>
            <w:r w:rsidR="007B1D75" w:rsidRPr="003208DB">
              <w:rPr>
                <w:rFonts w:cs="B Mitra"/>
                <w:lang w:bidi="fa-IR"/>
              </w:rPr>
              <w:t>dBA</w:t>
            </w:r>
            <w:r w:rsidR="00200EBE" w:rsidRPr="003208DB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39C099BF" w14:textId="3790A388" w:rsidR="00200EBE" w:rsidRDefault="00200EBE" w:rsidP="00D53500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مجهز به یک رشته باطری </w:t>
            </w:r>
            <w:r w:rsidR="001D1383">
              <w:rPr>
                <w:rFonts w:cs="B Mitra" w:hint="cs"/>
                <w:rtl/>
                <w:lang w:bidi="fa-IR"/>
              </w:rPr>
              <w:t>ساخت یک کارخانه</w:t>
            </w:r>
            <w:r w:rsidR="00857BD7">
              <w:rPr>
                <w:rFonts w:cs="B Mitra" w:hint="cs"/>
                <w:rtl/>
                <w:lang w:bidi="fa-IR"/>
              </w:rPr>
              <w:t xml:space="preserve"> ایرانی دارای مارک استاندارد که مورد تائید وزارت صنعت، معدن و تجارت است</w:t>
            </w:r>
            <w:r w:rsidR="001D1383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جهت پشتیبانی از </w:t>
            </w:r>
            <w:r w:rsidR="00D53500">
              <w:rPr>
                <w:rFonts w:cs="B Mitra"/>
                <w:lang w:bidi="fa-IR"/>
              </w:rPr>
              <w:t>15</w:t>
            </w:r>
            <w:r w:rsidR="00641B3D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>دقیقه برق دهی در</w:t>
            </w:r>
            <w:r w:rsidR="00846996">
              <w:rPr>
                <w:rFonts w:cs="B Mitra" w:hint="cs"/>
                <w:rtl/>
                <w:lang w:bidi="fa-IR"/>
              </w:rPr>
              <w:t xml:space="preserve"> بار کامل با </w:t>
            </w:r>
            <w:r w:rsidRPr="003208DB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/>
                <w:lang w:bidi="fa-IR"/>
              </w:rPr>
              <w:t>PF=</w:t>
            </w:r>
            <w:r w:rsidR="00846996">
              <w:rPr>
                <w:rFonts w:cs="B Mitra"/>
                <w:lang w:bidi="fa-IR"/>
              </w:rPr>
              <w:t>1</w:t>
            </w:r>
            <w:r w:rsidR="00846996">
              <w:rPr>
                <w:rFonts w:cs="B Mitra" w:hint="cs"/>
                <w:rtl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( باطری با طول عمر 10 ساله ) </w:t>
            </w:r>
          </w:p>
          <w:p w14:paraId="522F8E65" w14:textId="77777777" w:rsidR="00BA3ABD" w:rsidRDefault="00BA3ABD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باتری ها </w:t>
            </w:r>
            <w:r w:rsidRPr="00BA3ABD">
              <w:rPr>
                <w:rFonts w:cs="B Mitra" w:hint="cs"/>
                <w:rtl/>
                <w:lang w:bidi="fa-IR"/>
              </w:rPr>
              <w:t xml:space="preserve">از نوع ساکن سیلد لید اسید (خشک) </w:t>
            </w:r>
            <w:r w:rsidRPr="00BA3ABD">
              <w:rPr>
                <w:rFonts w:cs="B Mitra"/>
                <w:lang w:bidi="fa-IR"/>
              </w:rPr>
              <w:t>VRLA</w:t>
            </w:r>
            <w:r w:rsidRPr="00BA3ABD">
              <w:rPr>
                <w:rFonts w:cs="B Mitra" w:hint="cs"/>
                <w:rtl/>
                <w:lang w:bidi="fa-IR"/>
              </w:rPr>
              <w:t xml:space="preserve"> بوده که باید در زمان قطعی برق انرژی مورد نیاز ایورتر را جهت تغذیه بار فراهم آورد</w:t>
            </w:r>
          </w:p>
          <w:p w14:paraId="3324E2F5" w14:textId="77777777" w:rsidR="00200EBE" w:rsidRDefault="00CD7D2A" w:rsidP="00512FBF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باطری </w:t>
            </w:r>
            <w:r w:rsidR="001D1383">
              <w:rPr>
                <w:rFonts w:cs="B Mitra" w:hint="cs"/>
                <w:rtl/>
                <w:lang w:bidi="fa-IR"/>
              </w:rPr>
              <w:t xml:space="preserve"> </w:t>
            </w:r>
            <w:r w:rsidR="00CB7E02">
              <w:rPr>
                <w:rFonts w:cs="B Mitra" w:hint="cs"/>
                <w:rtl/>
                <w:lang w:bidi="fa-IR"/>
              </w:rPr>
              <w:t>غیر قابل اشتعال</w:t>
            </w:r>
          </w:p>
          <w:p w14:paraId="5447A137" w14:textId="77777777" w:rsidR="00CE5C83" w:rsidRPr="00CE5C83" w:rsidRDefault="00200EBE" w:rsidP="00CE5C83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دارای استاندارد های </w:t>
            </w:r>
            <w:r w:rsidRPr="003208DB">
              <w:rPr>
                <w:rFonts w:cs="B Mitra"/>
                <w:lang w:bidi="fa-IR"/>
              </w:rPr>
              <w:t>Performance, EMC Safety</w:t>
            </w:r>
            <w:r w:rsidRPr="003208DB">
              <w:rPr>
                <w:rFonts w:cs="B Mitra" w:hint="cs"/>
                <w:rtl/>
                <w:lang w:bidi="fa-IR"/>
              </w:rPr>
              <w:t xml:space="preserve"> و </w:t>
            </w:r>
            <w:r w:rsidRPr="003208DB">
              <w:rPr>
                <w:rFonts w:cs="B Mitra"/>
                <w:lang w:bidi="fa-IR"/>
              </w:rPr>
              <w:t>Performance declaration</w:t>
            </w:r>
            <w:r w:rsidR="00CE5C83">
              <w:rPr>
                <w:rFonts w:cs="B Mitra" w:hint="cs"/>
                <w:rtl/>
                <w:lang w:bidi="fa-IR"/>
              </w:rPr>
              <w:t xml:space="preserve"> (</w:t>
            </w:r>
            <w:r w:rsidR="00CE5C83" w:rsidRPr="00BA3ABD">
              <w:rPr>
                <w:rFonts w:cs="B Mitra"/>
                <w:rtl/>
                <w:lang w:bidi="fa-IR"/>
              </w:rPr>
              <w:t xml:space="preserve">دارای استانداردهای اروپایی </w:t>
            </w:r>
            <w:r w:rsidR="00CE5C83" w:rsidRPr="00BA3ABD">
              <w:rPr>
                <w:rFonts w:cs="B Mitra"/>
                <w:lang w:bidi="fa-IR"/>
              </w:rPr>
              <w:t>IEC 60529</w:t>
            </w:r>
            <w:r w:rsidR="00CE5C83" w:rsidRPr="00BA3ABD">
              <w:rPr>
                <w:rFonts w:cs="B Mitra"/>
                <w:rtl/>
                <w:lang w:bidi="fa-IR"/>
              </w:rPr>
              <w:t>،</w:t>
            </w:r>
            <w:r w:rsidR="00CE5C83" w:rsidRPr="00BA3ABD">
              <w:rPr>
                <w:rFonts w:cs="B Mitra"/>
                <w:lang w:bidi="fa-IR"/>
              </w:rPr>
              <w:t xml:space="preserve"> IEC 60664</w:t>
            </w:r>
            <w:r w:rsidR="00CE5C83" w:rsidRPr="00BA3ABD">
              <w:rPr>
                <w:rFonts w:cs="B Mitra"/>
                <w:rtl/>
                <w:lang w:bidi="fa-IR"/>
              </w:rPr>
              <w:t>،</w:t>
            </w:r>
            <w:r w:rsidR="00CE5C83" w:rsidRPr="00BA3ABD">
              <w:rPr>
                <w:rFonts w:cs="B Mitra"/>
                <w:lang w:bidi="fa-IR"/>
              </w:rPr>
              <w:t xml:space="preserve"> IEC 60775</w:t>
            </w:r>
            <w:r w:rsidR="00CE5C83" w:rsidRPr="00BA3ABD">
              <w:rPr>
                <w:rFonts w:cs="B Mitra"/>
                <w:rtl/>
                <w:lang w:bidi="fa-IR"/>
              </w:rPr>
              <w:t>،</w:t>
            </w:r>
            <w:r w:rsidR="00CE5C83" w:rsidRPr="00BA3ABD">
              <w:rPr>
                <w:rFonts w:cs="B Mitra"/>
                <w:lang w:bidi="fa-IR"/>
              </w:rPr>
              <w:t xml:space="preserve"> IEC 61000</w:t>
            </w:r>
            <w:r w:rsidR="00CE5C83" w:rsidRPr="00BA3ABD">
              <w:rPr>
                <w:rFonts w:cs="B Mitra"/>
                <w:rtl/>
                <w:lang w:bidi="fa-IR"/>
              </w:rPr>
              <w:t>،</w:t>
            </w:r>
            <w:r w:rsidR="00CE5C83" w:rsidRPr="00BA3ABD">
              <w:rPr>
                <w:rFonts w:cs="B Mitra"/>
                <w:lang w:bidi="fa-IR"/>
              </w:rPr>
              <w:t xml:space="preserve"> IEC 62040</w:t>
            </w:r>
            <w:r w:rsidR="00CE5C83" w:rsidRPr="00BA3ABD">
              <w:rPr>
                <w:rFonts w:cs="B Mitra"/>
                <w:rtl/>
                <w:lang w:bidi="fa-IR"/>
              </w:rPr>
              <w:t xml:space="preserve"> ،</w:t>
            </w:r>
            <w:r w:rsidR="00CE5C83" w:rsidRPr="00BA3ABD">
              <w:rPr>
                <w:rFonts w:cs="B Mitra"/>
                <w:lang w:bidi="fa-IR"/>
              </w:rPr>
              <w:t xml:space="preserve"> IEC 50091</w:t>
            </w:r>
            <w:r w:rsidR="00CE5C83" w:rsidRPr="00BA3ABD">
              <w:rPr>
                <w:rFonts w:cs="B Mitra"/>
                <w:rtl/>
                <w:lang w:bidi="fa-IR"/>
              </w:rPr>
              <w:t xml:space="preserve"> باشد.</w:t>
            </w:r>
          </w:p>
          <w:p w14:paraId="5B009844" w14:textId="77777777" w:rsidR="00CE5C83" w:rsidRPr="00CE5C83" w:rsidRDefault="00CE5C83" w:rsidP="00CE5C83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BA3ABD">
              <w:rPr>
                <w:rFonts w:cs="B Mitra"/>
                <w:rtl/>
                <w:lang w:bidi="fa-IR"/>
              </w:rPr>
              <w:t xml:space="preserve">دارای استاندارد های </w:t>
            </w:r>
            <w:r w:rsidRPr="00BA3ABD">
              <w:rPr>
                <w:rFonts w:cs="B Mitra"/>
                <w:lang w:bidi="fa-IR"/>
              </w:rPr>
              <w:t>EMC</w:t>
            </w:r>
            <w:r w:rsidRPr="00BA3ABD">
              <w:rPr>
                <w:rFonts w:cs="B Mitra"/>
                <w:rtl/>
                <w:lang w:bidi="fa-IR"/>
              </w:rPr>
              <w:t xml:space="preserve"> باشد.</w:t>
            </w:r>
          </w:p>
          <w:p w14:paraId="40DE4803" w14:textId="77777777" w:rsidR="00D65E86" w:rsidRPr="003208DB" w:rsidRDefault="00D65E8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>توانایی کار با دیزل ژنزاتور</w:t>
            </w:r>
          </w:p>
          <w:p w14:paraId="2A7D76BB" w14:textId="77777777" w:rsidR="00D65E86" w:rsidRPr="003208DB" w:rsidRDefault="00D65E8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t xml:space="preserve">با قابلیت کامل تفکیک فرکانس ورودی از خروجی </w:t>
            </w:r>
          </w:p>
          <w:p w14:paraId="2A409D08" w14:textId="77777777" w:rsidR="00E600E6" w:rsidRPr="00C10846" w:rsidRDefault="00D65E8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 w:hint="cs"/>
                <w:rtl/>
                <w:lang w:bidi="fa-IR"/>
              </w:rPr>
              <w:lastRenderedPageBreak/>
              <w:t xml:space="preserve">  مجهز به پورت </w:t>
            </w:r>
            <w:r w:rsidRPr="003208DB">
              <w:rPr>
                <w:rFonts w:cs="B Mitra"/>
                <w:lang w:bidi="fa-IR"/>
              </w:rPr>
              <w:t>RS232</w:t>
            </w:r>
            <w:r w:rsidRPr="003208DB">
              <w:rPr>
                <w:rFonts w:cs="B Mitra" w:hint="cs"/>
                <w:rtl/>
                <w:lang w:bidi="fa-IR"/>
              </w:rPr>
              <w:t xml:space="preserve"> و نرم افزارهای مربوطه </w:t>
            </w:r>
            <w:r w:rsidRPr="003208DB">
              <w:rPr>
                <w:rFonts w:cs="B Mitra" w:hint="cs"/>
                <w:u w:val="single"/>
                <w:rtl/>
                <w:lang w:bidi="fa-IR"/>
              </w:rPr>
              <w:t xml:space="preserve">، با قابلیت اتصال به شبکه و گرفتن </w:t>
            </w:r>
            <w:r w:rsidRPr="003208DB">
              <w:rPr>
                <w:rFonts w:cs="B Mitra"/>
                <w:u w:val="single"/>
                <w:lang w:bidi="fa-IR"/>
              </w:rPr>
              <w:t>IP</w:t>
            </w:r>
          </w:p>
          <w:p w14:paraId="0BD4FF1F" w14:textId="77777777" w:rsidR="00D65E86" w:rsidRDefault="00D65E8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 w:rsidRPr="003208DB">
              <w:rPr>
                <w:rFonts w:cs="B Mitra"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دارای نمایشگر </w:t>
            </w:r>
            <w:r w:rsidRPr="003208DB">
              <w:rPr>
                <w:rFonts w:cs="B Mitra"/>
                <w:lang w:bidi="fa-IR"/>
              </w:rPr>
              <w:t>LCD</w:t>
            </w:r>
            <w:r w:rsidRPr="003208DB">
              <w:rPr>
                <w:rFonts w:cs="B Mitra" w:hint="cs"/>
                <w:rtl/>
                <w:lang w:bidi="fa-IR"/>
              </w:rPr>
              <w:t xml:space="preserve"> برای نمایش ولتاژوروردی، خروجی، باطری، میزان جریان ها، دماهای داخلی و خارجی با امکان ثبت گزارش برای کلیه فرآیندها</w:t>
            </w:r>
          </w:p>
          <w:p w14:paraId="054BF91E" w14:textId="77777777" w:rsidR="00E600E6" w:rsidRDefault="00E600E6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</w:p>
          <w:p w14:paraId="4EA0B7DC" w14:textId="77777777" w:rsidR="00CD7D2A" w:rsidRPr="00E600E6" w:rsidRDefault="00E600E6" w:rsidP="00C96056">
            <w:pPr>
              <w:tabs>
                <w:tab w:val="left" w:pos="6510"/>
                <w:tab w:val="right" w:pos="7434"/>
              </w:tabs>
              <w:bidi/>
              <w:spacing w:after="0" w:line="240" w:lineRule="auto"/>
              <w:jc w:val="both"/>
              <w:rPr>
                <w:rFonts w:cs="B Mitra"/>
                <w:lang w:bidi="fa-IR"/>
              </w:rPr>
            </w:pPr>
            <w:r w:rsidRPr="003208DB">
              <w:rPr>
                <w:rFonts w:cs="B Mitra"/>
                <w:lang w:bidi="fa-IR"/>
              </w:rPr>
              <w:t>CHANG OVER TIME=</w:t>
            </w:r>
            <w:r>
              <w:rPr>
                <w:rFonts w:cs="B Mitra"/>
                <w:lang w:bidi="fa-IR"/>
              </w:rPr>
              <w:t xml:space="preserve">0      </w:t>
            </w:r>
            <w:r w:rsidRPr="003208DB">
              <w:rPr>
                <w:rFonts w:cs="B Mitra" w:hint="cs"/>
                <w:rtl/>
                <w:lang w:bidi="fa-IR"/>
              </w:rPr>
              <w:t xml:space="preserve">و حفاظت در برابر </w:t>
            </w:r>
            <w:r w:rsidRPr="003208DB">
              <w:rPr>
                <w:rFonts w:cs="B Mitra"/>
                <w:lang w:bidi="fa-IR"/>
              </w:rPr>
              <w:t xml:space="preserve">OVER LOAD </w:t>
            </w:r>
            <w:r w:rsidR="00C96056">
              <w:rPr>
                <w:rFonts w:cs="B Mitra" w:hint="cs"/>
                <w:rtl/>
                <w:lang w:bidi="fa-IR"/>
              </w:rPr>
              <w:t>،</w:t>
            </w:r>
            <w:r w:rsidR="00266FDF">
              <w:rPr>
                <w:rFonts w:cs="B Mitra" w:hint="cs"/>
                <w:rtl/>
                <w:lang w:bidi="fa-IR"/>
              </w:rPr>
              <w:t xml:space="preserve"> </w:t>
            </w:r>
            <w:r w:rsidR="00266FDF" w:rsidRPr="00C96056">
              <w:rPr>
                <w:rFonts w:cs="B Mitra"/>
                <w:lang w:bidi="fa-IR"/>
              </w:rPr>
              <w:t>SPIKE</w:t>
            </w:r>
            <w:r w:rsidR="00266FDF" w:rsidRPr="00C96056">
              <w:rPr>
                <w:rFonts w:cs="B Mitra"/>
                <w:rtl/>
                <w:lang w:bidi="fa-IR"/>
              </w:rPr>
              <w:t>،</w:t>
            </w:r>
            <w:r w:rsidR="00266FDF" w:rsidRPr="00C96056">
              <w:rPr>
                <w:rFonts w:cs="B Mitra"/>
                <w:lang w:bidi="fa-IR"/>
              </w:rPr>
              <w:t xml:space="preserve">under voltage </w:t>
            </w:r>
            <w:r w:rsidR="00266FDF" w:rsidRPr="00650663">
              <w:rPr>
                <w:rFonts w:ascii="Arial Narrow" w:hAnsi="Arial Narrow" w:cs="B Compset"/>
                <w:sz w:val="24"/>
                <w:szCs w:val="28"/>
                <w:rtl/>
                <w:lang w:bidi="fa-IR"/>
              </w:rPr>
              <w:t>،</w:t>
            </w:r>
            <w:r w:rsidRPr="003208DB">
              <w:rPr>
                <w:rFonts w:cs="B Mitra" w:hint="cs"/>
                <w:rtl/>
                <w:lang w:bidi="fa-IR"/>
              </w:rPr>
              <w:t xml:space="preserve"> در خروجی با هشداردهنده های صوتی ونوری وحفاظت در برابر دشارژ باطری</w:t>
            </w:r>
            <w:r w:rsidRPr="003208DB">
              <w:rPr>
                <w:rFonts w:cs="B Mitra"/>
                <w:lang w:bidi="fa-IR"/>
              </w:rPr>
              <w:t xml:space="preserve"> </w:t>
            </w:r>
            <w:r w:rsidRPr="003208DB">
              <w:rPr>
                <w:rFonts w:cs="B Mitra" w:hint="cs"/>
                <w:rtl/>
                <w:lang w:bidi="fa-IR"/>
              </w:rPr>
              <w:t xml:space="preserve">در خروجی با هشداردهنده های صوتی ونوری وحفاظت در مقابل اضافه ولتاژ ناشی از صاعقه وکلید زنی در ورودی </w:t>
            </w:r>
            <w:r w:rsidRPr="003208DB">
              <w:rPr>
                <w:rFonts w:cs="B Mitra"/>
                <w:lang w:bidi="fa-IR"/>
              </w:rPr>
              <w:t>UPS</w:t>
            </w:r>
            <w:r w:rsidRPr="003208DB">
              <w:rPr>
                <w:rFonts w:cs="B Mitra" w:hint="cs"/>
                <w:rtl/>
                <w:lang w:bidi="fa-IR"/>
              </w:rPr>
              <w:t xml:space="preserve"> و حفاظت در برابر اتصال کوتاه واضافه ولتاژدر خروجی </w:t>
            </w:r>
          </w:p>
          <w:p w14:paraId="06BA4319" w14:textId="77777777" w:rsidR="00107903" w:rsidRDefault="00CD7D2A" w:rsidP="00BA3ABD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دارای کلید و مدار بای پس</w:t>
            </w:r>
            <w:r w:rsidR="0010790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="00107903" w:rsidRPr="0010790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07903" w:rsidRPr="00107903">
              <w:rPr>
                <w:rFonts w:cs="B Mitra"/>
                <w:sz w:val="24"/>
                <w:szCs w:val="24"/>
                <w:rtl/>
                <w:lang w:bidi="fa-IR"/>
              </w:rPr>
              <w:t>دارای کلید بای پس اتوماتیک و کلید بای پس دستی (</w:t>
            </w:r>
            <w:r w:rsidR="00107903" w:rsidRPr="00107903">
              <w:rPr>
                <w:rFonts w:cs="B Mitra"/>
                <w:sz w:val="24"/>
                <w:szCs w:val="24"/>
                <w:lang w:bidi="fa-IR"/>
              </w:rPr>
              <w:t>manual &amp; automatic bypass</w:t>
            </w:r>
            <w:r w:rsidR="00107903" w:rsidRPr="00107903">
              <w:rPr>
                <w:rFonts w:cs="B Mitra"/>
                <w:sz w:val="24"/>
                <w:szCs w:val="24"/>
                <w:rtl/>
                <w:lang w:bidi="fa-IR"/>
              </w:rPr>
              <w:t xml:space="preserve"> )</w:t>
            </w:r>
            <w:r w:rsidR="00107903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  <w:r w:rsidR="00107903" w:rsidRPr="00107903">
              <w:rPr>
                <w:rFonts w:cs="B Mitra"/>
                <w:sz w:val="24"/>
                <w:szCs w:val="24"/>
                <w:rtl/>
                <w:lang w:bidi="fa-IR"/>
              </w:rPr>
              <w:t>.</w:t>
            </w:r>
          </w:p>
          <w:p w14:paraId="32ACD732" w14:textId="77777777" w:rsidR="00BA3ABD" w:rsidRPr="00BA3ABD" w:rsidRDefault="00BA3ABD" w:rsidP="00BA3ABD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 w:rsidRPr="00BA3ABD">
              <w:rPr>
                <w:rFonts w:cs="B Mitra"/>
                <w:rtl/>
                <w:lang w:bidi="fa-IR"/>
              </w:rPr>
              <w:t>تحمل تغيير نوسانات ولتاژ از 20% - تا 10%+ در ورودي خود را حتي در زمان شارژ داشته باشد.</w:t>
            </w:r>
          </w:p>
          <w:p w14:paraId="2BC86D16" w14:textId="77777777" w:rsidR="00BA3ABD" w:rsidRPr="00BA3ABD" w:rsidRDefault="00BA3ABD" w:rsidP="00BA3ABD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 w:rsidRPr="00BA3ABD">
              <w:rPr>
                <w:rFonts w:cs="B Mitra"/>
                <w:rtl/>
                <w:lang w:bidi="fa-IR"/>
              </w:rPr>
              <w:t>قابلیت  تحمل اضافه بار تا 2 برابر توان نامی (200 درصد) را دارا باشد.</w:t>
            </w:r>
          </w:p>
          <w:p w14:paraId="7E22E84B" w14:textId="77777777" w:rsidR="00EB0D5C" w:rsidRPr="00E10826" w:rsidRDefault="000D4A00" w:rsidP="00E10826">
            <w:pPr>
              <w:pStyle w:val="ListParagraph"/>
              <w:numPr>
                <w:ilvl w:val="0"/>
                <w:numId w:val="1"/>
              </w:numPr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تامین کلیه قطعات ارتباطی فی مابین دستگاه و باطری ها ( اتصالات ، کابلشو و .....)</w:t>
            </w:r>
          </w:p>
          <w:p w14:paraId="1C36829B" w14:textId="77777777" w:rsidR="00E17D7D" w:rsidRDefault="00BA3ABD" w:rsidP="00EB0D5C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lang w:bidi="fa-IR"/>
              </w:rPr>
            </w:pPr>
            <w:r w:rsidRPr="00BA3ABD">
              <w:rPr>
                <w:rFonts w:cs="B Mitra"/>
                <w:rtl/>
                <w:lang w:bidi="fa-IR"/>
              </w:rPr>
              <w:t>سیستم خنک کننده و</w:t>
            </w:r>
            <w:r w:rsidRPr="00BA3ABD">
              <w:rPr>
                <w:rFonts w:cs="B Mitra"/>
                <w:lang w:bidi="fa-IR"/>
              </w:rPr>
              <w:t xml:space="preserve"> </w:t>
            </w:r>
            <w:r w:rsidRPr="00BA3ABD">
              <w:rPr>
                <w:rFonts w:cs="B Mitra"/>
                <w:rtl/>
                <w:lang w:bidi="fa-IR"/>
              </w:rPr>
              <w:t xml:space="preserve"> اتوماتیک  و گردش هوا غیر متمرکز ودارای سیستم دمپ حریق</w:t>
            </w:r>
          </w:p>
          <w:p w14:paraId="2E856332" w14:textId="080501E7" w:rsidR="00CB7E02" w:rsidRDefault="00CB7E02" w:rsidP="00B45F6D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b/>
                <w:bCs/>
                <w:i/>
                <w:iCs/>
                <w:u w:val="single"/>
                <w:lang w:bidi="fa-IR"/>
              </w:rPr>
            </w:pP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شرکت </w:t>
            </w:r>
            <w:r w:rsidR="008E62BA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با</w:t>
            </w: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ید</w:t>
            </w:r>
            <w:r w:rsidR="00252C3A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الزاما</w:t>
            </w:r>
            <w:r w:rsidR="00252C3A">
              <w:rPr>
                <w:rFonts w:cs="Times New Roman" w:hint="cs"/>
                <w:b/>
                <w:bCs/>
                <w:i/>
                <w:iCs/>
                <w:u w:val="single"/>
                <w:rtl/>
                <w:lang w:bidi="fa-IR"/>
              </w:rPr>
              <w:t>"</w:t>
            </w: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در آخرین لیست وزارت صنعت</w:t>
            </w:r>
            <w:r w:rsidR="00B45F6D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،</w:t>
            </w: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معدن</w:t>
            </w:r>
            <w:r w:rsidR="00B45F6D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و</w:t>
            </w: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تجارت باشد و پروانه بهره برداری معتبر در زمینه </w:t>
            </w:r>
            <w:r w:rsidR="00A36BE9">
              <w:rPr>
                <w:rFonts w:cs="B Mitra"/>
                <w:b/>
                <w:bCs/>
                <w:i/>
                <w:iCs/>
                <w:u w:val="single"/>
                <w:lang w:bidi="fa-IR"/>
              </w:rPr>
              <w:t xml:space="preserve">  </w:t>
            </w:r>
            <w:r w:rsidRPr="00CB7E02">
              <w:rPr>
                <w:rFonts w:cs="B Mitra"/>
                <w:b/>
                <w:bCs/>
                <w:i/>
                <w:iCs/>
                <w:u w:val="single"/>
                <w:lang w:bidi="fa-IR"/>
              </w:rPr>
              <w:t>UPS</w:t>
            </w:r>
            <w:r w:rsidR="00A36BE9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و یا سامانه توانیران را </w:t>
            </w:r>
            <w:r w:rsidRPr="00CB7E02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داشته باشد</w:t>
            </w:r>
          </w:p>
          <w:p w14:paraId="4E3B3108" w14:textId="0784165A" w:rsidR="00DF5ACA" w:rsidRPr="00CB7E02" w:rsidRDefault="00DF5ACA" w:rsidP="00DF5ACA">
            <w:pPr>
              <w:pStyle w:val="ListParagraph"/>
              <w:numPr>
                <w:ilvl w:val="0"/>
                <w:numId w:val="1"/>
              </w:numPr>
              <w:bidi/>
              <w:spacing w:after="0"/>
              <w:jc w:val="both"/>
              <w:rPr>
                <w:rFonts w:cs="B Mitra"/>
                <w:b/>
                <w:bCs/>
                <w:i/>
                <w:iCs/>
                <w:u w:val="single"/>
                <w:lang w:bidi="fa-IR"/>
              </w:rPr>
            </w:pPr>
            <w:r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شرکت باید</w:t>
            </w:r>
            <w:r w:rsidR="00252C3A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الزاما</w:t>
            </w:r>
            <w:r w:rsidR="00252C3A">
              <w:rPr>
                <w:rFonts w:cs="Times New Roman" w:hint="cs"/>
                <w:b/>
                <w:bCs/>
                <w:i/>
                <w:iCs/>
                <w:u w:val="single"/>
                <w:rtl/>
                <w:lang w:bidi="fa-IR"/>
              </w:rPr>
              <w:t>"</w:t>
            </w:r>
            <w:r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در آخرین لیست انجمن صنفی سازندگان مولد برق</w:t>
            </w:r>
            <w:r w:rsidR="00252C3A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 xml:space="preserve"> الکترونیک(</w:t>
            </w:r>
            <w:r w:rsidR="00252C3A">
              <w:rPr>
                <w:rFonts w:cs="B Mitra"/>
                <w:b/>
                <w:bCs/>
                <w:i/>
                <w:iCs/>
                <w:u w:val="single"/>
                <w:lang w:bidi="fa-IR"/>
              </w:rPr>
              <w:t>UPS</w:t>
            </w:r>
            <w:r w:rsidR="00252C3A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) ایران باشد</w:t>
            </w:r>
            <w:r w:rsidR="002E475B">
              <w:rPr>
                <w:rFonts w:cs="B Mitra" w:hint="cs"/>
                <w:b/>
                <w:bCs/>
                <w:i/>
                <w:iCs/>
                <w:u w:val="single"/>
                <w:rtl/>
                <w:lang w:bidi="fa-IR"/>
              </w:rPr>
              <w:t>.</w:t>
            </w:r>
          </w:p>
          <w:p w14:paraId="4FD4DEC4" w14:textId="77777777" w:rsidR="00BA3ABD" w:rsidRDefault="00BA3ABD" w:rsidP="00E17D7D">
            <w:pPr>
              <w:pStyle w:val="ListParagraph"/>
              <w:tabs>
                <w:tab w:val="left" w:pos="6510"/>
                <w:tab w:val="right" w:pos="7434"/>
              </w:tabs>
              <w:bidi/>
              <w:spacing w:after="0" w:line="240" w:lineRule="auto"/>
              <w:rPr>
                <w:rFonts w:cs="B Mitra"/>
                <w:lang w:bidi="fa-IR"/>
              </w:rPr>
            </w:pPr>
          </w:p>
          <w:p w14:paraId="3472DD65" w14:textId="77777777" w:rsidR="00641B3D" w:rsidRPr="00641B3D" w:rsidRDefault="00641B3D" w:rsidP="00E600E6">
            <w:pPr>
              <w:tabs>
                <w:tab w:val="left" w:pos="6510"/>
                <w:tab w:val="right" w:pos="7434"/>
              </w:tabs>
              <w:bidi/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5A43D84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</w:p>
          <w:p w14:paraId="78D8B1EA" w14:textId="77777777" w:rsidR="009C619E" w:rsidRPr="00802D70" w:rsidRDefault="009C619E" w:rsidP="00B22064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  <w:p w14:paraId="2C2E4A5B" w14:textId="77777777" w:rsidR="009C619E" w:rsidRPr="00802D70" w:rsidRDefault="009C619E" w:rsidP="00B22064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  <w:p w14:paraId="06E751B7" w14:textId="77777777" w:rsidR="009C619E" w:rsidRPr="00802D70" w:rsidRDefault="009C619E" w:rsidP="00B22064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  <w:p w14:paraId="733685FC" w14:textId="77777777" w:rsidR="009C619E" w:rsidRPr="00802D70" w:rsidRDefault="009C619E" w:rsidP="00B2206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802D70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</w:tr>
    </w:tbl>
    <w:p w14:paraId="75F0A27A" w14:textId="77777777" w:rsidR="009D3D76" w:rsidRDefault="009D3D76" w:rsidP="00CB7E02"/>
    <w:sectPr w:rsidR="009D3D76" w:rsidSect="000A195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7841" w14:textId="77777777" w:rsidR="00157165" w:rsidRDefault="00157165" w:rsidP="000A1955">
      <w:pPr>
        <w:spacing w:after="0" w:line="240" w:lineRule="auto"/>
      </w:pPr>
      <w:r>
        <w:separator/>
      </w:r>
    </w:p>
  </w:endnote>
  <w:endnote w:type="continuationSeparator" w:id="0">
    <w:p w14:paraId="1A19B6B9" w14:textId="77777777" w:rsidR="00157165" w:rsidRDefault="00157165" w:rsidP="000A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tent">
    <w:altName w:val="Times New Roman"/>
    <w:charset w:val="00"/>
    <w:family w:val="auto"/>
    <w:pitch w:val="default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312522"/>
      <w:docPartObj>
        <w:docPartGallery w:val="Page Numbers (Bottom of Page)"/>
        <w:docPartUnique/>
      </w:docPartObj>
    </w:sdtPr>
    <w:sdtEndPr/>
    <w:sdtContent>
      <w:p w14:paraId="764F3385" w14:textId="77777777" w:rsidR="000A1955" w:rsidRDefault="005770AB">
        <w:pPr>
          <w:pStyle w:val="Footer"/>
        </w:pPr>
        <w:r>
          <w:rPr>
            <w:noProof/>
            <w:lang w:bidi="fa-IR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0BAA4268" wp14:editId="1DC2416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34670" cy="238760"/>
                  <wp:effectExtent l="19050" t="19050" r="17145" b="27940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467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B3FA5" w14:textId="77777777" w:rsidR="000A1955" w:rsidRDefault="000A195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2209D0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BAA4268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30" type="#_x0000_t185" style="position:absolute;margin-left:0;margin-top:0;width:42.1pt;height:18.8pt;z-index:25165772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" filled="t" strokecolor="gray" strokeweight="2.25pt">
                  <v:textbox inset=",0,,0">
                    <w:txbxContent>
                      <w:p w14:paraId="2E9B3FA5" w14:textId="77777777" w:rsidR="000A1955" w:rsidRDefault="000A195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2209D0">
                          <w:rPr>
                            <w:noProof/>
                          </w:rPr>
                          <w:t>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bidi="fa-IR"/>
          </w:rPr>
          <mc:AlternateContent>
            <mc:Choice Requires="wps">
              <w:drawing>
                <wp:anchor distT="4294967295" distB="4294967295" distL="114300" distR="114300" simplePos="0" relativeHeight="251656704" behindDoc="0" locked="0" layoutInCell="1" allowOverlap="1" wp14:anchorId="40532FE2" wp14:editId="5260BE6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25400" b="19050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type w14:anchorId="0393040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670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15813" w14:textId="77777777" w:rsidR="00157165" w:rsidRDefault="00157165" w:rsidP="000A1955">
      <w:pPr>
        <w:spacing w:after="0" w:line="240" w:lineRule="auto"/>
      </w:pPr>
      <w:r>
        <w:separator/>
      </w:r>
    </w:p>
  </w:footnote>
  <w:footnote w:type="continuationSeparator" w:id="0">
    <w:p w14:paraId="12535BA1" w14:textId="77777777" w:rsidR="00157165" w:rsidRDefault="00157165" w:rsidP="000A1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5267" w14:textId="16668F12" w:rsidR="000A1955" w:rsidRDefault="00157165">
    <w:pPr>
      <w:pStyle w:val="Header"/>
    </w:pPr>
    <w:sdt>
      <w:sdtPr>
        <w:id w:val="-2133861804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4A3C70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462373" o:spid="_x0000_s2053" type="#_x0000_t136" style="position:absolute;margin-left:0;margin-top:0;width:572.65pt;height:63.6pt;rotation:315;z-index:-251657728;mso-position-horizontal:center;mso-position-horizontal-relative:margin;mso-position-vertical:center;mso-position-vertical-relative:margin" o:allowincell="f" fillcolor="#e7e6e6 [3214]" stroked="f">
              <v:fill opacity=".5"/>
              <v:textpath style="font-family:&quot;Calibri&quot;;font-size:1pt" string="مدیریت فنی و نظارت بر طرح های عمرانی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86FF6"/>
    <w:multiLevelType w:val="multilevel"/>
    <w:tmpl w:val="F7F88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A70501"/>
    <w:multiLevelType w:val="hybridMultilevel"/>
    <w:tmpl w:val="F1B8B13A"/>
    <w:lvl w:ilvl="0" w:tplc="9E301FE8">
      <w:start w:val="1"/>
      <w:numFmt w:val="decimal"/>
      <w:lvlText w:val="%1-"/>
      <w:lvlJc w:val="left"/>
      <w:pPr>
        <w:ind w:left="1069" w:hanging="360"/>
      </w:pPr>
      <w:rPr>
        <w:rFonts w:asciiTheme="minorHAnsi" w:hAnsiTheme="minorHAnsi" w:cstheme="minorHAnsi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F4A6C"/>
    <w:multiLevelType w:val="hybridMultilevel"/>
    <w:tmpl w:val="C9AEC678"/>
    <w:lvl w:ilvl="0" w:tplc="654A4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9E"/>
    <w:rsid w:val="00021B3A"/>
    <w:rsid w:val="000247AF"/>
    <w:rsid w:val="00051862"/>
    <w:rsid w:val="0008482E"/>
    <w:rsid w:val="000A1955"/>
    <w:rsid w:val="000D18DB"/>
    <w:rsid w:val="000D4A00"/>
    <w:rsid w:val="000D4F81"/>
    <w:rsid w:val="000F7AF4"/>
    <w:rsid w:val="001059E3"/>
    <w:rsid w:val="00107903"/>
    <w:rsid w:val="001353BB"/>
    <w:rsid w:val="00157165"/>
    <w:rsid w:val="001A1919"/>
    <w:rsid w:val="001B0666"/>
    <w:rsid w:val="001D1383"/>
    <w:rsid w:val="001D5745"/>
    <w:rsid w:val="00200EBE"/>
    <w:rsid w:val="0020568C"/>
    <w:rsid w:val="002209D0"/>
    <w:rsid w:val="00227D40"/>
    <w:rsid w:val="00252C3A"/>
    <w:rsid w:val="00266FDF"/>
    <w:rsid w:val="0029761F"/>
    <w:rsid w:val="002A6367"/>
    <w:rsid w:val="002E475B"/>
    <w:rsid w:val="002E7D55"/>
    <w:rsid w:val="002F11E9"/>
    <w:rsid w:val="002F1C64"/>
    <w:rsid w:val="00313644"/>
    <w:rsid w:val="003208DB"/>
    <w:rsid w:val="003861F5"/>
    <w:rsid w:val="003E6B31"/>
    <w:rsid w:val="003F5C68"/>
    <w:rsid w:val="0042324A"/>
    <w:rsid w:val="00443E9B"/>
    <w:rsid w:val="004A3965"/>
    <w:rsid w:val="004A5BB2"/>
    <w:rsid w:val="004C2609"/>
    <w:rsid w:val="00512FBF"/>
    <w:rsid w:val="0053678D"/>
    <w:rsid w:val="00541EF9"/>
    <w:rsid w:val="005770AB"/>
    <w:rsid w:val="00587F1E"/>
    <w:rsid w:val="005A1C63"/>
    <w:rsid w:val="005E7DF0"/>
    <w:rsid w:val="005F18C4"/>
    <w:rsid w:val="006135B0"/>
    <w:rsid w:val="0062687A"/>
    <w:rsid w:val="00641B3D"/>
    <w:rsid w:val="006553DF"/>
    <w:rsid w:val="006A1993"/>
    <w:rsid w:val="006D09A4"/>
    <w:rsid w:val="006F668A"/>
    <w:rsid w:val="00765A85"/>
    <w:rsid w:val="00782969"/>
    <w:rsid w:val="007B1D75"/>
    <w:rsid w:val="007B27FA"/>
    <w:rsid w:val="007F241F"/>
    <w:rsid w:val="00811560"/>
    <w:rsid w:val="00846996"/>
    <w:rsid w:val="00857BD7"/>
    <w:rsid w:val="0086229C"/>
    <w:rsid w:val="0089294B"/>
    <w:rsid w:val="008973F2"/>
    <w:rsid w:val="008A777A"/>
    <w:rsid w:val="008E62BA"/>
    <w:rsid w:val="00901DDC"/>
    <w:rsid w:val="00936059"/>
    <w:rsid w:val="009832A4"/>
    <w:rsid w:val="009C619E"/>
    <w:rsid w:val="009D3D76"/>
    <w:rsid w:val="00A14677"/>
    <w:rsid w:val="00A36BE9"/>
    <w:rsid w:val="00A821B5"/>
    <w:rsid w:val="00AA3918"/>
    <w:rsid w:val="00AF76D9"/>
    <w:rsid w:val="00B45F6D"/>
    <w:rsid w:val="00B558DA"/>
    <w:rsid w:val="00B75D67"/>
    <w:rsid w:val="00BA3ABD"/>
    <w:rsid w:val="00BB7549"/>
    <w:rsid w:val="00C10846"/>
    <w:rsid w:val="00C53961"/>
    <w:rsid w:val="00C80069"/>
    <w:rsid w:val="00C96056"/>
    <w:rsid w:val="00CB7E02"/>
    <w:rsid w:val="00CC1E08"/>
    <w:rsid w:val="00CD46E7"/>
    <w:rsid w:val="00CD7D2A"/>
    <w:rsid w:val="00CE2E96"/>
    <w:rsid w:val="00CE5C83"/>
    <w:rsid w:val="00CF36F3"/>
    <w:rsid w:val="00D41D8B"/>
    <w:rsid w:val="00D53500"/>
    <w:rsid w:val="00D65E86"/>
    <w:rsid w:val="00D85121"/>
    <w:rsid w:val="00DD7029"/>
    <w:rsid w:val="00DF2929"/>
    <w:rsid w:val="00DF5ACA"/>
    <w:rsid w:val="00E10826"/>
    <w:rsid w:val="00E17D7D"/>
    <w:rsid w:val="00E43330"/>
    <w:rsid w:val="00E600E6"/>
    <w:rsid w:val="00EA751A"/>
    <w:rsid w:val="00EB0D5C"/>
    <w:rsid w:val="00ED0EA5"/>
    <w:rsid w:val="00F11FB7"/>
    <w:rsid w:val="00F51E32"/>
    <w:rsid w:val="00FA6171"/>
    <w:rsid w:val="00FC43EE"/>
    <w:rsid w:val="00FE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/"/>
  <w:listSeparator w:val="؛"/>
  <w14:docId w14:val="52F14E4C"/>
  <w15:docId w15:val="{29DF31AD-5F17-4A03-A9BD-E563127C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9E"/>
    <w:pPr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19E"/>
    <w:pPr>
      <w:ind w:left="720"/>
      <w:contextualSpacing/>
    </w:pPr>
  </w:style>
  <w:style w:type="table" w:styleId="TableGrid">
    <w:name w:val="Table Grid"/>
    <w:basedOn w:val="TableNormal"/>
    <w:uiPriority w:val="39"/>
    <w:rsid w:val="008115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11560"/>
    <w:rPr>
      <w:rFonts w:ascii="Content" w:hAnsi="Content" w:hint="default"/>
      <w:color w:val="E0AF1D"/>
      <w:u w:val="singl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811560"/>
    <w:pPr>
      <w:spacing w:after="0" w:line="240" w:lineRule="auto"/>
    </w:pPr>
    <w:rPr>
      <w:rFonts w:ascii="Content" w:eastAsia="Times New Roman" w:hAnsi="Content" w:cs="Times New Roman"/>
      <w:sz w:val="24"/>
      <w:szCs w:val="24"/>
      <w:lang w:bidi="fa-IR"/>
    </w:rPr>
  </w:style>
  <w:style w:type="character" w:styleId="HTMLCite">
    <w:name w:val="HTML Cite"/>
    <w:basedOn w:val="DefaultParagraphFont"/>
    <w:uiPriority w:val="99"/>
    <w:semiHidden/>
    <w:unhideWhenUsed/>
    <w:rsid w:val="00811560"/>
    <w:rPr>
      <w:i/>
      <w:iCs/>
    </w:rPr>
  </w:style>
  <w:style w:type="character" w:customStyle="1" w:styleId="contact-street">
    <w:name w:val="contact-street"/>
    <w:basedOn w:val="DefaultParagraphFont"/>
    <w:rsid w:val="009D3D76"/>
  </w:style>
  <w:style w:type="paragraph" w:styleId="Header">
    <w:name w:val="header"/>
    <w:basedOn w:val="Normal"/>
    <w:link w:val="HeaderChar"/>
    <w:uiPriority w:val="99"/>
    <w:unhideWhenUsed/>
    <w:rsid w:val="000A1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955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A1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955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5227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4251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4982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378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64F86-17A0-47FE-9613-9DE0ED9F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tasisat01</cp:lastModifiedBy>
  <cp:revision>6</cp:revision>
  <cp:lastPrinted>2017-01-04T06:14:00Z</cp:lastPrinted>
  <dcterms:created xsi:type="dcterms:W3CDTF">2023-07-08T06:24:00Z</dcterms:created>
  <dcterms:modified xsi:type="dcterms:W3CDTF">2026-07-12T07:38:00Z</dcterms:modified>
</cp:coreProperties>
</file>