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ABADC" w14:textId="002F6723" w:rsidR="00214B96" w:rsidRPr="00214B96" w:rsidRDefault="00A015CA" w:rsidP="00214B96">
      <w:pPr>
        <w:pStyle w:val="Heading2"/>
        <w:bidi/>
        <w:jc w:val="center"/>
        <w:rPr>
          <w:rFonts w:cs="B Titr"/>
          <w:rtl/>
          <w:lang w:bidi="fa-IR"/>
        </w:rPr>
      </w:pPr>
      <w:r w:rsidRPr="00214B96">
        <w:rPr>
          <w:rFonts w:cs="B Titr" w:hint="cs"/>
          <w:rtl/>
          <w:lang w:bidi="fa-IR"/>
        </w:rPr>
        <w:t>صورتجلسه بارگذاری عملیتهای عمرانی در سامانه تدارکات دولت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52"/>
        <w:gridCol w:w="4798"/>
      </w:tblGrid>
      <w:tr w:rsidR="00A015CA" w14:paraId="341EA05E" w14:textId="77777777" w:rsidTr="00355C72">
        <w:trPr>
          <w:trHeight w:val="497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D" w14:textId="2CC5F74C" w:rsidR="00A015CA" w:rsidRPr="00AB2318" w:rsidRDefault="00A015CA" w:rsidP="003D6B8A">
            <w:pPr>
              <w:bidi/>
              <w:jc w:val="mediumKashida"/>
              <w:rPr>
                <w:rFonts w:cs="B Titr"/>
                <w:sz w:val="20"/>
                <w:szCs w:val="20"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موضوع :</w:t>
            </w:r>
            <w:r w:rsidR="003D6B8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خرید </w:t>
            </w:r>
            <w:r w:rsidR="00845F99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تابلوبرق </w:t>
            </w:r>
          </w:p>
        </w:tc>
      </w:tr>
      <w:tr w:rsidR="00A015CA" w14:paraId="341EA06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F" w14:textId="6199144A" w:rsidR="00A015CA" w:rsidRDefault="00AB2318" w:rsidP="003D6B8A">
            <w:pPr>
              <w:bidi/>
              <w:jc w:val="mediumKashida"/>
              <w:rPr>
                <w:rFonts w:cs="B Titr"/>
                <w:sz w:val="20"/>
                <w:szCs w:val="20"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عنوان:</w:t>
            </w:r>
            <w:r w:rsidR="00043CE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3D6B8A">
              <w:rPr>
                <w:rFonts w:cs="B Titr" w:hint="cs"/>
                <w:sz w:val="20"/>
                <w:szCs w:val="20"/>
                <w:rtl/>
                <w:lang w:bidi="fa-IR"/>
              </w:rPr>
              <w:t>خرید</w:t>
            </w:r>
            <w:r w:rsidR="002E314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و</w:t>
            </w:r>
            <w:r w:rsidR="00FE712D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حمل </w:t>
            </w:r>
            <w:r w:rsidR="002E3141">
              <w:rPr>
                <w:rFonts w:cs="B Titr" w:hint="cs"/>
                <w:sz w:val="20"/>
                <w:szCs w:val="20"/>
                <w:rtl/>
                <w:lang w:bidi="fa-IR"/>
              </w:rPr>
              <w:t>و راه اندازی</w:t>
            </w:r>
            <w:r w:rsidR="003D6B8A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845F99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تابلو برق های </w:t>
            </w:r>
            <w:r w:rsidR="005E0335">
              <w:rPr>
                <w:rFonts w:cs="B Titr" w:hint="cs"/>
                <w:sz w:val="20"/>
                <w:szCs w:val="20"/>
                <w:rtl/>
                <w:lang w:bidi="fa-IR"/>
              </w:rPr>
              <w:t>بیمارستان ضیائیان</w:t>
            </w:r>
          </w:p>
          <w:p w14:paraId="341EA06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66" w14:textId="77777777" w:rsidTr="00355C72">
        <w:trPr>
          <w:trHeight w:val="55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3" w14:textId="1DA01356" w:rsidR="00A015CA" w:rsidRPr="00AB2318" w:rsidRDefault="00A015CA" w:rsidP="00355C72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گروه بندی سامانه :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>خدمات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4" w14:textId="5A0FBC59" w:rsidR="00A015CA" w:rsidRPr="00AB2318" w:rsidRDefault="00AB2318" w:rsidP="003D6B8A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مدت زمان بارگذ</w:t>
            </w:r>
            <w:r w:rsidR="00A015CA"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اری:</w:t>
            </w:r>
            <w:r w:rsidR="00214B96">
              <w:rPr>
                <w:rFonts w:cs="B Titr" w:hint="cs"/>
                <w:sz w:val="20"/>
                <w:szCs w:val="20"/>
                <w:rtl/>
                <w:lang w:bidi="fa-IR"/>
              </w:rPr>
              <w:t>5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روز</w:t>
            </w:r>
          </w:p>
          <w:p w14:paraId="341EA065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7A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7" w14:textId="1FBE32AC" w:rsidR="00A015CA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شرایط اختصاصی :</w:t>
            </w:r>
          </w:p>
          <w:p w14:paraId="6F041C48" w14:textId="77777777" w:rsidR="00736C48" w:rsidRPr="00736C48" w:rsidRDefault="00736C48" w:rsidP="00736C4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تمام موارد اجرایی و مدل و کیفیت اجناس و مصالح باید به تایید دستگاه نظارت برسد. </w:t>
            </w:r>
          </w:p>
          <w:p w14:paraId="111CBF1F" w14:textId="331C5CAD" w:rsidR="00736C48" w:rsidRDefault="00736C48" w:rsidP="003D6B8A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ارائه </w:t>
            </w:r>
            <w:r w:rsidR="003D6B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پروانه وزارت صنعت و معدن در تولید تابلو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برای شرکت در سامانه الزامی می باشد </w:t>
            </w:r>
          </w:p>
          <w:p w14:paraId="621C1DEE" w14:textId="1D490648" w:rsidR="00AA0BFD" w:rsidRPr="00736C48" w:rsidRDefault="00AA0BFD" w:rsidP="00AA0BFD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می بایست تاییدیه صلاحیت طراحی وساخت تابلو برق ایزوله را  ارائه نماید </w:t>
            </w:r>
          </w:p>
          <w:p w14:paraId="16DCC003" w14:textId="77777777" w:rsidR="00736C48" w:rsidRPr="00736C48" w:rsidRDefault="00736C48" w:rsidP="00736C4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>کلیه شرکت کنندگان باید دارای شرکت رسمی ثبت شده باشند</w:t>
            </w:r>
          </w:p>
          <w:p w14:paraId="21A878C4" w14:textId="25870640" w:rsidR="00736C48" w:rsidRDefault="00736C48" w:rsidP="009A257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42661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جرای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 در قالب قراردادبوده و شامل بیمه و دیگر موارد قانونی می باشد و</w:t>
            </w:r>
            <w:r w:rsidR="00D3536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پیمانکار می بایست کلیه کسورات مالیات و بیمه و غیره را در پیشنهاد لحاظ نماید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همچنین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هنگام عقد قر</w:t>
            </w:r>
            <w:r w:rsid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ارداد ارائه ضمانت نامه بانکی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الزامی است</w:t>
            </w:r>
            <w:r w:rsidR="00A034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ازادسازی ضمانت نامه پس از تاییدیه </w:t>
            </w:r>
            <w:r w:rsidR="003842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مسئول تاسیسات بیمارستان و </w:t>
            </w:r>
            <w:r w:rsidR="00A034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دفتر فنی</w:t>
            </w:r>
            <w:r w:rsidR="0038428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ارائه مفاصا حساب بیمه</w:t>
            </w:r>
            <w:r w:rsidR="00A034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می باشد </w:t>
            </w:r>
          </w:p>
          <w:p w14:paraId="173237D2" w14:textId="3357B118" w:rsidR="00B83ECE" w:rsidRDefault="00B83ECE" w:rsidP="009A257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نقشه پیوست جزء لاینفک قرار داد بوده و لازم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جرا میباشد </w:t>
            </w:r>
            <w:r w:rsidR="00E6404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تجهیزات مورد استفاده می بایست از برند اشنایدر یا لگراند فرانسه (اصل) باشند</w:t>
            </w:r>
          </w:p>
          <w:p w14:paraId="51D545D1" w14:textId="23778B6F" w:rsidR="00043CE8" w:rsidRPr="00043CE8" w:rsidRDefault="00043CE8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</w:t>
            </w:r>
            <w:r w:rsidR="00214B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میتواند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قبل از ارائه پیشنهاد قیمت در سامانه تدارکات الکترونیکی دولت از محل بازدید و نسبت به برداشت احجام دقیق و مشخصات مورد نیاز اقدام نماید. بدیهی است مسئولیت هرگونه عدم برداشت صحیح با شرکت می‌باشد.(نقشه مربوط به محل</w:t>
            </w:r>
            <w:r w:rsidRPr="00043CE8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های اجرایی به همراه مشخصات فنی به پیوست ارائه گردیده است</w:t>
            </w:r>
            <w:r w:rsidR="00214B9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برند تجهیزات اشنایدر و لگراند می باشد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  <w:p w14:paraId="7DE44E72" w14:textId="3B1EF3F4" w:rsidR="00043CE8" w:rsidRPr="00043CE8" w:rsidRDefault="00355C72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بازدید از محل اجرا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</w:t>
            </w:r>
            <w:r w:rsidR="004A4A1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بررسی شرایط نصب و </w:t>
            </w:r>
            <w:r w:rsidR="00043CE8"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تکمیل فرم بازدید (مهر و امضاء شده) در محل پروژه و ارائه آن در سامانه تدارکات الکترونیکی دولت الزامی  می‌باشد. (پیوست)</w:t>
            </w:r>
          </w:p>
          <w:p w14:paraId="3AA25E5B" w14:textId="636EAC0A" w:rsidR="00043CE8" w:rsidRPr="00043CE8" w:rsidRDefault="00043CE8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پیشنهاد قیمت خود را به تفکیک شرح خدمات و در فاکتور رسمی در سامانه تدارکات الکترونیکی دولت ارائه نماید.</w:t>
            </w:r>
          </w:p>
          <w:p w14:paraId="7CFFC605" w14:textId="4F5F037C" w:rsidR="006809B4" w:rsidRDefault="006809B4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6809B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تابلوسازی باید دارای حداقل 10 سال سابقه کار در زمینه تابلوسازی در مراکز درمانی شهر تهران و دارای پروانه معتبر ساخت تابلو برق از وزارت صمت باشد..</w:t>
            </w:r>
          </w:p>
          <w:p w14:paraId="38534674" w14:textId="7B5CB788" w:rsidR="00043CE8" w:rsidRPr="00043CE8" w:rsidRDefault="00043CE8" w:rsidP="006809B4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نباید بیش از دو کار در حال اجرای همزمان در دانشگاه داشته باشد..</w:t>
            </w:r>
          </w:p>
          <w:p w14:paraId="5C5E8BC9" w14:textId="6DC2A75B" w:rsidR="00043CE8" w:rsidRDefault="00043CE8" w:rsidP="00043CE8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چنانچه شرکت هریک از بندهای فوق را رعایت نکرده باشد و موارد درخواستی در بندهای فوق را ارائه ننماید با هر پیشنهاد قیمت و در هر ردیف از تامین کنندگان قرار بگیرد از فرآیند انتخاب حذف می‌گردد. </w:t>
            </w:r>
          </w:p>
          <w:p w14:paraId="47748836" w14:textId="1876ED66" w:rsidR="00355C72" w:rsidRDefault="00355C72" w:rsidP="009A257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پرداخت نهایی پس از تایید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ناظرین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انجام آزمایش های لازم انجام خواهد شد </w:t>
            </w:r>
          </w:p>
          <w:p w14:paraId="4A865D82" w14:textId="708705AB" w:rsidR="00355C72" w:rsidRDefault="00355C72" w:rsidP="00355C72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رعایت کلیه ضوابط ایمنی و آئین نامه حفاظت کار و مبحث 21 مقررات ملی ساختمان الزامی می باشد </w:t>
            </w:r>
          </w:p>
          <w:p w14:paraId="341EA079" w14:textId="0B158152" w:rsidR="00A015CA" w:rsidRPr="002E3141" w:rsidRDefault="00A015CA" w:rsidP="00E6404F">
            <w:pPr>
              <w:pStyle w:val="ListParagraph"/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8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7B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امضاء کنندگان :</w:t>
            </w:r>
          </w:p>
          <w:p w14:paraId="341EA07E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341EA07F" w14:textId="594AA589" w:rsidR="00A015CA" w:rsidRPr="00AB2318" w:rsidRDefault="00AB2318" w:rsidP="00D65B30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کارشناس مربوطه            </w:t>
            </w:r>
            <w:r w:rsidR="00394DA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                   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مسئول سامانه      </w:t>
            </w:r>
            <w:r w:rsidR="00394DA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                                       </w:t>
            </w: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        </w:t>
            </w:r>
            <w:r w:rsidR="00E6404F">
              <w:rPr>
                <w:rFonts w:cs="B Titr" w:hint="cs"/>
                <w:sz w:val="20"/>
                <w:szCs w:val="20"/>
                <w:rtl/>
                <w:lang w:bidi="fa-IR"/>
              </w:rPr>
              <w:t>مسئول حسابداری</w:t>
            </w:r>
          </w:p>
          <w:p w14:paraId="341EA08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83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82" w14:textId="77777777" w:rsidR="00A015CA" w:rsidRPr="00AB2318" w:rsidRDefault="00AB2318" w:rsidP="00A015CA">
            <w:pPr>
              <w:bidi/>
              <w:jc w:val="mediumKashida"/>
              <w:rPr>
                <w:rFonts w:cs="B Titr"/>
                <w:sz w:val="48"/>
                <w:szCs w:val="48"/>
                <w:rtl/>
                <w:lang w:bidi="fa-IR"/>
              </w:rPr>
            </w:pPr>
            <w:r w:rsidRPr="00AB2318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تاریخ بارگذ</w:t>
            </w:r>
            <w:r w:rsidR="00A015CA"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اری :</w:t>
            </w:r>
          </w:p>
        </w:tc>
      </w:tr>
    </w:tbl>
    <w:p w14:paraId="341EA084" w14:textId="77777777" w:rsidR="00A015CA" w:rsidRDefault="00A015CA" w:rsidP="00A015CA">
      <w:pPr>
        <w:bidi/>
        <w:jc w:val="center"/>
        <w:rPr>
          <w:lang w:bidi="fa-IR"/>
        </w:rPr>
      </w:pPr>
    </w:p>
    <w:sectPr w:rsidR="00A015CA" w:rsidSect="003A02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17561"/>
    <w:multiLevelType w:val="hybridMultilevel"/>
    <w:tmpl w:val="24868F36"/>
    <w:lvl w:ilvl="0" w:tplc="B7AAA0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CA"/>
    <w:rsid w:val="00036C5B"/>
    <w:rsid w:val="00043CE8"/>
    <w:rsid w:val="00055C63"/>
    <w:rsid w:val="00214B96"/>
    <w:rsid w:val="002E3141"/>
    <w:rsid w:val="00355C72"/>
    <w:rsid w:val="00384289"/>
    <w:rsid w:val="00394DA1"/>
    <w:rsid w:val="003A0284"/>
    <w:rsid w:val="003D6B8A"/>
    <w:rsid w:val="00426615"/>
    <w:rsid w:val="004A4A12"/>
    <w:rsid w:val="004C4B70"/>
    <w:rsid w:val="005E0335"/>
    <w:rsid w:val="00657133"/>
    <w:rsid w:val="006809B4"/>
    <w:rsid w:val="00736C48"/>
    <w:rsid w:val="00845F99"/>
    <w:rsid w:val="00877DF3"/>
    <w:rsid w:val="009A2570"/>
    <w:rsid w:val="00A015CA"/>
    <w:rsid w:val="00A0348D"/>
    <w:rsid w:val="00A9480A"/>
    <w:rsid w:val="00AA0BFD"/>
    <w:rsid w:val="00AB2318"/>
    <w:rsid w:val="00AB6B59"/>
    <w:rsid w:val="00B83ECE"/>
    <w:rsid w:val="00BB4096"/>
    <w:rsid w:val="00BB7CDE"/>
    <w:rsid w:val="00D35368"/>
    <w:rsid w:val="00D65B30"/>
    <w:rsid w:val="00E0462B"/>
    <w:rsid w:val="00E6404F"/>
    <w:rsid w:val="00EA18B0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1EA05C"/>
  <w15:docId w15:val="{650D7853-A296-46C7-A136-5460F93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8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4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015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6B59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14B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tasisat01</cp:lastModifiedBy>
  <cp:revision>20</cp:revision>
  <cp:lastPrinted>2026-01-18T06:08:00Z</cp:lastPrinted>
  <dcterms:created xsi:type="dcterms:W3CDTF">2025-10-07T05:54:00Z</dcterms:created>
  <dcterms:modified xsi:type="dcterms:W3CDTF">2026-02-15T10:29:00Z</dcterms:modified>
</cp:coreProperties>
</file>