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75EE" w:rsidRPr="00FD4F9E" w:rsidRDefault="003275EE" w:rsidP="003275EE">
      <w:pPr>
        <w:pStyle w:val="Heading1"/>
        <w:tabs>
          <w:tab w:val="left" w:pos="3499"/>
        </w:tabs>
        <w:jc w:val="center"/>
        <w:rPr>
          <w:rFonts w:ascii="Calibri" w:hAnsi="Calibri" w:cs="B Titr"/>
          <w:b w:val="0"/>
          <w:bCs w:val="0"/>
          <w:i w:val="0"/>
          <w:color w:val="000000"/>
          <w:sz w:val="28"/>
          <w:u w:val="none"/>
          <w:rtl/>
        </w:rPr>
      </w:pPr>
      <w:r w:rsidRPr="00FD4F9E">
        <w:rPr>
          <w:rFonts w:ascii="Calibri" w:hAnsi="Calibri" w:cs="B Titr" w:hint="eastAsia"/>
          <w:b w:val="0"/>
          <w:bCs w:val="0"/>
          <w:i w:val="0"/>
          <w:color w:val="000000"/>
          <w:sz w:val="28"/>
          <w:u w:val="none"/>
          <w:rtl/>
        </w:rPr>
        <w:t>تعهدنامه</w:t>
      </w:r>
      <w:r w:rsidRPr="00FD4F9E">
        <w:rPr>
          <w:rFonts w:ascii="Calibri" w:hAnsi="Calibri" w:cs="B Titr"/>
          <w:b w:val="0"/>
          <w:bCs w:val="0"/>
          <w:i w:val="0"/>
          <w:color w:val="000000"/>
          <w:sz w:val="28"/>
          <w:u w:val="none"/>
          <w:rtl/>
        </w:rPr>
        <w:t xml:space="preserve"> </w:t>
      </w:r>
      <w:r w:rsidRPr="00FD4F9E">
        <w:rPr>
          <w:rFonts w:ascii="Calibri" w:hAnsi="Calibri" w:cs="B Titr" w:hint="eastAsia"/>
          <w:b w:val="0"/>
          <w:bCs w:val="0"/>
          <w:i w:val="0"/>
          <w:color w:val="000000"/>
          <w:sz w:val="28"/>
          <w:u w:val="none"/>
          <w:rtl/>
        </w:rPr>
        <w:t>عدم</w:t>
      </w:r>
      <w:r w:rsidRPr="00FD4F9E">
        <w:rPr>
          <w:rFonts w:ascii="Calibri" w:hAnsi="Calibri" w:cs="B Titr"/>
          <w:b w:val="0"/>
          <w:bCs w:val="0"/>
          <w:i w:val="0"/>
          <w:color w:val="000000"/>
          <w:sz w:val="28"/>
          <w:u w:val="none"/>
          <w:rtl/>
        </w:rPr>
        <w:t xml:space="preserve"> </w:t>
      </w:r>
      <w:r w:rsidRPr="00FD4F9E">
        <w:rPr>
          <w:rFonts w:ascii="Calibri" w:hAnsi="Calibri" w:cs="B Titr" w:hint="eastAsia"/>
          <w:b w:val="0"/>
          <w:bCs w:val="0"/>
          <w:i w:val="0"/>
          <w:color w:val="000000"/>
          <w:sz w:val="28"/>
          <w:u w:val="none"/>
          <w:rtl/>
        </w:rPr>
        <w:t>افشا</w:t>
      </w:r>
      <w:r w:rsidRPr="00FD4F9E">
        <w:rPr>
          <w:rFonts w:ascii="Calibri" w:hAnsi="Calibri" w:cs="B Titr"/>
          <w:b w:val="0"/>
          <w:bCs w:val="0"/>
          <w:i w:val="0"/>
          <w:color w:val="000000"/>
          <w:sz w:val="28"/>
          <w:u w:val="none"/>
          <w:rtl/>
        </w:rPr>
        <w:t xml:space="preserve"> </w:t>
      </w:r>
      <w:r w:rsidRPr="00FD4F9E">
        <w:rPr>
          <w:rFonts w:ascii="Calibri" w:hAnsi="Calibri" w:cs="B Titr" w:hint="eastAsia"/>
          <w:b w:val="0"/>
          <w:bCs w:val="0"/>
          <w:i w:val="0"/>
          <w:color w:val="000000"/>
          <w:sz w:val="28"/>
          <w:u w:val="none"/>
          <w:rtl/>
        </w:rPr>
        <w:t>و</w:t>
      </w:r>
      <w:r w:rsidRPr="00FD4F9E">
        <w:rPr>
          <w:rFonts w:ascii="Calibri" w:hAnsi="Calibri" w:cs="B Titr"/>
          <w:b w:val="0"/>
          <w:bCs w:val="0"/>
          <w:i w:val="0"/>
          <w:color w:val="000000"/>
          <w:sz w:val="28"/>
          <w:u w:val="none"/>
          <w:rtl/>
        </w:rPr>
        <w:t xml:space="preserve"> </w:t>
      </w:r>
      <w:r w:rsidRPr="00FD4F9E">
        <w:rPr>
          <w:rFonts w:ascii="Calibri" w:hAnsi="Calibri" w:cs="B Titr" w:hint="eastAsia"/>
          <w:b w:val="0"/>
          <w:bCs w:val="0"/>
          <w:i w:val="0"/>
          <w:color w:val="000000"/>
          <w:sz w:val="28"/>
          <w:u w:val="none"/>
          <w:rtl/>
        </w:rPr>
        <w:t>محرمانگي</w:t>
      </w:r>
      <w:r w:rsidRPr="00FD4F9E">
        <w:rPr>
          <w:rFonts w:ascii="Calibri" w:hAnsi="Calibri" w:cs="B Titr"/>
          <w:b w:val="0"/>
          <w:bCs w:val="0"/>
          <w:i w:val="0"/>
          <w:color w:val="000000"/>
          <w:sz w:val="28"/>
          <w:u w:val="none"/>
          <w:rtl/>
        </w:rPr>
        <w:t xml:space="preserve"> </w:t>
      </w:r>
      <w:r w:rsidRPr="00FD4F9E">
        <w:rPr>
          <w:rFonts w:ascii="Calibri" w:hAnsi="Calibri" w:cs="B Titr" w:hint="eastAsia"/>
          <w:b w:val="0"/>
          <w:bCs w:val="0"/>
          <w:i w:val="0"/>
          <w:color w:val="000000"/>
          <w:sz w:val="28"/>
          <w:u w:val="none"/>
          <w:rtl/>
        </w:rPr>
        <w:t>اطلاعات</w:t>
      </w:r>
    </w:p>
    <w:p w:rsidR="003275EE" w:rsidRPr="00D15074" w:rsidRDefault="003275EE" w:rsidP="003275EE">
      <w:pPr>
        <w:pStyle w:val="Heading3"/>
        <w:keepLines/>
        <w:numPr>
          <w:ilvl w:val="0"/>
          <w:numId w:val="26"/>
        </w:numPr>
        <w:spacing w:before="200"/>
        <w:ind w:left="392"/>
        <w:jc w:val="both"/>
        <w:rPr>
          <w:rFonts w:cs="B Nazanin"/>
          <w:b w:val="0"/>
          <w:bCs w:val="0"/>
          <w:szCs w:val="24"/>
          <w:rtl/>
          <w:lang w:bidi="fa-IR"/>
        </w:rPr>
      </w:pPr>
      <w:r w:rsidRPr="00D15074">
        <w:rPr>
          <w:rFonts w:cs="B Nazanin" w:hint="cs"/>
          <w:sz w:val="28"/>
          <w:rtl/>
        </w:rPr>
        <w:t xml:space="preserve">هدف </w:t>
      </w:r>
    </w:p>
    <w:p w:rsidR="003275EE" w:rsidRPr="00FD4F9E" w:rsidRDefault="003275EE" w:rsidP="003275EE">
      <w:pPr>
        <w:pStyle w:val="ListParagraph"/>
        <w:spacing w:before="120"/>
        <w:ind w:left="-14"/>
        <w:jc w:val="both"/>
        <w:rPr>
          <w:rFonts w:cs="B Lotus"/>
          <w:rtl/>
        </w:rPr>
      </w:pPr>
      <w:r w:rsidRPr="00FD4F9E">
        <w:rPr>
          <w:rFonts w:cs="B Lotus" w:hint="eastAsia"/>
          <w:rtl/>
        </w:rPr>
        <w:t>هدف</w:t>
      </w:r>
      <w:r w:rsidRPr="00FD4F9E">
        <w:rPr>
          <w:rFonts w:cs="B Lotus"/>
          <w:rtl/>
        </w:rPr>
        <w:t xml:space="preserve"> از اين سند، تشريح </w:t>
      </w:r>
      <w:r w:rsidRPr="00FD4F9E">
        <w:rPr>
          <w:rFonts w:cs="B Lotus" w:hint="eastAsia"/>
          <w:rtl/>
          <w:lang w:bidi="fa-IR"/>
        </w:rPr>
        <w:t>تعهدنامه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عدم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افشا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و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محرمانگي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اطلاعاتي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که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در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اختيار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کاربران</w:t>
      </w:r>
      <w:r w:rsidRPr="00FD4F9E">
        <w:rPr>
          <w:rFonts w:cs="B Lotus"/>
          <w:rtl/>
          <w:lang w:bidi="fa-IR"/>
        </w:rPr>
        <w:t xml:space="preserve"> (</w:t>
      </w:r>
      <w:r w:rsidRPr="00FD4F9E">
        <w:rPr>
          <w:rFonts w:cs="B Lotus" w:hint="eastAsia"/>
          <w:rtl/>
          <w:lang w:bidi="fa-IR"/>
        </w:rPr>
        <w:t>پيمانکاران</w:t>
      </w:r>
      <w:r w:rsidR="005635B3">
        <w:rPr>
          <w:rFonts w:cs="B Lotus" w:hint="cs"/>
          <w:rtl/>
          <w:lang w:bidi="fa-IR"/>
        </w:rPr>
        <w:t xml:space="preserve">/ فروشندگان </w:t>
      </w:r>
      <w:r w:rsidRPr="00FD4F9E">
        <w:rPr>
          <w:rFonts w:cs="B Lotus"/>
          <w:rtl/>
          <w:lang w:bidi="fa-IR"/>
        </w:rPr>
        <w:t xml:space="preserve">) </w:t>
      </w:r>
      <w:r w:rsidRPr="00FD4F9E">
        <w:rPr>
          <w:rFonts w:cs="B Lotus"/>
          <w:rtl/>
        </w:rPr>
        <w:t>مي‌باشد، است.</w:t>
      </w:r>
    </w:p>
    <w:p w:rsidR="003275EE" w:rsidRPr="00D15074" w:rsidRDefault="003275EE" w:rsidP="003275EE">
      <w:pPr>
        <w:pStyle w:val="Heading3"/>
        <w:keepLines/>
        <w:numPr>
          <w:ilvl w:val="0"/>
          <w:numId w:val="26"/>
        </w:numPr>
        <w:spacing w:before="200"/>
        <w:ind w:left="392"/>
        <w:jc w:val="both"/>
        <w:rPr>
          <w:rFonts w:cs="B Nazanin"/>
          <w:szCs w:val="24"/>
          <w:rtl/>
        </w:rPr>
      </w:pPr>
      <w:r w:rsidRPr="00D15074">
        <w:rPr>
          <w:rFonts w:cs="B Nazanin" w:hint="cs"/>
          <w:sz w:val="28"/>
          <w:rtl/>
          <w:lang w:bidi="fa-IR"/>
        </w:rPr>
        <w:t>دامنه كاربرد</w:t>
      </w:r>
    </w:p>
    <w:p w:rsidR="003275EE" w:rsidRPr="00FD4F9E" w:rsidRDefault="003275EE" w:rsidP="003275EE">
      <w:pPr>
        <w:pStyle w:val="ListParagraph"/>
        <w:spacing w:before="120"/>
        <w:ind w:left="-14"/>
        <w:jc w:val="both"/>
        <w:rPr>
          <w:rFonts w:cs="B Lotus"/>
          <w:rtl/>
        </w:rPr>
      </w:pPr>
      <w:r w:rsidRPr="00FD4F9E">
        <w:rPr>
          <w:rFonts w:cs="B Lotus" w:hint="eastAsia"/>
          <w:rtl/>
        </w:rPr>
        <w:t>تمامي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موارد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ذکر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شده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در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اين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خط‌مشي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محدود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در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سازمان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تامين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اجتماعي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مي‌باشد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و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تمامي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کاربران</w:t>
      </w:r>
      <w:r w:rsidRPr="00FD4F9E">
        <w:rPr>
          <w:rFonts w:cs="B Lotus"/>
          <w:rtl/>
        </w:rPr>
        <w:t xml:space="preserve"> (</w:t>
      </w:r>
      <w:r w:rsidRPr="00FD4F9E">
        <w:rPr>
          <w:rFonts w:cs="B Lotus" w:hint="eastAsia"/>
          <w:rtl/>
        </w:rPr>
        <w:t>پيمانکاران</w:t>
      </w:r>
      <w:r w:rsidR="0006196B">
        <w:rPr>
          <w:rFonts w:cs="B Lotus" w:hint="cs"/>
          <w:rtl/>
        </w:rPr>
        <w:t xml:space="preserve">/ فروشندگان </w:t>
      </w:r>
      <w:r w:rsidRPr="00FD4F9E">
        <w:rPr>
          <w:rFonts w:cs="B Lotus"/>
          <w:rtl/>
        </w:rPr>
        <w:t xml:space="preserve">)، </w:t>
      </w:r>
      <w:r w:rsidRPr="00FD4F9E">
        <w:rPr>
          <w:rFonts w:cs="B Lotus" w:hint="eastAsia"/>
          <w:rtl/>
        </w:rPr>
        <w:t>ملزم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به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رعايت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اين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خط‌مشي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مي‌باشد</w:t>
      </w:r>
      <w:r w:rsidRPr="00FD4F9E">
        <w:rPr>
          <w:rFonts w:cs="B Lotus"/>
          <w:rtl/>
        </w:rPr>
        <w:t>.</w:t>
      </w:r>
    </w:p>
    <w:p w:rsidR="003275EE" w:rsidRPr="00D15074" w:rsidRDefault="003275EE" w:rsidP="003275EE">
      <w:pPr>
        <w:pStyle w:val="Heading3"/>
        <w:keepLines/>
        <w:numPr>
          <w:ilvl w:val="0"/>
          <w:numId w:val="26"/>
        </w:numPr>
        <w:spacing w:before="200"/>
        <w:ind w:left="392"/>
        <w:jc w:val="both"/>
        <w:rPr>
          <w:rFonts w:cs="B Nazanin"/>
          <w:sz w:val="28"/>
          <w:rtl/>
          <w:lang w:bidi="fa-IR"/>
        </w:rPr>
      </w:pPr>
      <w:r w:rsidRPr="00D15074">
        <w:rPr>
          <w:rFonts w:cs="B Nazanin" w:hint="cs"/>
          <w:sz w:val="28"/>
          <w:rtl/>
        </w:rPr>
        <w:t>تعاريف</w:t>
      </w:r>
      <w:r w:rsidRPr="00D15074">
        <w:rPr>
          <w:rFonts w:cs="B Nazanin" w:hint="cs"/>
          <w:sz w:val="28"/>
          <w:rtl/>
          <w:lang w:bidi="fa-IR"/>
        </w:rPr>
        <w:t xml:space="preserve"> </w:t>
      </w:r>
    </w:p>
    <w:p w:rsidR="003275EE" w:rsidRPr="00FD4F9E" w:rsidRDefault="003275EE" w:rsidP="003275EE">
      <w:pPr>
        <w:pStyle w:val="ListParagraph"/>
        <w:spacing w:before="120"/>
        <w:ind w:left="-14"/>
        <w:jc w:val="both"/>
        <w:rPr>
          <w:rFonts w:cs="B Lotus"/>
          <w:rtl/>
        </w:rPr>
      </w:pPr>
      <w:r w:rsidRPr="00FD4F9E">
        <w:rPr>
          <w:rFonts w:cs="B Lotus" w:hint="eastAsia"/>
          <w:rtl/>
        </w:rPr>
        <w:t>عدم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افشا</w:t>
      </w:r>
      <w:r w:rsidRPr="00FD4F9E">
        <w:rPr>
          <w:rFonts w:cs="B Lotus"/>
          <w:rtl/>
        </w:rPr>
        <w:t xml:space="preserve">: </w:t>
      </w:r>
      <w:r w:rsidRPr="00FD4F9E">
        <w:rPr>
          <w:rFonts w:cs="B Lotus" w:hint="eastAsia"/>
          <w:rtl/>
        </w:rPr>
        <w:t>افشاي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اطلاعات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در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اين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سند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به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معناي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استفاده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غيرمجاز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يا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در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اختيار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قرار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دادن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آن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به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افراد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غيرمجاز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است</w:t>
      </w:r>
      <w:r w:rsidRPr="00FD4F9E">
        <w:rPr>
          <w:rFonts w:cs="B Lotus"/>
          <w:rtl/>
        </w:rPr>
        <w:t xml:space="preserve">. </w:t>
      </w:r>
      <w:r w:rsidRPr="00FD4F9E">
        <w:rPr>
          <w:rFonts w:cs="B Lotus" w:hint="eastAsia"/>
          <w:rtl/>
        </w:rPr>
        <w:t>هم‌چنين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بايد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محافظت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لازم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در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قبال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جلوگيري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از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افشاي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اطلاعات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صورت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گيرد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تا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از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دسترسي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افراد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غيرمجاز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محفوظ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باشد</w:t>
      </w:r>
      <w:r w:rsidRPr="00FD4F9E">
        <w:rPr>
          <w:rFonts w:cs="B Lotus"/>
          <w:rtl/>
        </w:rPr>
        <w:t xml:space="preserve">. </w:t>
      </w:r>
      <w:r w:rsidRPr="00FD4F9E">
        <w:rPr>
          <w:rFonts w:cs="B Lotus" w:hint="eastAsia"/>
          <w:rtl/>
        </w:rPr>
        <w:t>استفاد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غيرمجاز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به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معناي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استفاده‌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در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مواردي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غير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از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پروژه</w:t>
      </w:r>
      <w:r w:rsidRPr="00FD4F9E">
        <w:rPr>
          <w:rFonts w:cs="B Lotus"/>
          <w:rtl/>
        </w:rPr>
        <w:t xml:space="preserve">/ </w:t>
      </w:r>
      <w:r w:rsidRPr="00FD4F9E">
        <w:rPr>
          <w:rFonts w:cs="B Lotus" w:hint="eastAsia"/>
          <w:rtl/>
        </w:rPr>
        <w:t>وظايف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مربوطه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است</w:t>
      </w:r>
      <w:r w:rsidRPr="00FD4F9E">
        <w:rPr>
          <w:rFonts w:cs="B Lotus"/>
          <w:rtl/>
        </w:rPr>
        <w:t xml:space="preserve">. </w:t>
      </w:r>
      <w:r w:rsidRPr="00FD4F9E">
        <w:rPr>
          <w:rFonts w:cs="B Lotus" w:hint="eastAsia"/>
          <w:rtl/>
        </w:rPr>
        <w:t>هر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فردي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اين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سند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را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امضا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نکرده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است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يا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نماينده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تام</w:t>
      </w:r>
      <w:r w:rsidRPr="00FD4F9E">
        <w:rPr>
          <w:rFonts w:cs="B Lotus"/>
        </w:rPr>
        <w:t>‌</w:t>
      </w:r>
      <w:r w:rsidRPr="00FD4F9E">
        <w:rPr>
          <w:rFonts w:cs="B Lotus" w:hint="eastAsia"/>
          <w:rtl/>
        </w:rPr>
        <w:t>الاختيار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امضاکنندگان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نيست،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به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عنوان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فرد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غيرمجاز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شناخته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مي‌شود</w:t>
      </w:r>
      <w:r w:rsidRPr="00FD4F9E">
        <w:rPr>
          <w:rFonts w:cs="B Lotus"/>
          <w:rtl/>
        </w:rPr>
        <w:t>.</w:t>
      </w:r>
    </w:p>
    <w:p w:rsidR="003275EE" w:rsidRPr="00FD4F9E" w:rsidRDefault="003275EE" w:rsidP="003275EE">
      <w:pPr>
        <w:pStyle w:val="ListParagraph"/>
        <w:spacing w:before="120"/>
        <w:ind w:left="-14"/>
        <w:jc w:val="both"/>
        <w:rPr>
          <w:rFonts w:cs="B Lotus"/>
          <w:rtl/>
        </w:rPr>
      </w:pPr>
      <w:r w:rsidRPr="00FD4F9E">
        <w:rPr>
          <w:rFonts w:cs="B Lotus" w:hint="eastAsia"/>
          <w:rtl/>
        </w:rPr>
        <w:t>محرمانگي</w:t>
      </w:r>
      <w:r w:rsidRPr="00FD4F9E">
        <w:rPr>
          <w:rFonts w:cs="B Lotus"/>
          <w:rtl/>
        </w:rPr>
        <w:t xml:space="preserve">: </w:t>
      </w:r>
      <w:r w:rsidRPr="00FD4F9E">
        <w:rPr>
          <w:rFonts w:cs="B Lotus" w:hint="eastAsia"/>
          <w:rtl/>
        </w:rPr>
        <w:t>منظور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از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محرمانگي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در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اين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سند،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اطلاعاتي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است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که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افشاي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آن‌ها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امنيت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سيستم‌ها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را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به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خطر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مي‌اندازد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و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يا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ممکن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است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به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هر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نحو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از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جمله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استفاده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رقبا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به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مجموعه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ضرر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وارد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سازد</w:t>
      </w:r>
      <w:r w:rsidRPr="00FD4F9E">
        <w:rPr>
          <w:rFonts w:cs="B Lotus"/>
          <w:rtl/>
        </w:rPr>
        <w:t xml:space="preserve">. </w:t>
      </w:r>
      <w:r w:rsidRPr="00FD4F9E">
        <w:rPr>
          <w:rFonts w:cs="B Lotus" w:hint="eastAsia"/>
          <w:rtl/>
        </w:rPr>
        <w:t>اطلاعات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محرمانه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شامل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اطلاعات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دارايي‌ها،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برنامه‌ها،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فرايند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انجام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کارها،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اهداف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يک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سازمان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و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يا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اطلاعات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در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مورد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نقاط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ضعف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آن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مي‌باشد</w:t>
      </w:r>
      <w:r w:rsidRPr="00FD4F9E">
        <w:rPr>
          <w:rFonts w:cs="B Lotus"/>
          <w:rtl/>
        </w:rPr>
        <w:t xml:space="preserve">. </w:t>
      </w:r>
      <w:r w:rsidRPr="00FD4F9E">
        <w:rPr>
          <w:rFonts w:cs="B Lotus" w:hint="eastAsia"/>
          <w:rtl/>
        </w:rPr>
        <w:t>اطلاعات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محرمانه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به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صورت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نوشتاري،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ديجيتال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و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شفاهي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اعلام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مي‌شوند</w:t>
      </w:r>
      <w:r w:rsidRPr="00FD4F9E">
        <w:rPr>
          <w:rFonts w:cs="B Lotus"/>
          <w:rtl/>
        </w:rPr>
        <w:t>.</w:t>
      </w:r>
    </w:p>
    <w:p w:rsidR="003275EE" w:rsidRDefault="003275EE" w:rsidP="003275EE">
      <w:pPr>
        <w:pStyle w:val="ListParagraph"/>
        <w:spacing w:before="120"/>
        <w:ind w:left="-14"/>
        <w:jc w:val="both"/>
        <w:rPr>
          <w:rFonts w:cs="B Lotus"/>
          <w:rtl/>
        </w:rPr>
      </w:pPr>
      <w:r w:rsidRPr="00FD4F9E">
        <w:rPr>
          <w:rFonts w:cs="B Lotus" w:hint="eastAsia"/>
          <w:rtl/>
        </w:rPr>
        <w:t>مثالي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از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اطلاعات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محرمانه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مي‌تواند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هرگونه</w:t>
      </w:r>
      <w:r w:rsidRPr="00FD4F9E">
        <w:rPr>
          <w:rFonts w:cs="B Lotus"/>
        </w:rPr>
        <w:t xml:space="preserve"> </w:t>
      </w:r>
      <w:r w:rsidRPr="00FD4F9E">
        <w:rPr>
          <w:rFonts w:cs="B Lotus" w:hint="eastAsia"/>
          <w:rtl/>
        </w:rPr>
        <w:t>مستندات</w:t>
      </w:r>
      <w:r w:rsidRPr="00FD4F9E">
        <w:rPr>
          <w:rFonts w:cs="B Lotus"/>
        </w:rPr>
        <w:t xml:space="preserve"> </w:t>
      </w:r>
      <w:r w:rsidRPr="00FD4F9E">
        <w:rPr>
          <w:rFonts w:cs="B Lotus" w:hint="eastAsia"/>
          <w:rtl/>
        </w:rPr>
        <w:t>و</w:t>
      </w:r>
      <w:r w:rsidRPr="00FD4F9E">
        <w:rPr>
          <w:rFonts w:cs="B Lotus"/>
        </w:rPr>
        <w:t xml:space="preserve"> </w:t>
      </w:r>
      <w:r w:rsidRPr="00FD4F9E">
        <w:rPr>
          <w:rFonts w:cs="B Lotus" w:hint="eastAsia"/>
          <w:rtl/>
        </w:rPr>
        <w:t>يا</w:t>
      </w:r>
      <w:r w:rsidRPr="00FD4F9E">
        <w:rPr>
          <w:rFonts w:cs="B Lotus"/>
        </w:rPr>
        <w:t xml:space="preserve"> </w:t>
      </w:r>
      <w:r w:rsidRPr="00FD4F9E">
        <w:rPr>
          <w:rFonts w:cs="B Lotus" w:hint="eastAsia"/>
          <w:rtl/>
        </w:rPr>
        <w:t>فايل‌هاي</w:t>
      </w:r>
      <w:r w:rsidRPr="00FD4F9E">
        <w:rPr>
          <w:rFonts w:cs="B Lotus"/>
        </w:rPr>
        <w:t xml:space="preserve"> </w:t>
      </w:r>
      <w:r w:rsidRPr="00FD4F9E">
        <w:rPr>
          <w:rFonts w:cs="B Lotus" w:hint="eastAsia"/>
          <w:rtl/>
        </w:rPr>
        <w:t>الکترونيکي</w:t>
      </w:r>
      <w:r w:rsidRPr="00FD4F9E">
        <w:rPr>
          <w:rFonts w:cs="B Lotus"/>
        </w:rPr>
        <w:t xml:space="preserve"> </w:t>
      </w:r>
      <w:r w:rsidRPr="00FD4F9E">
        <w:rPr>
          <w:rFonts w:cs="B Lotus" w:hint="eastAsia"/>
          <w:rtl/>
        </w:rPr>
        <w:t>و</w:t>
      </w:r>
      <w:r w:rsidRPr="00FD4F9E">
        <w:rPr>
          <w:rFonts w:cs="B Lotus"/>
        </w:rPr>
        <w:t xml:space="preserve"> </w:t>
      </w:r>
      <w:r w:rsidRPr="00FD4F9E">
        <w:rPr>
          <w:rFonts w:cs="B Lotus" w:hint="eastAsia"/>
          <w:rtl/>
        </w:rPr>
        <w:t>اطلاعاتي</w:t>
      </w:r>
      <w:r w:rsidRPr="00FD4F9E">
        <w:rPr>
          <w:rFonts w:cs="B Lotus"/>
        </w:rPr>
        <w:t xml:space="preserve"> </w:t>
      </w:r>
      <w:r w:rsidRPr="00FD4F9E">
        <w:rPr>
          <w:rFonts w:cs="B Lotus" w:hint="eastAsia"/>
          <w:rtl/>
        </w:rPr>
        <w:t>که</w:t>
      </w:r>
      <w:r w:rsidRPr="00FD4F9E">
        <w:rPr>
          <w:rFonts w:cs="B Lotus"/>
        </w:rPr>
        <w:t xml:space="preserve"> </w:t>
      </w:r>
      <w:r w:rsidRPr="00FD4F9E">
        <w:rPr>
          <w:rFonts w:cs="B Lotus" w:hint="eastAsia"/>
          <w:rtl/>
        </w:rPr>
        <w:t>افشاي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آن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براي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سازمان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مشکلات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سياسي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دربر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داشته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باشد،</w:t>
      </w:r>
      <w:r w:rsidRPr="006D5DED">
        <w:rPr>
          <w:rFonts w:hint="cs"/>
          <w:rtl/>
        </w:rPr>
        <w:t xml:space="preserve"> </w:t>
      </w:r>
      <w:r w:rsidRPr="00FD4F9E">
        <w:rPr>
          <w:rFonts w:cs="B Lotus" w:hint="eastAsia"/>
          <w:u w:val="single"/>
          <w:rtl/>
        </w:rPr>
        <w:t>آسيب</w:t>
      </w:r>
      <w:r w:rsidRPr="00FD4F9E">
        <w:rPr>
          <w:rFonts w:cs="B Lotus"/>
          <w:u w:val="single"/>
          <w:rtl/>
        </w:rPr>
        <w:t xml:space="preserve"> </w:t>
      </w:r>
      <w:r w:rsidRPr="00FD4F9E">
        <w:rPr>
          <w:rFonts w:cs="B Lotus" w:hint="eastAsia"/>
          <w:u w:val="single"/>
          <w:rtl/>
        </w:rPr>
        <w:t>جدي</w:t>
      </w:r>
      <w:r w:rsidRPr="00FD4F9E">
        <w:rPr>
          <w:rFonts w:cs="B Lotus"/>
          <w:u w:val="single"/>
          <w:rtl/>
        </w:rPr>
        <w:t xml:space="preserve"> </w:t>
      </w:r>
      <w:r w:rsidRPr="00FD4F9E">
        <w:rPr>
          <w:rFonts w:cs="B Lotus" w:hint="eastAsia"/>
          <w:u w:val="single"/>
          <w:rtl/>
        </w:rPr>
        <w:t>به</w:t>
      </w:r>
      <w:r w:rsidRPr="00FD4F9E">
        <w:rPr>
          <w:rFonts w:cs="B Lotus"/>
          <w:u w:val="single"/>
          <w:rtl/>
        </w:rPr>
        <w:t xml:space="preserve"> </w:t>
      </w:r>
      <w:r w:rsidRPr="00FD4F9E">
        <w:rPr>
          <w:rFonts w:cs="B Lotus" w:hint="eastAsia"/>
          <w:u w:val="single"/>
          <w:rtl/>
        </w:rPr>
        <w:t>اعتبار</w:t>
      </w:r>
      <w:r w:rsidRPr="00FD4F9E">
        <w:rPr>
          <w:rFonts w:cs="B Lotus"/>
          <w:u w:val="single"/>
          <w:rtl/>
        </w:rPr>
        <w:t xml:space="preserve"> </w:t>
      </w:r>
      <w:r w:rsidRPr="00FD4F9E">
        <w:rPr>
          <w:rFonts w:cs="B Lotus" w:hint="eastAsia"/>
          <w:u w:val="single"/>
          <w:rtl/>
        </w:rPr>
        <w:t>افراد</w:t>
      </w:r>
      <w:r w:rsidRPr="006D5DED">
        <w:rPr>
          <w:rFonts w:hint="cs"/>
          <w:rtl/>
        </w:rPr>
        <w:t xml:space="preserve"> </w:t>
      </w:r>
      <w:r w:rsidRPr="00FD4F9E">
        <w:rPr>
          <w:rFonts w:cs="B Lotus" w:hint="eastAsia"/>
          <w:rtl/>
        </w:rPr>
        <w:t>سازمان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وارد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سازد،</w:t>
      </w:r>
      <w:r w:rsidRPr="006D5DED">
        <w:rPr>
          <w:rFonts w:hint="cs"/>
          <w:rtl/>
        </w:rPr>
        <w:t xml:space="preserve"> </w:t>
      </w:r>
      <w:r w:rsidRPr="00FD4F9E">
        <w:rPr>
          <w:rFonts w:cs="B Lotus" w:hint="eastAsia"/>
          <w:u w:val="single"/>
          <w:rtl/>
        </w:rPr>
        <w:t>خسارت</w:t>
      </w:r>
      <w:r w:rsidRPr="00FD4F9E">
        <w:rPr>
          <w:rFonts w:cs="B Lotus"/>
          <w:u w:val="single"/>
          <w:rtl/>
        </w:rPr>
        <w:t xml:space="preserve"> </w:t>
      </w:r>
      <w:r w:rsidRPr="00FD4F9E">
        <w:rPr>
          <w:rFonts w:cs="B Lotus" w:hint="eastAsia"/>
          <w:u w:val="single"/>
          <w:rtl/>
        </w:rPr>
        <w:t>مالي</w:t>
      </w:r>
      <w:r w:rsidRPr="00FD4F9E">
        <w:rPr>
          <w:rFonts w:cs="B Lotus"/>
          <w:u w:val="single"/>
          <w:rtl/>
        </w:rPr>
        <w:t xml:space="preserve"> </w:t>
      </w:r>
      <w:r w:rsidRPr="00FD4F9E">
        <w:rPr>
          <w:rFonts w:cs="B Lotus" w:hint="eastAsia"/>
          <w:u w:val="single"/>
          <w:rtl/>
        </w:rPr>
        <w:t>و</w:t>
      </w:r>
      <w:r w:rsidRPr="00FD4F9E">
        <w:rPr>
          <w:rFonts w:cs="B Lotus"/>
          <w:u w:val="single"/>
          <w:rtl/>
        </w:rPr>
        <w:t xml:space="preserve"> </w:t>
      </w:r>
      <w:r w:rsidRPr="00FD4F9E">
        <w:rPr>
          <w:rFonts w:cs="B Lotus" w:hint="eastAsia"/>
          <w:u w:val="single"/>
          <w:rtl/>
        </w:rPr>
        <w:t>حيثيتي</w:t>
      </w:r>
      <w:r w:rsidRPr="00FD4F9E">
        <w:rPr>
          <w:rFonts w:cs="B Lotus"/>
          <w:u w:val="single"/>
          <w:rtl/>
        </w:rPr>
        <w:t xml:space="preserve"> </w:t>
      </w:r>
      <w:r w:rsidRPr="00FD4F9E">
        <w:rPr>
          <w:rFonts w:cs="B Lotus" w:hint="eastAsia"/>
          <w:u w:val="single"/>
          <w:rtl/>
        </w:rPr>
        <w:t>شديد</w:t>
      </w:r>
      <w:r w:rsidRPr="006D5DED">
        <w:rPr>
          <w:rFonts w:hint="cs"/>
          <w:rtl/>
        </w:rPr>
        <w:t xml:space="preserve"> </w:t>
      </w:r>
      <w:r w:rsidRPr="00FD4F9E">
        <w:rPr>
          <w:rFonts w:cs="B Lotus" w:hint="eastAsia"/>
          <w:rtl/>
        </w:rPr>
        <w:t>به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سازمان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و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دارائي‌هاي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آن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وارد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سازد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و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يا</w:t>
      </w:r>
      <w:r w:rsidRPr="006D5DED">
        <w:rPr>
          <w:rFonts w:hint="cs"/>
          <w:rtl/>
        </w:rPr>
        <w:t xml:space="preserve"> </w:t>
      </w:r>
      <w:r w:rsidRPr="00FD4F9E">
        <w:rPr>
          <w:rFonts w:cs="B Lotus" w:hint="eastAsia"/>
          <w:u w:val="single"/>
          <w:rtl/>
        </w:rPr>
        <w:t>امنيت</w:t>
      </w:r>
      <w:r w:rsidRPr="00FD4F9E">
        <w:rPr>
          <w:rFonts w:cs="B Lotus"/>
          <w:u w:val="single"/>
          <w:rtl/>
        </w:rPr>
        <w:t xml:space="preserve"> </w:t>
      </w:r>
      <w:r w:rsidRPr="00FD4F9E">
        <w:rPr>
          <w:rFonts w:cs="B Lotus" w:hint="eastAsia"/>
          <w:u w:val="single"/>
          <w:rtl/>
        </w:rPr>
        <w:t>جاني</w:t>
      </w:r>
      <w:r w:rsidRPr="00FD4F9E">
        <w:rPr>
          <w:rFonts w:cs="B Lotus"/>
          <w:u w:val="single"/>
          <w:rtl/>
        </w:rPr>
        <w:t xml:space="preserve"> </w:t>
      </w:r>
      <w:r w:rsidRPr="00FD4F9E">
        <w:rPr>
          <w:rFonts w:cs="B Lotus" w:hint="eastAsia"/>
          <w:u w:val="single"/>
          <w:rtl/>
        </w:rPr>
        <w:t>و</w:t>
      </w:r>
      <w:r w:rsidRPr="00FD4F9E">
        <w:rPr>
          <w:rFonts w:cs="B Lotus"/>
          <w:u w:val="single"/>
          <w:rtl/>
        </w:rPr>
        <w:t xml:space="preserve"> </w:t>
      </w:r>
      <w:r w:rsidRPr="00FD4F9E">
        <w:rPr>
          <w:rFonts w:cs="B Lotus" w:hint="eastAsia"/>
          <w:u w:val="single"/>
          <w:rtl/>
        </w:rPr>
        <w:t>يا</w:t>
      </w:r>
      <w:r w:rsidRPr="00FD4F9E">
        <w:rPr>
          <w:rFonts w:cs="B Lotus"/>
          <w:u w:val="single"/>
          <w:rtl/>
        </w:rPr>
        <w:t xml:space="preserve"> </w:t>
      </w:r>
      <w:r w:rsidRPr="00FD4F9E">
        <w:rPr>
          <w:rFonts w:cs="B Lotus" w:hint="eastAsia"/>
          <w:u w:val="single"/>
          <w:rtl/>
        </w:rPr>
        <w:t>شخصيتي</w:t>
      </w:r>
      <w:r w:rsidRPr="00FD4F9E">
        <w:rPr>
          <w:rFonts w:cs="B Lotus"/>
          <w:u w:val="single"/>
          <w:rtl/>
        </w:rPr>
        <w:t xml:space="preserve"> </w:t>
      </w:r>
      <w:r w:rsidRPr="00FD4F9E">
        <w:rPr>
          <w:rFonts w:cs="B Lotus" w:hint="eastAsia"/>
          <w:u w:val="single"/>
          <w:rtl/>
        </w:rPr>
        <w:t>مديران</w:t>
      </w:r>
      <w:r w:rsidRPr="00FD4F9E">
        <w:rPr>
          <w:rFonts w:cs="B Lotus"/>
          <w:u w:val="single"/>
          <w:rtl/>
        </w:rPr>
        <w:t xml:space="preserve"> </w:t>
      </w:r>
      <w:r w:rsidRPr="00FD4F9E">
        <w:rPr>
          <w:rFonts w:cs="B Lotus" w:hint="eastAsia"/>
          <w:u w:val="single"/>
          <w:rtl/>
        </w:rPr>
        <w:t>سازمان</w:t>
      </w:r>
      <w:r w:rsidRPr="006D5DED">
        <w:rPr>
          <w:rFonts w:hint="cs"/>
          <w:u w:val="single"/>
          <w:rtl/>
        </w:rPr>
        <w:t xml:space="preserve"> </w:t>
      </w:r>
      <w:r w:rsidRPr="00FD4F9E">
        <w:rPr>
          <w:rFonts w:cs="B Lotus" w:hint="eastAsia"/>
          <w:rtl/>
        </w:rPr>
        <w:t>را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دچار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خدشه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نمايد،</w:t>
      </w:r>
      <w:r w:rsidRPr="006D5DED">
        <w:rPr>
          <w:rFonts w:hint="cs"/>
          <w:rtl/>
        </w:rPr>
        <w:t xml:space="preserve"> </w:t>
      </w:r>
      <w:r w:rsidRPr="00FD4F9E">
        <w:rPr>
          <w:rFonts w:cs="B Lotus" w:hint="eastAsia"/>
          <w:u w:val="single"/>
          <w:rtl/>
        </w:rPr>
        <w:t>باعث</w:t>
      </w:r>
      <w:r w:rsidRPr="00FD4F9E">
        <w:rPr>
          <w:rFonts w:cs="B Lotus"/>
          <w:u w:val="single"/>
          <w:rtl/>
        </w:rPr>
        <w:t xml:space="preserve"> بروز اختلال و بي‌نظمي شديد و يا شرايط بحران </w:t>
      </w:r>
      <w:r w:rsidRPr="00FD4F9E">
        <w:rPr>
          <w:rFonts w:cs="B Lotus" w:hint="eastAsia"/>
          <w:rtl/>
        </w:rPr>
        <w:t>در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سازمان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گردد،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شامل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اطلاعات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ارزيابي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مديران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ارشد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و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در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ارتباط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سازمان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با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ساير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شرکت‌هاي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داخلي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اثر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منفي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شديد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بگذارد،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مي‌شود</w:t>
      </w:r>
      <w:r w:rsidRPr="00FD4F9E">
        <w:rPr>
          <w:rFonts w:cs="B Lotus"/>
          <w:rtl/>
        </w:rPr>
        <w:t>.</w:t>
      </w:r>
    </w:p>
    <w:p w:rsidR="00EC205D" w:rsidRPr="00FD4F9E" w:rsidRDefault="00EC205D" w:rsidP="003275EE">
      <w:pPr>
        <w:pStyle w:val="ListParagraph"/>
        <w:spacing w:before="120"/>
        <w:ind w:left="-14"/>
        <w:jc w:val="both"/>
        <w:rPr>
          <w:rFonts w:cs="B Lotus"/>
        </w:rPr>
      </w:pPr>
    </w:p>
    <w:p w:rsidR="003275EE" w:rsidRPr="00D15074" w:rsidRDefault="003275EE" w:rsidP="003275EE">
      <w:pPr>
        <w:pStyle w:val="Heading3"/>
        <w:keepLines/>
        <w:numPr>
          <w:ilvl w:val="0"/>
          <w:numId w:val="26"/>
        </w:numPr>
        <w:spacing w:before="200"/>
        <w:ind w:left="392"/>
        <w:jc w:val="both"/>
        <w:rPr>
          <w:rFonts w:cs="B Nazanin"/>
          <w:sz w:val="28"/>
          <w:rtl/>
          <w:lang w:bidi="fa-IR"/>
        </w:rPr>
      </w:pPr>
      <w:r w:rsidRPr="00D15074">
        <w:rPr>
          <w:rFonts w:cs="B Nazanin" w:hint="cs"/>
          <w:sz w:val="28"/>
          <w:rtl/>
          <w:lang w:bidi="fa-IR"/>
        </w:rPr>
        <w:lastRenderedPageBreak/>
        <w:t xml:space="preserve">موارد </w:t>
      </w:r>
      <w:r w:rsidRPr="00D15074">
        <w:rPr>
          <w:rFonts w:cs="B Nazanin" w:hint="cs"/>
          <w:sz w:val="28"/>
          <w:rtl/>
        </w:rPr>
        <w:t>خط</w:t>
      </w:r>
      <w:r w:rsidRPr="00D15074">
        <w:rPr>
          <w:rFonts w:cs="B Nazanin" w:hint="eastAsia"/>
          <w:sz w:val="28"/>
          <w:rtl/>
        </w:rPr>
        <w:t>‌</w:t>
      </w:r>
      <w:r w:rsidRPr="00D15074">
        <w:rPr>
          <w:rFonts w:cs="B Nazanin" w:hint="cs"/>
          <w:sz w:val="28"/>
          <w:rtl/>
        </w:rPr>
        <w:t>مش</w:t>
      </w:r>
      <w:r>
        <w:rPr>
          <w:rFonts w:cs="B Nazanin" w:hint="cs"/>
          <w:sz w:val="28"/>
          <w:rtl/>
        </w:rPr>
        <w:t>ي</w:t>
      </w:r>
    </w:p>
    <w:p w:rsidR="003275EE" w:rsidRPr="00FD4F9E" w:rsidRDefault="003275EE" w:rsidP="003275EE">
      <w:pPr>
        <w:pStyle w:val="ListParagraph"/>
        <w:spacing w:before="120" w:line="276" w:lineRule="auto"/>
        <w:ind w:left="-14"/>
        <w:jc w:val="both"/>
        <w:rPr>
          <w:rFonts w:cs="B Lotus"/>
          <w:b w:val="0"/>
          <w:bCs w:val="0"/>
          <w:u w:val="single"/>
        </w:rPr>
      </w:pPr>
      <w:r w:rsidRPr="00FD4F9E">
        <w:rPr>
          <w:rFonts w:cs="B Lotus" w:hint="eastAsia"/>
          <w:u w:val="single"/>
          <w:rtl/>
        </w:rPr>
        <w:t>اطلاعات</w:t>
      </w:r>
      <w:r w:rsidRPr="00FD4F9E">
        <w:rPr>
          <w:rFonts w:cs="B Lotus"/>
          <w:u w:val="single"/>
          <w:rtl/>
        </w:rPr>
        <w:t xml:space="preserve"> </w:t>
      </w:r>
      <w:r w:rsidRPr="00FD4F9E">
        <w:rPr>
          <w:rFonts w:cs="B Lotus" w:hint="eastAsia"/>
          <w:u w:val="single"/>
          <w:rtl/>
        </w:rPr>
        <w:t>و</w:t>
      </w:r>
      <w:r w:rsidRPr="00FD4F9E">
        <w:rPr>
          <w:rFonts w:cs="B Lotus"/>
          <w:u w:val="single"/>
          <w:rtl/>
        </w:rPr>
        <w:t xml:space="preserve"> </w:t>
      </w:r>
      <w:r w:rsidRPr="00FD4F9E">
        <w:rPr>
          <w:rFonts w:cs="B Lotus" w:hint="eastAsia"/>
          <w:u w:val="single"/>
          <w:rtl/>
        </w:rPr>
        <w:t>اسناد</w:t>
      </w:r>
      <w:r w:rsidRPr="00FD4F9E">
        <w:rPr>
          <w:rFonts w:cs="B Lotus"/>
          <w:u w:val="single"/>
          <w:rtl/>
        </w:rPr>
        <w:t xml:space="preserve"> </w:t>
      </w:r>
      <w:r w:rsidRPr="00FD4F9E">
        <w:rPr>
          <w:rFonts w:cs="B Lotus" w:hint="eastAsia"/>
          <w:u w:val="single"/>
          <w:rtl/>
        </w:rPr>
        <w:t>محرمانه</w:t>
      </w:r>
      <w:r w:rsidRPr="00FD4F9E">
        <w:rPr>
          <w:rFonts w:cs="B Lotus"/>
          <w:u w:val="single"/>
          <w:rtl/>
        </w:rPr>
        <w:t xml:space="preserve"> </w:t>
      </w:r>
      <w:r w:rsidRPr="00FD4F9E">
        <w:rPr>
          <w:rFonts w:cs="B Lotus" w:hint="eastAsia"/>
          <w:u w:val="single"/>
          <w:rtl/>
        </w:rPr>
        <w:t>و</w:t>
      </w:r>
      <w:r w:rsidRPr="00FD4F9E">
        <w:rPr>
          <w:rFonts w:cs="B Lotus"/>
          <w:u w:val="single"/>
          <w:rtl/>
        </w:rPr>
        <w:t xml:space="preserve"> </w:t>
      </w:r>
      <w:r w:rsidRPr="00FD4F9E">
        <w:rPr>
          <w:rFonts w:cs="B Lotus" w:hint="eastAsia"/>
          <w:u w:val="single"/>
          <w:rtl/>
        </w:rPr>
        <w:t>نحوه‌ي</w:t>
      </w:r>
      <w:r w:rsidRPr="00FD4F9E">
        <w:rPr>
          <w:rFonts w:cs="B Lotus"/>
          <w:u w:val="single"/>
          <w:rtl/>
        </w:rPr>
        <w:t xml:space="preserve"> </w:t>
      </w:r>
      <w:r w:rsidRPr="00FD4F9E">
        <w:rPr>
          <w:rFonts w:cs="B Lotus" w:hint="eastAsia"/>
          <w:u w:val="single"/>
          <w:rtl/>
        </w:rPr>
        <w:t>دسترسي</w:t>
      </w:r>
    </w:p>
    <w:p w:rsidR="003275EE" w:rsidRPr="00FD4F9E" w:rsidRDefault="003275EE" w:rsidP="003275EE">
      <w:pPr>
        <w:pStyle w:val="ListParagraph"/>
        <w:numPr>
          <w:ilvl w:val="0"/>
          <w:numId w:val="25"/>
        </w:numPr>
        <w:spacing w:before="120" w:line="276" w:lineRule="auto"/>
        <w:ind w:left="482" w:hanging="540"/>
        <w:jc w:val="both"/>
        <w:rPr>
          <w:rFonts w:cs="B Lotus"/>
          <w:rtl/>
        </w:rPr>
      </w:pPr>
      <w:r w:rsidRPr="00FD4F9E">
        <w:rPr>
          <w:rFonts w:cs="B Lotus" w:hint="eastAsia"/>
          <w:rtl/>
        </w:rPr>
        <w:t>کليه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اطلاعات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و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اسناد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مرتبط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با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کارفرما</w:t>
      </w:r>
      <w:r w:rsidR="00EC205D">
        <w:rPr>
          <w:rFonts w:cs="B Lotus" w:hint="cs"/>
          <w:rtl/>
        </w:rPr>
        <w:t xml:space="preserve">/ خریدار 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که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براي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اجراي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قرارداد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بين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طرفين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مبادله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مي‌شود،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محرمانه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تلقي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مي‌شوند</w:t>
      </w:r>
      <w:r w:rsidRPr="00FD4F9E">
        <w:rPr>
          <w:rFonts w:cs="B Lotus"/>
          <w:rtl/>
        </w:rPr>
        <w:t xml:space="preserve">. </w:t>
      </w:r>
      <w:r w:rsidRPr="00FD4F9E">
        <w:rPr>
          <w:rFonts w:cs="B Lotus" w:hint="eastAsia"/>
          <w:rtl/>
        </w:rPr>
        <w:t>دسترسي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به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اين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اطلاعات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تحت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هر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شرايط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زير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ممکن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است،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صورت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پذيرد</w:t>
      </w:r>
      <w:r w:rsidRPr="00FD4F9E">
        <w:rPr>
          <w:rFonts w:cs="B Lotus"/>
          <w:rtl/>
        </w:rPr>
        <w:t>:</w:t>
      </w:r>
    </w:p>
    <w:p w:rsidR="003275EE" w:rsidRPr="00FD4F9E" w:rsidRDefault="003275EE" w:rsidP="003275EE">
      <w:pPr>
        <w:pStyle w:val="ListParagraph"/>
        <w:numPr>
          <w:ilvl w:val="0"/>
          <w:numId w:val="21"/>
        </w:numPr>
        <w:spacing w:before="120" w:line="276" w:lineRule="auto"/>
        <w:jc w:val="both"/>
        <w:rPr>
          <w:rFonts w:cs="B Lotus"/>
        </w:rPr>
      </w:pPr>
      <w:r w:rsidRPr="00FD4F9E">
        <w:rPr>
          <w:rFonts w:cs="B Lotus" w:hint="eastAsia"/>
          <w:rtl/>
        </w:rPr>
        <w:t>ارسال</w:t>
      </w:r>
      <w:r w:rsidRPr="00FD4F9E">
        <w:rPr>
          <w:rFonts w:cs="B Lotus"/>
          <w:rtl/>
        </w:rPr>
        <w:t xml:space="preserve"> و دريافت مستندات به صورت مستقيم و يا با واسطه </w:t>
      </w:r>
    </w:p>
    <w:p w:rsidR="003275EE" w:rsidRPr="00FD4F9E" w:rsidRDefault="003275EE" w:rsidP="003275EE">
      <w:pPr>
        <w:pStyle w:val="ListParagraph"/>
        <w:numPr>
          <w:ilvl w:val="0"/>
          <w:numId w:val="21"/>
        </w:numPr>
        <w:spacing w:before="120" w:line="276" w:lineRule="auto"/>
        <w:jc w:val="both"/>
        <w:rPr>
          <w:rFonts w:cs="B Lotus"/>
        </w:rPr>
      </w:pPr>
      <w:r w:rsidRPr="00FD4F9E">
        <w:rPr>
          <w:rFonts w:cs="B Lotus" w:hint="eastAsia"/>
          <w:rtl/>
        </w:rPr>
        <w:t>ارسال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و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دريافت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مستندات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به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صورت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رسمي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و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غير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رسمي</w:t>
      </w:r>
    </w:p>
    <w:p w:rsidR="003275EE" w:rsidRPr="00FD4F9E" w:rsidRDefault="003275EE" w:rsidP="003275EE">
      <w:pPr>
        <w:pStyle w:val="ListParagraph"/>
        <w:numPr>
          <w:ilvl w:val="0"/>
          <w:numId w:val="21"/>
        </w:numPr>
        <w:spacing w:before="120" w:line="276" w:lineRule="auto"/>
        <w:jc w:val="both"/>
        <w:rPr>
          <w:rFonts w:cs="B Lotus"/>
        </w:rPr>
      </w:pPr>
      <w:r w:rsidRPr="00FD4F9E">
        <w:rPr>
          <w:rFonts w:cs="B Lotus" w:hint="eastAsia"/>
          <w:rtl/>
        </w:rPr>
        <w:t>ارسال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و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دريافت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و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يا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دسترسي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به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مستندات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به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صورت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اتفاقي،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سهوي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يا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عمدي</w:t>
      </w:r>
    </w:p>
    <w:p w:rsidR="003275EE" w:rsidRPr="00FD4F9E" w:rsidRDefault="003275EE" w:rsidP="003275EE">
      <w:pPr>
        <w:pStyle w:val="ListParagraph"/>
        <w:numPr>
          <w:ilvl w:val="0"/>
          <w:numId w:val="25"/>
        </w:numPr>
        <w:spacing w:before="120" w:line="276" w:lineRule="auto"/>
        <w:ind w:left="482" w:hanging="540"/>
        <w:jc w:val="both"/>
        <w:rPr>
          <w:rFonts w:cs="B Lotus"/>
          <w:rtl/>
        </w:rPr>
      </w:pPr>
      <w:r w:rsidRPr="00FD4F9E">
        <w:rPr>
          <w:rFonts w:cs="B Lotus" w:hint="eastAsia"/>
          <w:rtl/>
        </w:rPr>
        <w:t>اسناد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و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مدارک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فوق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مي‌توانند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يکي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از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موارد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زير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را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شامل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شوند</w:t>
      </w:r>
      <w:r w:rsidRPr="00FD4F9E">
        <w:rPr>
          <w:rFonts w:cs="B Lotus"/>
          <w:rtl/>
        </w:rPr>
        <w:t>:</w:t>
      </w:r>
    </w:p>
    <w:p w:rsidR="003275EE" w:rsidRPr="00FD4F9E" w:rsidRDefault="003275EE" w:rsidP="003275EE">
      <w:pPr>
        <w:pStyle w:val="ListParagraph"/>
        <w:numPr>
          <w:ilvl w:val="0"/>
          <w:numId w:val="22"/>
        </w:numPr>
        <w:spacing w:before="120" w:line="276" w:lineRule="auto"/>
        <w:jc w:val="both"/>
        <w:rPr>
          <w:rFonts w:cs="B Lotus"/>
        </w:rPr>
      </w:pPr>
      <w:r w:rsidRPr="00FD4F9E">
        <w:rPr>
          <w:rFonts w:cs="B Lotus" w:hint="eastAsia"/>
          <w:rtl/>
        </w:rPr>
        <w:t>اسناد</w:t>
      </w:r>
      <w:r w:rsidRPr="00FD4F9E">
        <w:rPr>
          <w:rFonts w:cs="B Lotus"/>
          <w:rtl/>
        </w:rPr>
        <w:t xml:space="preserve"> مکتوب به صورت فرم، دست‌نويس، چاپ شده يا الکترونيکي (شامل محتواي پست الکترونيک، فايل و ساير اطلاعات الکترونيکي ذخيره شده بر روي انواع رسانه‌هاي ذخيره‌سازي مانند ديسکت، </w:t>
      </w:r>
      <w:r w:rsidRPr="00FD4F9E">
        <w:rPr>
          <w:rFonts w:cs="B Lotus"/>
        </w:rPr>
        <w:t>CD</w:t>
      </w:r>
      <w:r w:rsidRPr="00FD4F9E">
        <w:rPr>
          <w:rFonts w:cs="B Lotus" w:hint="eastAsia"/>
          <w:rtl/>
          <w:lang w:bidi="fa-IR"/>
        </w:rPr>
        <w:t>،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/>
          <w:lang w:bidi="fa-IR"/>
        </w:rPr>
        <w:t>DVD</w:t>
      </w:r>
      <w:r w:rsidRPr="00FD4F9E">
        <w:rPr>
          <w:rFonts w:cs="B Lotus" w:hint="eastAsia"/>
          <w:rtl/>
          <w:lang w:bidi="fa-IR"/>
        </w:rPr>
        <w:t>،</w:t>
      </w:r>
      <w:r w:rsidRPr="00FD4F9E">
        <w:rPr>
          <w:rFonts w:cs="B Lotus"/>
          <w:rtl/>
          <w:lang w:bidi="fa-IR"/>
        </w:rPr>
        <w:t xml:space="preserve"> حافظه‌هاي </w:t>
      </w:r>
      <w:r w:rsidRPr="00FD4F9E">
        <w:rPr>
          <w:rFonts w:cs="B Lotus"/>
          <w:lang w:bidi="fa-IR"/>
        </w:rPr>
        <w:t>Flash</w:t>
      </w:r>
      <w:r w:rsidRPr="00FD4F9E">
        <w:rPr>
          <w:rFonts w:cs="B Lotus"/>
          <w:rtl/>
        </w:rPr>
        <w:t>)</w:t>
      </w:r>
    </w:p>
    <w:p w:rsidR="003275EE" w:rsidRPr="00FD4F9E" w:rsidRDefault="003275EE" w:rsidP="003275EE">
      <w:pPr>
        <w:pStyle w:val="ListParagraph"/>
        <w:numPr>
          <w:ilvl w:val="0"/>
          <w:numId w:val="22"/>
        </w:numPr>
        <w:spacing w:before="120" w:line="276" w:lineRule="auto"/>
        <w:jc w:val="both"/>
        <w:rPr>
          <w:rFonts w:cs="B Lotus"/>
        </w:rPr>
      </w:pPr>
      <w:r w:rsidRPr="00FD4F9E">
        <w:rPr>
          <w:rFonts w:cs="B Lotus" w:hint="eastAsia"/>
          <w:rtl/>
          <w:lang w:bidi="fa-IR"/>
        </w:rPr>
        <w:t>اطلاعات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شفاهي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که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در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جلسات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حضوري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و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يا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مکالمات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تلفني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بيان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مي‌شود</w:t>
      </w:r>
      <w:r w:rsidRPr="00FD4F9E">
        <w:rPr>
          <w:rFonts w:cs="B Lotus"/>
          <w:rtl/>
          <w:lang w:bidi="fa-IR"/>
        </w:rPr>
        <w:t>.</w:t>
      </w:r>
    </w:p>
    <w:p w:rsidR="003275EE" w:rsidRPr="00FD4F9E" w:rsidRDefault="003275EE" w:rsidP="003275EE">
      <w:pPr>
        <w:pStyle w:val="ListParagraph"/>
        <w:numPr>
          <w:ilvl w:val="0"/>
          <w:numId w:val="22"/>
        </w:numPr>
        <w:spacing w:before="120" w:line="276" w:lineRule="auto"/>
        <w:jc w:val="both"/>
        <w:rPr>
          <w:rFonts w:cs="B Lotus"/>
        </w:rPr>
      </w:pPr>
      <w:r w:rsidRPr="00FD4F9E">
        <w:rPr>
          <w:rFonts w:cs="B Lotus" w:hint="eastAsia"/>
          <w:rtl/>
          <w:lang w:bidi="fa-IR"/>
        </w:rPr>
        <w:t>اطلاعات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محرمانه‌اي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که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به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صورت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غير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رسمي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از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راه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مشاهده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مکان‌ها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و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تجهيزات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و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يا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رفتار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کارکنان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شرکت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به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دست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آمده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است</w:t>
      </w:r>
      <w:r w:rsidRPr="00FD4F9E">
        <w:rPr>
          <w:rFonts w:cs="B Lotus"/>
          <w:rtl/>
          <w:lang w:bidi="fa-IR"/>
        </w:rPr>
        <w:t>.</w:t>
      </w:r>
    </w:p>
    <w:p w:rsidR="003275EE" w:rsidRPr="00FD4F9E" w:rsidRDefault="003275EE" w:rsidP="003275EE">
      <w:pPr>
        <w:pStyle w:val="ListParagraph"/>
        <w:numPr>
          <w:ilvl w:val="0"/>
          <w:numId w:val="22"/>
        </w:numPr>
        <w:spacing w:before="120" w:line="276" w:lineRule="auto"/>
        <w:jc w:val="both"/>
        <w:rPr>
          <w:rFonts w:cs="B Lotus"/>
        </w:rPr>
      </w:pPr>
      <w:r w:rsidRPr="00FD4F9E">
        <w:rPr>
          <w:rFonts w:cs="B Lotus" w:hint="eastAsia"/>
          <w:rtl/>
          <w:lang w:bidi="fa-IR"/>
        </w:rPr>
        <w:t>اطلاعات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محرمانه‌اي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که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در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حين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اجراي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فرايندهاي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کاري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در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حوزه‌هاي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زير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بدست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مي‌آيد</w:t>
      </w:r>
      <w:r w:rsidRPr="00FD4F9E">
        <w:rPr>
          <w:rFonts w:cs="B Lotus"/>
          <w:rtl/>
          <w:lang w:bidi="fa-IR"/>
        </w:rPr>
        <w:t>:</w:t>
      </w:r>
    </w:p>
    <w:p w:rsidR="003275EE" w:rsidRPr="00FD4F9E" w:rsidRDefault="003275EE" w:rsidP="003275EE">
      <w:pPr>
        <w:pStyle w:val="ListParagraph"/>
        <w:numPr>
          <w:ilvl w:val="1"/>
          <w:numId w:val="22"/>
        </w:numPr>
        <w:spacing w:before="120" w:line="276" w:lineRule="auto"/>
        <w:jc w:val="both"/>
        <w:rPr>
          <w:rFonts w:cs="B Lotus"/>
        </w:rPr>
      </w:pPr>
      <w:r w:rsidRPr="00FD4F9E">
        <w:rPr>
          <w:rFonts w:cs="B Lotus" w:hint="eastAsia"/>
          <w:rtl/>
          <w:lang w:bidi="fa-IR"/>
        </w:rPr>
        <w:t>آدرس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و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اطلاعات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سيستم‌هاي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حساس</w:t>
      </w:r>
    </w:p>
    <w:p w:rsidR="003275EE" w:rsidRPr="00FD4F9E" w:rsidRDefault="003275EE" w:rsidP="003275EE">
      <w:pPr>
        <w:pStyle w:val="ListParagraph"/>
        <w:numPr>
          <w:ilvl w:val="1"/>
          <w:numId w:val="22"/>
        </w:numPr>
        <w:spacing w:before="120" w:line="276" w:lineRule="auto"/>
        <w:jc w:val="both"/>
        <w:rPr>
          <w:rFonts w:cs="B Lotus"/>
        </w:rPr>
      </w:pPr>
      <w:r w:rsidRPr="00FD4F9E">
        <w:rPr>
          <w:rFonts w:cs="B Lotus" w:hint="eastAsia"/>
          <w:rtl/>
          <w:lang w:bidi="fa-IR"/>
        </w:rPr>
        <w:t>دارايي‌هاي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سازماني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با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ارزش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محرمانگي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بالا</w:t>
      </w:r>
    </w:p>
    <w:p w:rsidR="003275EE" w:rsidRPr="00FD4F9E" w:rsidRDefault="003275EE" w:rsidP="003275EE">
      <w:pPr>
        <w:pStyle w:val="ListParagraph"/>
        <w:numPr>
          <w:ilvl w:val="1"/>
          <w:numId w:val="22"/>
        </w:numPr>
        <w:spacing w:before="120" w:line="276" w:lineRule="auto"/>
        <w:jc w:val="both"/>
        <w:rPr>
          <w:rFonts w:cs="B Lotus"/>
        </w:rPr>
      </w:pPr>
      <w:r w:rsidRPr="00FD4F9E">
        <w:rPr>
          <w:rFonts w:cs="B Lotus" w:hint="eastAsia"/>
          <w:rtl/>
          <w:lang w:bidi="fa-IR"/>
        </w:rPr>
        <w:t>معماري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زيرساخت</w:t>
      </w:r>
      <w:r w:rsidRPr="00FD4F9E">
        <w:rPr>
          <w:rFonts w:cs="B Lotus"/>
          <w:rtl/>
          <w:lang w:bidi="fa-IR"/>
        </w:rPr>
        <w:t xml:space="preserve"> (نقشه </w:t>
      </w:r>
      <w:r w:rsidR="00EC205D">
        <w:rPr>
          <w:rFonts w:cs="B Lotus" w:hint="cs"/>
          <w:rtl/>
          <w:lang w:bidi="fa-IR"/>
        </w:rPr>
        <w:t xml:space="preserve">مرکز </w:t>
      </w:r>
      <w:r w:rsidRPr="00FD4F9E">
        <w:rPr>
          <w:rFonts w:cs="B Lotus" w:hint="eastAsia"/>
          <w:rtl/>
          <w:lang w:bidi="fa-IR"/>
        </w:rPr>
        <w:t>،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توپولوژي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شبکه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و</w:t>
      </w:r>
      <w:r w:rsidRPr="00FD4F9E">
        <w:rPr>
          <w:rFonts w:cs="B Lotus"/>
          <w:rtl/>
          <w:lang w:bidi="fa-IR"/>
        </w:rPr>
        <w:t>...)</w:t>
      </w:r>
    </w:p>
    <w:p w:rsidR="003275EE" w:rsidRPr="00FD4F9E" w:rsidRDefault="003275EE" w:rsidP="003275EE">
      <w:pPr>
        <w:pStyle w:val="ListParagraph"/>
        <w:numPr>
          <w:ilvl w:val="1"/>
          <w:numId w:val="22"/>
        </w:numPr>
        <w:spacing w:before="120" w:line="276" w:lineRule="auto"/>
        <w:jc w:val="both"/>
        <w:rPr>
          <w:rFonts w:cs="B Lotus"/>
        </w:rPr>
      </w:pPr>
      <w:r w:rsidRPr="00FD4F9E">
        <w:rPr>
          <w:rFonts w:cs="B Lotus" w:hint="eastAsia"/>
          <w:rtl/>
          <w:lang w:bidi="fa-IR"/>
        </w:rPr>
        <w:t>وضعيت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سيستم‌</w:t>
      </w:r>
      <w:r w:rsidR="00E12DE9">
        <w:rPr>
          <w:rFonts w:cs="B Lotus" w:hint="cs"/>
          <w:rtl/>
          <w:lang w:bidi="fa-IR"/>
        </w:rPr>
        <w:t>ها</w:t>
      </w:r>
    </w:p>
    <w:p w:rsidR="003275EE" w:rsidRPr="00FD4F9E" w:rsidRDefault="003275EE" w:rsidP="003275EE">
      <w:pPr>
        <w:pStyle w:val="ListParagraph"/>
        <w:numPr>
          <w:ilvl w:val="1"/>
          <w:numId w:val="22"/>
        </w:numPr>
        <w:spacing w:before="120" w:line="276" w:lineRule="auto"/>
        <w:jc w:val="both"/>
        <w:rPr>
          <w:rFonts w:cs="B Lotus"/>
        </w:rPr>
      </w:pPr>
      <w:r w:rsidRPr="00FD4F9E">
        <w:rPr>
          <w:rFonts w:cs="B Lotus" w:hint="eastAsia"/>
          <w:rtl/>
          <w:lang w:bidi="fa-IR"/>
        </w:rPr>
        <w:t>وضعيت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سرويس</w:t>
      </w:r>
      <w:r w:rsidRPr="00FD4F9E">
        <w:rPr>
          <w:rFonts w:cs="B Lotus" w:hint="eastAsia"/>
          <w:lang w:bidi="fa-IR"/>
        </w:rPr>
        <w:t>‌</w:t>
      </w:r>
      <w:r w:rsidRPr="00FD4F9E">
        <w:rPr>
          <w:rFonts w:cs="B Lotus" w:hint="eastAsia"/>
          <w:rtl/>
          <w:lang w:bidi="fa-IR"/>
        </w:rPr>
        <w:t>هاي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عملياتي</w:t>
      </w:r>
    </w:p>
    <w:p w:rsidR="003275EE" w:rsidRPr="00FD4F9E" w:rsidRDefault="003275EE" w:rsidP="003275EE">
      <w:pPr>
        <w:pStyle w:val="ListParagraph"/>
        <w:numPr>
          <w:ilvl w:val="1"/>
          <w:numId w:val="22"/>
        </w:numPr>
        <w:spacing w:before="120" w:line="276" w:lineRule="auto"/>
        <w:jc w:val="both"/>
        <w:rPr>
          <w:rFonts w:cs="B Lotus"/>
        </w:rPr>
      </w:pPr>
      <w:r w:rsidRPr="00FD4F9E">
        <w:rPr>
          <w:rFonts w:cs="B Lotus" w:hint="eastAsia"/>
          <w:rtl/>
          <w:lang w:bidi="fa-IR"/>
        </w:rPr>
        <w:t>اطلاعات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مرتبط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با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نوع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تجهيزات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مورد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استفاده</w:t>
      </w:r>
    </w:p>
    <w:p w:rsidR="003275EE" w:rsidRPr="00FD4F9E" w:rsidRDefault="003275EE" w:rsidP="003275EE">
      <w:pPr>
        <w:pStyle w:val="ListParagraph"/>
        <w:numPr>
          <w:ilvl w:val="1"/>
          <w:numId w:val="22"/>
        </w:numPr>
        <w:spacing w:before="120" w:line="276" w:lineRule="auto"/>
        <w:jc w:val="both"/>
        <w:rPr>
          <w:rFonts w:cs="B Lotus"/>
        </w:rPr>
      </w:pPr>
      <w:r w:rsidRPr="00FD4F9E">
        <w:rPr>
          <w:rFonts w:cs="B Lotus" w:hint="eastAsia"/>
          <w:rtl/>
          <w:lang w:bidi="fa-IR"/>
        </w:rPr>
        <w:t>اطلاعات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نشان‌دهنده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ضعف‌هاي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امنيتي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و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راه‌هاي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نفوذ</w:t>
      </w:r>
    </w:p>
    <w:p w:rsidR="003275EE" w:rsidRDefault="003275EE" w:rsidP="003275EE">
      <w:pPr>
        <w:pStyle w:val="ListParagraph"/>
        <w:numPr>
          <w:ilvl w:val="1"/>
          <w:numId w:val="22"/>
        </w:numPr>
        <w:spacing w:before="120" w:line="276" w:lineRule="auto"/>
        <w:jc w:val="both"/>
        <w:rPr>
          <w:rFonts w:cs="B Lotus"/>
        </w:rPr>
      </w:pPr>
      <w:r w:rsidRPr="00FD4F9E">
        <w:rPr>
          <w:rFonts w:cs="B Lotus" w:hint="eastAsia"/>
          <w:rtl/>
        </w:rPr>
        <w:t>هر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گونه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گذرواژه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و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ديگر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ابزارهاي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دسترسي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که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به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منظور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اجراي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پروژه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مورد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نظر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در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اختيار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شرکت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قرار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مي‌گيرد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يا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به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هر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نحو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بدان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دسترسي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ميابد</w:t>
      </w:r>
      <w:r w:rsidRPr="00FD4F9E">
        <w:rPr>
          <w:rFonts w:cs="B Lotus"/>
          <w:rtl/>
        </w:rPr>
        <w:t>.</w:t>
      </w:r>
    </w:p>
    <w:p w:rsidR="00CB5E4E" w:rsidRPr="00FD4F9E" w:rsidRDefault="00CB5E4E" w:rsidP="003275EE">
      <w:pPr>
        <w:pStyle w:val="ListParagraph"/>
        <w:numPr>
          <w:ilvl w:val="1"/>
          <w:numId w:val="22"/>
        </w:numPr>
        <w:spacing w:before="120" w:line="276" w:lineRule="auto"/>
        <w:jc w:val="both"/>
        <w:rPr>
          <w:rFonts w:cs="B Lotus"/>
        </w:rPr>
      </w:pPr>
      <w:r>
        <w:rPr>
          <w:rFonts w:cs="B Lotus" w:hint="cs"/>
          <w:rtl/>
        </w:rPr>
        <w:lastRenderedPageBreak/>
        <w:t>اطلاعات نیروی انسانی ( اسامی</w:t>
      </w:r>
      <w:r w:rsidR="007B5ED6">
        <w:rPr>
          <w:rFonts w:cs="B Lotus" w:hint="cs"/>
          <w:rtl/>
        </w:rPr>
        <w:t xml:space="preserve"> </w:t>
      </w:r>
      <w:r w:rsidR="00F76A0D">
        <w:rPr>
          <w:rFonts w:cs="B Lotus" w:hint="cs"/>
          <w:rtl/>
        </w:rPr>
        <w:t>،</w:t>
      </w:r>
      <w:r>
        <w:rPr>
          <w:rFonts w:cs="B Lotus" w:hint="cs"/>
          <w:rtl/>
        </w:rPr>
        <w:t xml:space="preserve"> پست سازمانی </w:t>
      </w:r>
      <w:r w:rsidR="00F76A0D">
        <w:rPr>
          <w:rFonts w:cs="B Lotus" w:hint="cs"/>
          <w:rtl/>
        </w:rPr>
        <w:t>،</w:t>
      </w:r>
      <w:r>
        <w:rPr>
          <w:rFonts w:cs="B Lotus" w:hint="cs"/>
          <w:rtl/>
        </w:rPr>
        <w:t xml:space="preserve"> تلفن ، محل زندگی </w:t>
      </w:r>
      <w:r w:rsidR="00F76A0D">
        <w:rPr>
          <w:rFonts w:cs="B Lotus" w:hint="cs"/>
          <w:rtl/>
        </w:rPr>
        <w:t>پرسنل</w:t>
      </w:r>
      <w:r w:rsidR="00F76A0D">
        <w:rPr>
          <w:rFonts w:cs="B Lotus" w:hint="cs"/>
          <w:rtl/>
        </w:rPr>
        <w:t xml:space="preserve"> </w:t>
      </w:r>
      <w:bookmarkStart w:id="0" w:name="_GoBack"/>
      <w:bookmarkEnd w:id="0"/>
      <w:r w:rsidR="00F76A0D">
        <w:rPr>
          <w:rFonts w:cs="B Lotus" w:hint="cs"/>
          <w:rtl/>
        </w:rPr>
        <w:t xml:space="preserve">کارفرما / خریدار  </w:t>
      </w:r>
      <w:r>
        <w:rPr>
          <w:rFonts w:cs="B Lotus" w:hint="cs"/>
          <w:rtl/>
        </w:rPr>
        <w:t xml:space="preserve">و ... ) </w:t>
      </w:r>
    </w:p>
    <w:p w:rsidR="003275EE" w:rsidRPr="00FD4F9E" w:rsidRDefault="003275EE" w:rsidP="003275EE">
      <w:pPr>
        <w:pStyle w:val="ListParagraph"/>
        <w:numPr>
          <w:ilvl w:val="0"/>
          <w:numId w:val="25"/>
        </w:numPr>
        <w:spacing w:before="120" w:line="276" w:lineRule="auto"/>
        <w:ind w:left="482" w:hanging="540"/>
        <w:jc w:val="both"/>
        <w:rPr>
          <w:rFonts w:cs="B Lotus"/>
          <w:rtl/>
        </w:rPr>
      </w:pPr>
      <w:r w:rsidRPr="00FD4F9E">
        <w:rPr>
          <w:rFonts w:cs="B Lotus" w:hint="eastAsia"/>
          <w:rtl/>
        </w:rPr>
        <w:t>موارد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استثنا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از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اطلاعات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محرمانه</w:t>
      </w:r>
      <w:r w:rsidRPr="00FD4F9E">
        <w:rPr>
          <w:rFonts w:cs="B Lotus"/>
          <w:rtl/>
        </w:rPr>
        <w:t>:</w:t>
      </w:r>
    </w:p>
    <w:p w:rsidR="003275EE" w:rsidRPr="00FD4F9E" w:rsidRDefault="003275EE" w:rsidP="003275EE">
      <w:pPr>
        <w:spacing w:before="120" w:line="276" w:lineRule="auto"/>
        <w:jc w:val="both"/>
        <w:rPr>
          <w:rFonts w:cs="B Lotus"/>
          <w:rtl/>
        </w:rPr>
      </w:pPr>
      <w:r w:rsidRPr="00FD4F9E">
        <w:rPr>
          <w:rFonts w:cs="B Lotus" w:hint="eastAsia"/>
          <w:rtl/>
        </w:rPr>
        <w:t>موارد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زير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به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عنوان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استثنا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از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مدارک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و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اطلاعات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محرمانه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در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نظر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گرفته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مي‌شوند</w:t>
      </w:r>
      <w:r w:rsidRPr="00FD4F9E">
        <w:rPr>
          <w:rFonts w:cs="B Lotus"/>
          <w:rtl/>
        </w:rPr>
        <w:t>:</w:t>
      </w:r>
    </w:p>
    <w:p w:rsidR="003275EE" w:rsidRPr="00FD4F9E" w:rsidRDefault="003275EE" w:rsidP="003275EE">
      <w:pPr>
        <w:pStyle w:val="ListParagraph"/>
        <w:numPr>
          <w:ilvl w:val="0"/>
          <w:numId w:val="22"/>
        </w:numPr>
        <w:spacing w:before="120" w:line="276" w:lineRule="auto"/>
        <w:jc w:val="both"/>
        <w:rPr>
          <w:rFonts w:cs="B Lotus"/>
          <w:lang w:bidi="fa-IR"/>
        </w:rPr>
      </w:pPr>
      <w:r w:rsidRPr="00FD4F9E">
        <w:rPr>
          <w:rFonts w:cs="B Lotus" w:hint="eastAsia"/>
          <w:rtl/>
          <w:lang w:bidi="fa-IR"/>
        </w:rPr>
        <w:t>اطلاعاتي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که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به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طور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عمومي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از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طريق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رسانه‌ها،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جرايد،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مجلات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و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وب‌سايت‌هاي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رسمي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در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اختيار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عموم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قرار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مي‌گيرند</w:t>
      </w:r>
      <w:r w:rsidRPr="00FD4F9E">
        <w:rPr>
          <w:rFonts w:cs="B Lotus"/>
          <w:rtl/>
          <w:lang w:bidi="fa-IR"/>
        </w:rPr>
        <w:t>.</w:t>
      </w:r>
    </w:p>
    <w:p w:rsidR="003275EE" w:rsidRPr="00FD4F9E" w:rsidRDefault="003275EE" w:rsidP="003275EE">
      <w:pPr>
        <w:pStyle w:val="ListParagraph"/>
        <w:numPr>
          <w:ilvl w:val="0"/>
          <w:numId w:val="22"/>
        </w:numPr>
        <w:spacing w:before="120" w:line="276" w:lineRule="auto"/>
        <w:jc w:val="both"/>
        <w:rPr>
          <w:rFonts w:cs="B Lotus"/>
          <w:lang w:bidi="fa-IR"/>
        </w:rPr>
      </w:pPr>
      <w:r w:rsidRPr="00FD4F9E">
        <w:rPr>
          <w:rFonts w:cs="B Lotus" w:hint="eastAsia"/>
          <w:rtl/>
          <w:lang w:bidi="fa-IR"/>
        </w:rPr>
        <w:t>اطلاعات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کلي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که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مربوط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به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پروژه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مانند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نام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مجري،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کارفرما،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طول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مدت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اجرا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و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ساير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مواردي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که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در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رزومه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کاري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شرکت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قيد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مي‌گردد</w:t>
      </w:r>
      <w:r w:rsidRPr="00FD4F9E">
        <w:rPr>
          <w:rFonts w:cs="B Lotus"/>
          <w:rtl/>
          <w:lang w:bidi="fa-IR"/>
        </w:rPr>
        <w:t>.</w:t>
      </w:r>
    </w:p>
    <w:p w:rsidR="003275EE" w:rsidRDefault="003275EE" w:rsidP="003275EE">
      <w:pPr>
        <w:pStyle w:val="ListParagraph"/>
        <w:spacing w:before="120" w:line="276" w:lineRule="auto"/>
        <w:ind w:left="-14"/>
        <w:jc w:val="both"/>
        <w:rPr>
          <w:u w:val="single"/>
          <w:rtl/>
        </w:rPr>
      </w:pPr>
    </w:p>
    <w:p w:rsidR="003275EE" w:rsidRPr="006D5DED" w:rsidRDefault="003275EE" w:rsidP="003275EE">
      <w:pPr>
        <w:pStyle w:val="ListParagraph"/>
        <w:spacing w:before="120" w:line="276" w:lineRule="auto"/>
        <w:ind w:left="-14"/>
        <w:jc w:val="both"/>
        <w:rPr>
          <w:u w:val="single"/>
        </w:rPr>
      </w:pPr>
      <w:r>
        <w:rPr>
          <w:rFonts w:hint="cs"/>
          <w:u w:val="single"/>
          <w:rtl/>
        </w:rPr>
        <w:t xml:space="preserve">تعهدات </w:t>
      </w:r>
      <w:r w:rsidR="00CB5E4E">
        <w:rPr>
          <w:rFonts w:hint="cs"/>
          <w:u w:val="single"/>
          <w:rtl/>
        </w:rPr>
        <w:t xml:space="preserve">پیمانکار / فروشنده </w:t>
      </w:r>
    </w:p>
    <w:p w:rsidR="003275EE" w:rsidRPr="00FD4F9E" w:rsidRDefault="003275EE" w:rsidP="003275EE">
      <w:pPr>
        <w:pStyle w:val="ListParagraph"/>
        <w:numPr>
          <w:ilvl w:val="0"/>
          <w:numId w:val="25"/>
        </w:numPr>
        <w:spacing w:before="120" w:line="276" w:lineRule="auto"/>
        <w:ind w:left="482" w:hanging="540"/>
        <w:jc w:val="both"/>
        <w:rPr>
          <w:rFonts w:cs="B Lotus"/>
          <w:rtl/>
          <w:lang w:bidi="fa-IR"/>
        </w:rPr>
      </w:pPr>
      <w:r w:rsidRPr="00FD4F9E">
        <w:rPr>
          <w:rFonts w:cs="B Lotus" w:hint="eastAsia"/>
          <w:rtl/>
          <w:lang w:bidi="fa-IR"/>
        </w:rPr>
        <w:t>حفظ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و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حراست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از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اطلاعات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محرمانه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و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مستندات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فني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و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غيرفني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که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از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کارفرما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دريافت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نموده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يا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در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فرايند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اين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همکاري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از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آن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مطلع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گرديده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يا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بدان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دسترسي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يافته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است</w:t>
      </w:r>
      <w:r w:rsidRPr="00FD4F9E">
        <w:rPr>
          <w:rFonts w:cs="B Lotus"/>
          <w:rtl/>
          <w:lang w:bidi="fa-IR"/>
        </w:rPr>
        <w:t>.</w:t>
      </w:r>
    </w:p>
    <w:p w:rsidR="003275EE" w:rsidRPr="00FD4F9E" w:rsidRDefault="003275EE" w:rsidP="003275EE">
      <w:pPr>
        <w:pStyle w:val="ListParagraph"/>
        <w:numPr>
          <w:ilvl w:val="0"/>
          <w:numId w:val="25"/>
        </w:numPr>
        <w:spacing w:before="120" w:line="276" w:lineRule="auto"/>
        <w:ind w:left="482" w:hanging="540"/>
        <w:jc w:val="both"/>
        <w:rPr>
          <w:rFonts w:cs="B Lotus"/>
          <w:rtl/>
        </w:rPr>
      </w:pPr>
      <w:r w:rsidRPr="00FD4F9E">
        <w:rPr>
          <w:rFonts w:cs="B Lotus" w:hint="eastAsia"/>
          <w:rtl/>
        </w:rPr>
        <w:t>رعايت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موارد</w:t>
      </w:r>
      <w:r w:rsidRPr="00FD4F9E">
        <w:rPr>
          <w:rFonts w:cs="B Lotus"/>
          <w:rtl/>
        </w:rPr>
        <w:t xml:space="preserve"> </w:t>
      </w:r>
      <w:r w:rsidRPr="00FD4F9E">
        <w:rPr>
          <w:rFonts w:cs="B Lotus" w:hint="eastAsia"/>
          <w:rtl/>
        </w:rPr>
        <w:t>زير</w:t>
      </w:r>
      <w:r w:rsidRPr="00FD4F9E">
        <w:rPr>
          <w:rFonts w:cs="B Lotus"/>
          <w:rtl/>
        </w:rPr>
        <w:t>:</w:t>
      </w:r>
    </w:p>
    <w:p w:rsidR="003275EE" w:rsidRPr="0017752A" w:rsidRDefault="003275EE" w:rsidP="003275EE">
      <w:pPr>
        <w:pStyle w:val="ListParagraph"/>
        <w:numPr>
          <w:ilvl w:val="0"/>
          <w:numId w:val="23"/>
        </w:numPr>
        <w:spacing w:before="120" w:line="276" w:lineRule="auto"/>
        <w:jc w:val="both"/>
        <w:rPr>
          <w:rFonts w:cs="B Lotus"/>
          <w:lang w:bidi="fa-IR"/>
        </w:rPr>
      </w:pPr>
      <w:r w:rsidRPr="00FD4F9E">
        <w:rPr>
          <w:rFonts w:cs="B Lotus" w:hint="eastAsia"/>
          <w:rtl/>
          <w:lang w:bidi="fa-IR"/>
        </w:rPr>
        <w:t>عدم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افشا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و</w:t>
      </w:r>
      <w:r w:rsidRPr="00FD4F9E">
        <w:rPr>
          <w:rFonts w:cs="B Lotus"/>
          <w:rtl/>
          <w:lang w:bidi="fa-IR"/>
        </w:rPr>
        <w:t xml:space="preserve"> </w:t>
      </w:r>
      <w:r w:rsidRPr="0017752A">
        <w:rPr>
          <w:rFonts w:cs="B Lotus" w:hint="eastAsia"/>
          <w:rtl/>
          <w:lang w:bidi="fa-IR"/>
        </w:rPr>
        <w:t>انتشار</w:t>
      </w:r>
      <w:r w:rsidRPr="0017752A">
        <w:rPr>
          <w:rFonts w:cs="B Lotus"/>
          <w:rtl/>
          <w:lang w:bidi="fa-IR"/>
        </w:rPr>
        <w:t xml:space="preserve"> </w:t>
      </w:r>
      <w:r w:rsidRPr="0017752A">
        <w:rPr>
          <w:rFonts w:cs="B Lotus" w:hint="eastAsia"/>
          <w:rtl/>
          <w:lang w:bidi="fa-IR"/>
        </w:rPr>
        <w:t>اسناد</w:t>
      </w:r>
      <w:r w:rsidRPr="0017752A">
        <w:rPr>
          <w:rFonts w:cs="B Lotus"/>
          <w:rtl/>
          <w:lang w:bidi="fa-IR"/>
        </w:rPr>
        <w:t xml:space="preserve"> </w:t>
      </w:r>
      <w:r w:rsidRPr="0017752A">
        <w:rPr>
          <w:rFonts w:cs="B Lotus" w:hint="eastAsia"/>
          <w:rtl/>
          <w:lang w:bidi="fa-IR"/>
        </w:rPr>
        <w:t>و</w:t>
      </w:r>
      <w:r w:rsidRPr="0017752A">
        <w:rPr>
          <w:rFonts w:cs="B Lotus"/>
          <w:rtl/>
          <w:lang w:bidi="fa-IR"/>
        </w:rPr>
        <w:t xml:space="preserve"> </w:t>
      </w:r>
      <w:r w:rsidRPr="0017752A">
        <w:rPr>
          <w:rFonts w:cs="B Lotus" w:hint="eastAsia"/>
          <w:rtl/>
          <w:lang w:bidi="fa-IR"/>
        </w:rPr>
        <w:t>اطلاعات</w:t>
      </w:r>
      <w:r w:rsidRPr="0017752A">
        <w:rPr>
          <w:rFonts w:cs="B Lotus"/>
          <w:rtl/>
          <w:lang w:bidi="fa-IR"/>
        </w:rPr>
        <w:t xml:space="preserve"> </w:t>
      </w:r>
      <w:r w:rsidRPr="0017752A">
        <w:rPr>
          <w:rFonts w:cs="B Lotus" w:hint="eastAsia"/>
          <w:rtl/>
          <w:lang w:bidi="fa-IR"/>
        </w:rPr>
        <w:t>محرمانه</w:t>
      </w:r>
      <w:r w:rsidRPr="0017752A">
        <w:rPr>
          <w:rFonts w:cs="B Lotus"/>
          <w:rtl/>
          <w:lang w:bidi="fa-IR"/>
        </w:rPr>
        <w:t xml:space="preserve"> </w:t>
      </w:r>
      <w:r w:rsidRPr="0017752A">
        <w:rPr>
          <w:rFonts w:cs="B Lotus" w:hint="eastAsia"/>
          <w:rtl/>
          <w:lang w:bidi="fa-IR"/>
        </w:rPr>
        <w:t>ذکر</w:t>
      </w:r>
      <w:r w:rsidRPr="0017752A">
        <w:rPr>
          <w:rFonts w:cs="B Lotus"/>
          <w:rtl/>
          <w:lang w:bidi="fa-IR"/>
        </w:rPr>
        <w:t xml:space="preserve"> </w:t>
      </w:r>
      <w:r w:rsidRPr="0017752A">
        <w:rPr>
          <w:rFonts w:cs="B Lotus" w:hint="eastAsia"/>
          <w:rtl/>
          <w:lang w:bidi="fa-IR"/>
        </w:rPr>
        <w:t>شده</w:t>
      </w:r>
      <w:r w:rsidRPr="0017752A">
        <w:rPr>
          <w:rFonts w:cs="B Lotus"/>
          <w:rtl/>
          <w:lang w:bidi="fa-IR"/>
        </w:rPr>
        <w:t xml:space="preserve"> </w:t>
      </w:r>
      <w:r w:rsidRPr="0017752A">
        <w:rPr>
          <w:rFonts w:cs="B Lotus" w:hint="eastAsia"/>
          <w:rtl/>
          <w:lang w:bidi="fa-IR"/>
        </w:rPr>
        <w:t>در</w:t>
      </w:r>
      <w:r w:rsidRPr="0017752A">
        <w:rPr>
          <w:rFonts w:cs="B Lotus"/>
          <w:rtl/>
          <w:lang w:bidi="fa-IR"/>
        </w:rPr>
        <w:t xml:space="preserve"> </w:t>
      </w:r>
      <w:r w:rsidRPr="0017752A">
        <w:rPr>
          <w:rFonts w:cs="B Lotus" w:hint="eastAsia"/>
          <w:rtl/>
          <w:lang w:bidi="fa-IR"/>
        </w:rPr>
        <w:t>بند</w:t>
      </w:r>
      <w:r w:rsidRPr="0017752A">
        <w:rPr>
          <w:rFonts w:cs="B Lotus"/>
          <w:u w:val="single"/>
          <w:rtl/>
          <w:lang w:bidi="fa-IR"/>
        </w:rPr>
        <w:t xml:space="preserve"> 5-2</w:t>
      </w:r>
      <w:r w:rsidRPr="0017752A">
        <w:rPr>
          <w:rFonts w:cs="B Lotus"/>
          <w:rtl/>
          <w:lang w:bidi="fa-IR"/>
        </w:rPr>
        <w:t xml:space="preserve"> اين تعهدنامه</w:t>
      </w:r>
    </w:p>
    <w:p w:rsidR="003275EE" w:rsidRPr="00FD4F9E" w:rsidRDefault="003275EE" w:rsidP="003275EE">
      <w:pPr>
        <w:pStyle w:val="ListParagraph"/>
        <w:numPr>
          <w:ilvl w:val="0"/>
          <w:numId w:val="23"/>
        </w:numPr>
        <w:spacing w:before="120" w:line="276" w:lineRule="auto"/>
        <w:jc w:val="both"/>
        <w:rPr>
          <w:rFonts w:cs="B Lotus"/>
          <w:lang w:bidi="fa-IR"/>
        </w:rPr>
      </w:pPr>
      <w:r w:rsidRPr="00FD4F9E">
        <w:rPr>
          <w:rFonts w:cs="B Lotus" w:hint="eastAsia"/>
          <w:rtl/>
          <w:lang w:bidi="fa-IR"/>
        </w:rPr>
        <w:t>عدم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آسيب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رساندن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به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صحت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اطلاعات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در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اختيار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گذاشته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شده</w:t>
      </w:r>
    </w:p>
    <w:p w:rsidR="003275EE" w:rsidRPr="00FD4F9E" w:rsidRDefault="003275EE" w:rsidP="003275EE">
      <w:pPr>
        <w:pStyle w:val="ListParagraph"/>
        <w:numPr>
          <w:ilvl w:val="0"/>
          <w:numId w:val="23"/>
        </w:numPr>
        <w:spacing w:before="120" w:line="276" w:lineRule="auto"/>
        <w:jc w:val="both"/>
        <w:rPr>
          <w:rFonts w:cs="B Lotus"/>
          <w:lang w:bidi="fa-IR"/>
        </w:rPr>
      </w:pPr>
      <w:r w:rsidRPr="00FD4F9E">
        <w:rPr>
          <w:rFonts w:cs="B Lotus" w:hint="eastAsia"/>
          <w:rtl/>
          <w:lang w:bidi="fa-IR"/>
        </w:rPr>
        <w:t>عدم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در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دسترس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گذاشتن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اطلاعات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براي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افراد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غيرمجاز</w:t>
      </w:r>
    </w:p>
    <w:p w:rsidR="003275EE" w:rsidRPr="00FD4F9E" w:rsidRDefault="003275EE" w:rsidP="003275EE">
      <w:pPr>
        <w:pStyle w:val="ListParagraph"/>
        <w:numPr>
          <w:ilvl w:val="0"/>
          <w:numId w:val="23"/>
        </w:numPr>
        <w:spacing w:before="120" w:line="276" w:lineRule="auto"/>
        <w:jc w:val="both"/>
        <w:rPr>
          <w:rFonts w:cs="B Lotus"/>
          <w:lang w:bidi="fa-IR"/>
        </w:rPr>
      </w:pPr>
      <w:r w:rsidRPr="00FD4F9E">
        <w:rPr>
          <w:rFonts w:cs="B Lotus" w:hint="eastAsia"/>
          <w:rtl/>
          <w:lang w:bidi="fa-IR"/>
        </w:rPr>
        <w:t>عدم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در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دسترس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گذاشتن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اطلاعات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براي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افراد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مجاز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بدون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استعلام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از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کارفرما</w:t>
      </w:r>
    </w:p>
    <w:p w:rsidR="003275EE" w:rsidRPr="00FD4F9E" w:rsidRDefault="003275EE" w:rsidP="003275EE">
      <w:pPr>
        <w:pStyle w:val="ListParagraph"/>
        <w:numPr>
          <w:ilvl w:val="0"/>
          <w:numId w:val="23"/>
        </w:numPr>
        <w:spacing w:before="120" w:line="276" w:lineRule="auto"/>
        <w:jc w:val="both"/>
        <w:rPr>
          <w:rFonts w:cs="B Lotus"/>
          <w:lang w:bidi="fa-IR"/>
        </w:rPr>
      </w:pPr>
      <w:r>
        <w:rPr>
          <w:rFonts w:cs="B Lotus" w:hint="cs"/>
          <w:rtl/>
          <w:lang w:bidi="fa-IR"/>
        </w:rPr>
        <w:t xml:space="preserve">عدم </w:t>
      </w:r>
      <w:r w:rsidRPr="00FD4F9E">
        <w:rPr>
          <w:rFonts w:cs="B Lotus" w:hint="eastAsia"/>
          <w:rtl/>
          <w:lang w:bidi="fa-IR"/>
        </w:rPr>
        <w:t>سوء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بهره‌برداري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از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اطلاعات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دردسترس</w:t>
      </w:r>
    </w:p>
    <w:p w:rsidR="003275EE" w:rsidRPr="00FD4F9E" w:rsidRDefault="003275EE" w:rsidP="003275EE">
      <w:pPr>
        <w:pStyle w:val="ListParagraph"/>
        <w:numPr>
          <w:ilvl w:val="0"/>
          <w:numId w:val="25"/>
        </w:numPr>
        <w:spacing w:before="120" w:line="276" w:lineRule="auto"/>
        <w:ind w:left="482" w:hanging="540"/>
        <w:jc w:val="both"/>
        <w:rPr>
          <w:rFonts w:cs="B Lotus"/>
          <w:rtl/>
          <w:lang w:bidi="fa-IR"/>
        </w:rPr>
      </w:pPr>
      <w:r w:rsidRPr="00FD4F9E">
        <w:rPr>
          <w:rFonts w:cs="B Lotus" w:hint="eastAsia"/>
          <w:rtl/>
        </w:rPr>
        <w:t>حفظ</w:t>
      </w:r>
      <w:r w:rsidRPr="00FD4F9E">
        <w:rPr>
          <w:rFonts w:cs="B Lotus"/>
          <w:rtl/>
          <w:lang w:bidi="fa-IR"/>
        </w:rPr>
        <w:t xml:space="preserve"> کليه حقوق معنوي کارفرما در خصوص اطلاعات و اسناد کسب شده مربوط به نرم‌افزارها، </w:t>
      </w:r>
      <w:r w:rsidRPr="00FD4F9E">
        <w:rPr>
          <w:rFonts w:cs="B Lotus" w:hint="eastAsia"/>
          <w:rtl/>
          <w:lang w:bidi="fa-IR"/>
        </w:rPr>
        <w:t>طرح‌ها،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سخت‌افزارها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و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شبکه‌ها</w:t>
      </w:r>
      <w:r w:rsidRPr="00FD4F9E">
        <w:rPr>
          <w:rFonts w:cs="B Lotus"/>
          <w:rtl/>
          <w:lang w:bidi="fa-IR"/>
        </w:rPr>
        <w:t>.</w:t>
      </w:r>
    </w:p>
    <w:p w:rsidR="003275EE" w:rsidRPr="00FD4F9E" w:rsidRDefault="003275EE" w:rsidP="003275EE">
      <w:pPr>
        <w:pStyle w:val="ListParagraph"/>
        <w:spacing w:before="120" w:line="276" w:lineRule="auto"/>
        <w:ind w:left="-14"/>
        <w:jc w:val="both"/>
        <w:rPr>
          <w:rFonts w:cs="B Lotus"/>
          <w:u w:val="single"/>
          <w:rtl/>
        </w:rPr>
      </w:pPr>
      <w:r w:rsidRPr="00FD4F9E">
        <w:rPr>
          <w:rFonts w:cs="B Lotus" w:hint="eastAsia"/>
          <w:u w:val="single"/>
          <w:rtl/>
        </w:rPr>
        <w:t>ضمانت</w:t>
      </w:r>
      <w:r w:rsidRPr="00FD4F9E">
        <w:rPr>
          <w:rFonts w:cs="B Lotus"/>
          <w:u w:val="single"/>
          <w:rtl/>
        </w:rPr>
        <w:t xml:space="preserve"> اجراي افشاي اطلاعات </w:t>
      </w:r>
    </w:p>
    <w:p w:rsidR="003275EE" w:rsidRDefault="003275EE" w:rsidP="003275EE">
      <w:pPr>
        <w:pStyle w:val="ListParagraph"/>
        <w:spacing w:before="120" w:line="276" w:lineRule="auto"/>
        <w:ind w:left="-58"/>
        <w:jc w:val="both"/>
        <w:rPr>
          <w:rFonts w:cs="B Lotus"/>
          <w:rtl/>
          <w:lang w:bidi="fa-IR"/>
        </w:rPr>
      </w:pPr>
      <w:r w:rsidRPr="00FD4F9E">
        <w:rPr>
          <w:rFonts w:cs="B Lotus" w:hint="eastAsia"/>
          <w:rtl/>
          <w:lang w:bidi="fa-IR"/>
        </w:rPr>
        <w:t>چنانچه</w:t>
      </w:r>
      <w:r w:rsidRPr="00FD4F9E">
        <w:rPr>
          <w:rFonts w:cs="B Lotus"/>
          <w:rtl/>
          <w:lang w:bidi="fa-IR"/>
        </w:rPr>
        <w:t xml:space="preserve"> </w:t>
      </w:r>
      <w:r w:rsidR="008E3EE9">
        <w:rPr>
          <w:rFonts w:cs="B Lotus" w:hint="cs"/>
          <w:rtl/>
          <w:lang w:bidi="fa-IR"/>
        </w:rPr>
        <w:t xml:space="preserve">پیمانکار / فروشنده 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برخلاف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مفاد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اين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پيوست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اقدام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به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افشاي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اطلاعاتي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که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سازمان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در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اختيار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آن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قرار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داده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است،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بنمايد،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علاوه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بر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پيگيري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موضوع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در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مراجع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قضايي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حسب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قانون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جرايم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رايانه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اي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مصوب</w:t>
      </w:r>
      <w:r w:rsidRPr="00FD4F9E">
        <w:rPr>
          <w:rFonts w:cs="B Lotus"/>
          <w:rtl/>
          <w:lang w:bidi="fa-IR"/>
        </w:rPr>
        <w:t xml:space="preserve"> 5/3/1388، </w:t>
      </w:r>
      <w:r w:rsidRPr="00FD4F9E">
        <w:rPr>
          <w:rFonts w:cs="B Lotus" w:hint="eastAsia"/>
          <w:rtl/>
          <w:lang w:bidi="fa-IR"/>
        </w:rPr>
        <w:t>شرکت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مکلف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به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جبران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خسارات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وارده،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حسب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تشخيص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سازمان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خواهد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بود</w:t>
      </w:r>
      <w:r w:rsidRPr="00FD4F9E">
        <w:rPr>
          <w:rFonts w:cs="B Lotus"/>
          <w:rtl/>
          <w:lang w:bidi="fa-IR"/>
        </w:rPr>
        <w:t>.</w:t>
      </w:r>
    </w:p>
    <w:p w:rsidR="008E3EE9" w:rsidRDefault="008E3EE9" w:rsidP="003275EE">
      <w:pPr>
        <w:pStyle w:val="ListParagraph"/>
        <w:spacing w:before="120" w:line="276" w:lineRule="auto"/>
        <w:ind w:left="-58"/>
        <w:jc w:val="both"/>
        <w:rPr>
          <w:rFonts w:cs="B Lotus"/>
          <w:rtl/>
          <w:lang w:bidi="fa-IR"/>
        </w:rPr>
      </w:pPr>
    </w:p>
    <w:p w:rsidR="008E3EE9" w:rsidRPr="00FD4F9E" w:rsidRDefault="008E3EE9" w:rsidP="003275EE">
      <w:pPr>
        <w:pStyle w:val="ListParagraph"/>
        <w:spacing w:before="120" w:line="276" w:lineRule="auto"/>
        <w:ind w:left="-58"/>
        <w:jc w:val="both"/>
        <w:rPr>
          <w:rFonts w:cs="B Lotus"/>
          <w:lang w:bidi="fa-IR"/>
        </w:rPr>
      </w:pPr>
    </w:p>
    <w:p w:rsidR="003275EE" w:rsidRPr="00FD4F9E" w:rsidRDefault="003275EE" w:rsidP="003275EE">
      <w:pPr>
        <w:pStyle w:val="ListParagraph"/>
        <w:spacing w:before="120" w:line="276" w:lineRule="auto"/>
        <w:ind w:left="-14"/>
        <w:jc w:val="both"/>
        <w:rPr>
          <w:rFonts w:cs="B Lotus"/>
          <w:u w:val="single"/>
          <w:rtl/>
        </w:rPr>
      </w:pPr>
      <w:r w:rsidRPr="00FD4F9E">
        <w:rPr>
          <w:rFonts w:cs="B Lotus" w:hint="eastAsia"/>
          <w:u w:val="single"/>
          <w:rtl/>
        </w:rPr>
        <w:t>مدت</w:t>
      </w:r>
      <w:r w:rsidRPr="00FD4F9E">
        <w:rPr>
          <w:rFonts w:cs="B Lotus"/>
          <w:u w:val="single"/>
          <w:rtl/>
        </w:rPr>
        <w:t xml:space="preserve"> </w:t>
      </w:r>
      <w:r w:rsidRPr="00FD4F9E">
        <w:rPr>
          <w:rFonts w:cs="B Lotus" w:hint="eastAsia"/>
          <w:u w:val="single"/>
          <w:rtl/>
        </w:rPr>
        <w:t>زمان</w:t>
      </w:r>
      <w:r w:rsidRPr="00FD4F9E">
        <w:rPr>
          <w:rFonts w:cs="B Lotus"/>
          <w:u w:val="single"/>
          <w:rtl/>
        </w:rPr>
        <w:t xml:space="preserve"> </w:t>
      </w:r>
      <w:r w:rsidRPr="00FD4F9E">
        <w:rPr>
          <w:rFonts w:cs="B Lotus" w:hint="eastAsia"/>
          <w:u w:val="single"/>
          <w:rtl/>
        </w:rPr>
        <w:t>اجراي</w:t>
      </w:r>
      <w:r w:rsidRPr="00FD4F9E">
        <w:rPr>
          <w:rFonts w:cs="B Lotus"/>
          <w:u w:val="single"/>
          <w:rtl/>
        </w:rPr>
        <w:t xml:space="preserve"> </w:t>
      </w:r>
      <w:r w:rsidRPr="00FD4F9E">
        <w:rPr>
          <w:rFonts w:cs="B Lotus" w:hint="eastAsia"/>
          <w:u w:val="single"/>
          <w:rtl/>
        </w:rPr>
        <w:t>تعهدنامه</w:t>
      </w:r>
    </w:p>
    <w:p w:rsidR="003275EE" w:rsidRPr="00FD4F9E" w:rsidRDefault="003275EE" w:rsidP="003275EE">
      <w:pPr>
        <w:pStyle w:val="ListParagraph"/>
        <w:spacing w:before="120" w:line="276" w:lineRule="auto"/>
        <w:ind w:left="-58"/>
        <w:jc w:val="both"/>
        <w:rPr>
          <w:rFonts w:cs="B Lotus"/>
          <w:rtl/>
          <w:lang w:bidi="fa-IR"/>
        </w:rPr>
      </w:pPr>
      <w:r w:rsidRPr="00FD4F9E">
        <w:rPr>
          <w:rFonts w:cs="B Lotus" w:hint="eastAsia"/>
          <w:rtl/>
          <w:lang w:bidi="fa-IR"/>
        </w:rPr>
        <w:t>بسته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به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نوع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پروژه،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اين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تعهدنامه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تا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پايان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مدت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پروژه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و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پس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از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آن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تا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زمان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پايان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اعتبار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اطلاعات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تعيين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شده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توسط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کارفرما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داراي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اعتبار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خواهد</w:t>
      </w:r>
      <w:r w:rsidRPr="00FD4F9E">
        <w:rPr>
          <w:rFonts w:cs="B Lotus"/>
          <w:rtl/>
          <w:lang w:bidi="fa-IR"/>
        </w:rPr>
        <w:t xml:space="preserve"> </w:t>
      </w:r>
      <w:r w:rsidRPr="00FD4F9E">
        <w:rPr>
          <w:rFonts w:cs="B Lotus" w:hint="eastAsia"/>
          <w:rtl/>
          <w:lang w:bidi="fa-IR"/>
        </w:rPr>
        <w:t>بود</w:t>
      </w:r>
      <w:r w:rsidRPr="00FD4F9E">
        <w:rPr>
          <w:rFonts w:cs="B Lotus"/>
          <w:rtl/>
          <w:lang w:bidi="fa-IR"/>
        </w:rPr>
        <w:t>.</w:t>
      </w:r>
    </w:p>
    <w:p w:rsidR="0009004C" w:rsidRDefault="0009004C">
      <w:pPr>
        <w:rPr>
          <w:rtl/>
        </w:rPr>
      </w:pPr>
    </w:p>
    <w:p w:rsidR="008E3EE9" w:rsidRDefault="008E3EE9">
      <w:pPr>
        <w:rPr>
          <w:rtl/>
        </w:rPr>
      </w:pPr>
    </w:p>
    <w:p w:rsidR="008E3EE9" w:rsidRDefault="008E3EE9">
      <w:pPr>
        <w:rPr>
          <w:rtl/>
        </w:rPr>
      </w:pPr>
    </w:p>
    <w:p w:rsidR="008E3EE9" w:rsidRDefault="008E3EE9">
      <w:pPr>
        <w:rPr>
          <w:rtl/>
        </w:rPr>
      </w:pPr>
    </w:p>
    <w:p w:rsidR="008E3EE9" w:rsidRDefault="008E3EE9">
      <w:pPr>
        <w:rPr>
          <w:rtl/>
        </w:rPr>
      </w:pPr>
    </w:p>
    <w:p w:rsidR="008E3EE9" w:rsidRDefault="008E3EE9">
      <w:pPr>
        <w:rPr>
          <w:rtl/>
        </w:rPr>
      </w:pPr>
    </w:p>
    <w:p w:rsidR="008E3EE9" w:rsidRDefault="008E3EE9">
      <w:pPr>
        <w:rPr>
          <w:rtl/>
        </w:rPr>
      </w:pPr>
    </w:p>
    <w:p w:rsidR="008E3EE9" w:rsidRDefault="008E3EE9">
      <w:pPr>
        <w:rPr>
          <w:rtl/>
        </w:rPr>
      </w:pPr>
    </w:p>
    <w:p w:rsidR="008E3EE9" w:rsidRDefault="008E3EE9">
      <w:pPr>
        <w:rPr>
          <w:rtl/>
        </w:rPr>
      </w:pPr>
    </w:p>
    <w:p w:rsidR="008E3EE9" w:rsidRDefault="008E3EE9">
      <w:pPr>
        <w:rPr>
          <w:rtl/>
        </w:rPr>
      </w:pPr>
    </w:p>
    <w:p w:rsidR="008E3EE9" w:rsidRDefault="008E3EE9">
      <w:pPr>
        <w:rPr>
          <w:rtl/>
        </w:rPr>
      </w:pPr>
    </w:p>
    <w:p w:rsidR="008E3EE9" w:rsidRDefault="008E3EE9">
      <w:pPr>
        <w:rPr>
          <w:rtl/>
        </w:rPr>
      </w:pPr>
    </w:p>
    <w:p w:rsidR="008E3EE9" w:rsidRDefault="008E3EE9">
      <w:pPr>
        <w:rPr>
          <w:rtl/>
        </w:rPr>
      </w:pPr>
      <w:r>
        <w:rPr>
          <w:rFonts w:hint="cs"/>
          <w:rtl/>
        </w:rPr>
        <w:t xml:space="preserve">تاریخ                            نام و نام خانوادگی صاحبان امضاء شرکت / پیمانکار / فروشنده </w:t>
      </w:r>
    </w:p>
    <w:p w:rsidR="008E3EE9" w:rsidRDefault="008E3EE9">
      <w:pPr>
        <w:rPr>
          <w:rtl/>
        </w:rPr>
      </w:pPr>
    </w:p>
    <w:p w:rsidR="008E3EE9" w:rsidRDefault="008E3EE9">
      <w:r>
        <w:rPr>
          <w:rFonts w:hint="cs"/>
          <w:rtl/>
        </w:rPr>
        <w:t xml:space="preserve">                                                                 امضاء و مهر </w:t>
      </w:r>
    </w:p>
    <w:sectPr w:rsidR="008E3EE9" w:rsidSect="006157BC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1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otus">
    <w:altName w:val="Arial"/>
    <w:charset w:val="B2"/>
    <w:family w:val="auto"/>
    <w:pitch w:val="variable"/>
    <w:sig w:usb0="00002001" w:usb1="80000000" w:usb2="00000008" w:usb3="00000000" w:csb0="00000040" w:csb1="00000000"/>
  </w:font>
  <w:font w:name="Yagut">
    <w:altName w:val="Arial"/>
    <w:charset w:val="B2"/>
    <w:family w:val="auto"/>
    <w:pitch w:val="variable"/>
    <w:sig w:usb0="00002001" w:usb1="80000000" w:usb2="00000008" w:usb3="00000000" w:csb0="00000040" w:csb1="00000000"/>
  </w:font>
  <w:font w:name="Titr">
    <w:charset w:val="B2"/>
    <w:family w:val="auto"/>
    <w:pitch w:val="variable"/>
    <w:sig w:usb0="00002001" w:usb1="80000000" w:usb2="00000008" w:usb3="00000000" w:csb0="00000040" w:csb1="00000000"/>
  </w:font>
  <w:font w:name="Traditional Arabic">
    <w:charset w:val="B2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obe Arabic">
    <w:altName w:val="Times New Roman"/>
    <w:panose1 w:val="00000000000000000000"/>
    <w:charset w:val="00"/>
    <w:family w:val="roman"/>
    <w:notTrueType/>
    <w:pitch w:val="variable"/>
    <w:sig w:usb0="00000000" w:usb1="8000A04A" w:usb2="00000008" w:usb3="00000000" w:csb0="00000041" w:csb1="00000000"/>
  </w:font>
  <w:font w:name="DejaVu Sans">
    <w:altName w:val="Times New Roman"/>
    <w:charset w:val="01"/>
    <w:family w:val="auto"/>
    <w:pitch w:val="variable"/>
  </w:font>
  <w:font w:name="Nazanin"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A"/>
    <w:multiLevelType w:val="multilevel"/>
    <w:tmpl w:val="0000000A"/>
    <w:lvl w:ilvl="0">
      <w:start w:val="1"/>
      <w:numFmt w:val="bullet"/>
      <w:lvlText w:val=""/>
      <w:lvlJc w:val="righ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righ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righ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righ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righ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righ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righ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righ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righ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2006B56"/>
    <w:multiLevelType w:val="hybridMultilevel"/>
    <w:tmpl w:val="548A8D0A"/>
    <w:lvl w:ilvl="0" w:tplc="0409000F">
      <w:start w:val="1"/>
      <w:numFmt w:val="decimal"/>
      <w:lvlText w:val="%1."/>
      <w:lvlJc w:val="left"/>
      <w:pPr>
        <w:ind w:left="643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011257"/>
    <w:multiLevelType w:val="hybridMultilevel"/>
    <w:tmpl w:val="1CEE2182"/>
    <w:lvl w:ilvl="0" w:tplc="E0ACB7A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860E47"/>
    <w:multiLevelType w:val="multilevel"/>
    <w:tmpl w:val="9252C118"/>
    <w:lvl w:ilvl="0">
      <w:start w:val="6"/>
      <w:numFmt w:val="decimal"/>
      <w:lvlText w:val="%1-"/>
      <w:lvlJc w:val="left"/>
      <w:pPr>
        <w:tabs>
          <w:tab w:val="num" w:pos="510"/>
        </w:tabs>
        <w:ind w:left="510" w:hanging="510"/>
      </w:pPr>
      <w:rPr>
        <w:rFonts w:hint="default"/>
        <w:sz w:val="28"/>
      </w:rPr>
    </w:lvl>
    <w:lvl w:ilvl="1">
      <w:start w:val="1"/>
      <w:numFmt w:val="decimal"/>
      <w:lvlText w:val="%2."/>
      <w:lvlJc w:val="left"/>
      <w:pPr>
        <w:tabs>
          <w:tab w:val="num" w:pos="719"/>
        </w:tabs>
        <w:ind w:left="719" w:hanging="720"/>
      </w:pPr>
      <w:rPr>
        <w:rFonts w:hint="default"/>
        <w:sz w:val="28"/>
      </w:rPr>
    </w:lvl>
    <w:lvl w:ilvl="2">
      <w:start w:val="1"/>
      <w:numFmt w:val="decimal"/>
      <w:lvlText w:val="%1-%2-%3."/>
      <w:lvlJc w:val="left"/>
      <w:pPr>
        <w:tabs>
          <w:tab w:val="num" w:pos="718"/>
        </w:tabs>
        <w:ind w:left="718" w:hanging="720"/>
      </w:pPr>
      <w:rPr>
        <w:rFonts w:hint="default"/>
        <w:sz w:val="28"/>
      </w:rPr>
    </w:lvl>
    <w:lvl w:ilvl="3">
      <w:start w:val="1"/>
      <w:numFmt w:val="decimal"/>
      <w:lvlText w:val="%1-%2-%3.%4."/>
      <w:lvlJc w:val="left"/>
      <w:pPr>
        <w:tabs>
          <w:tab w:val="num" w:pos="1077"/>
        </w:tabs>
        <w:ind w:left="1077" w:hanging="1080"/>
      </w:pPr>
      <w:rPr>
        <w:rFonts w:hint="default"/>
        <w:sz w:val="28"/>
      </w:rPr>
    </w:lvl>
    <w:lvl w:ilvl="4">
      <w:start w:val="1"/>
      <w:numFmt w:val="decimal"/>
      <w:lvlText w:val="%1-%2-%3.%4.%5."/>
      <w:lvlJc w:val="left"/>
      <w:pPr>
        <w:tabs>
          <w:tab w:val="num" w:pos="1076"/>
        </w:tabs>
        <w:ind w:left="1076" w:hanging="1080"/>
      </w:pPr>
      <w:rPr>
        <w:rFonts w:hint="default"/>
        <w:sz w:val="28"/>
      </w:rPr>
    </w:lvl>
    <w:lvl w:ilvl="5">
      <w:start w:val="1"/>
      <w:numFmt w:val="decimal"/>
      <w:lvlText w:val="%1-%2-%3.%4.%5.%6."/>
      <w:lvlJc w:val="left"/>
      <w:pPr>
        <w:tabs>
          <w:tab w:val="num" w:pos="1435"/>
        </w:tabs>
        <w:ind w:left="1435" w:hanging="1440"/>
      </w:pPr>
      <w:rPr>
        <w:rFonts w:hint="default"/>
        <w:sz w:val="28"/>
      </w:rPr>
    </w:lvl>
    <w:lvl w:ilvl="6">
      <w:start w:val="1"/>
      <w:numFmt w:val="decimal"/>
      <w:lvlText w:val="%1-%2-%3.%4.%5.%6.%7."/>
      <w:lvlJc w:val="left"/>
      <w:pPr>
        <w:tabs>
          <w:tab w:val="num" w:pos="1434"/>
        </w:tabs>
        <w:ind w:left="1434" w:hanging="1440"/>
      </w:pPr>
      <w:rPr>
        <w:rFonts w:hint="default"/>
        <w:sz w:val="28"/>
      </w:rPr>
    </w:lvl>
    <w:lvl w:ilvl="7">
      <w:start w:val="1"/>
      <w:numFmt w:val="decimal"/>
      <w:lvlText w:val="%1-%2-%3.%4.%5.%6.%7.%8."/>
      <w:lvlJc w:val="left"/>
      <w:pPr>
        <w:tabs>
          <w:tab w:val="num" w:pos="1793"/>
        </w:tabs>
        <w:ind w:left="1793" w:hanging="1800"/>
      </w:pPr>
      <w:rPr>
        <w:rFonts w:hint="default"/>
        <w:sz w:val="28"/>
      </w:rPr>
    </w:lvl>
    <w:lvl w:ilvl="8">
      <w:start w:val="1"/>
      <w:numFmt w:val="decimal"/>
      <w:lvlText w:val="%1-%2-%3.%4.%5.%6.%7.%8.%9."/>
      <w:lvlJc w:val="left"/>
      <w:pPr>
        <w:tabs>
          <w:tab w:val="num" w:pos="1792"/>
        </w:tabs>
        <w:ind w:left="1792" w:hanging="1800"/>
      </w:pPr>
      <w:rPr>
        <w:rFonts w:hint="default"/>
        <w:sz w:val="28"/>
      </w:rPr>
    </w:lvl>
  </w:abstractNum>
  <w:abstractNum w:abstractNumId="4" w15:restartNumberingAfterBreak="0">
    <w:nsid w:val="072D6EB0"/>
    <w:multiLevelType w:val="hybridMultilevel"/>
    <w:tmpl w:val="3B0A81C2"/>
    <w:lvl w:ilvl="0" w:tplc="04090001">
      <w:start w:val="1"/>
      <w:numFmt w:val="bullet"/>
      <w:lvlText w:val=""/>
      <w:lvlJc w:val="left"/>
      <w:pPr>
        <w:ind w:left="99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19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39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59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7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99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19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3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59" w:hanging="360"/>
      </w:pPr>
      <w:rPr>
        <w:rFonts w:ascii="Wingdings" w:hAnsi="Wingdings" w:hint="default"/>
      </w:rPr>
    </w:lvl>
  </w:abstractNum>
  <w:abstractNum w:abstractNumId="5" w15:restartNumberingAfterBreak="0">
    <w:nsid w:val="083928DE"/>
    <w:multiLevelType w:val="hybridMultilevel"/>
    <w:tmpl w:val="EE5CF2D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40"/>
        <w:szCs w:val="4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F366B4"/>
    <w:multiLevelType w:val="hybridMultilevel"/>
    <w:tmpl w:val="B6C433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335DAF"/>
    <w:multiLevelType w:val="multilevel"/>
    <w:tmpl w:val="BD448992"/>
    <w:lvl w:ilvl="0">
      <w:start w:val="1"/>
      <w:numFmt w:val="decimal"/>
      <w:lvlText w:val="%1-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0B7110E7"/>
    <w:multiLevelType w:val="hybridMultilevel"/>
    <w:tmpl w:val="6D3036C4"/>
    <w:lvl w:ilvl="0" w:tplc="04090001">
      <w:start w:val="1"/>
      <w:numFmt w:val="bullet"/>
      <w:lvlText w:val=""/>
      <w:lvlJc w:val="left"/>
      <w:pPr>
        <w:ind w:left="100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1" w:hanging="360"/>
      </w:pPr>
      <w:rPr>
        <w:rFonts w:ascii="Wingdings" w:hAnsi="Wingdings" w:hint="default"/>
      </w:rPr>
    </w:lvl>
  </w:abstractNum>
  <w:abstractNum w:abstractNumId="9" w15:restartNumberingAfterBreak="0">
    <w:nsid w:val="11646AE2"/>
    <w:multiLevelType w:val="hybridMultilevel"/>
    <w:tmpl w:val="36B0496A"/>
    <w:lvl w:ilvl="0" w:tplc="2F24E7BA">
      <w:start w:val="1"/>
      <w:numFmt w:val="decimal"/>
      <w:lvlText w:val="5-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9FD3FD2"/>
    <w:multiLevelType w:val="hybridMultilevel"/>
    <w:tmpl w:val="5E3A43E6"/>
    <w:lvl w:ilvl="0" w:tplc="5B1EE62E">
      <w:start w:val="1"/>
      <w:numFmt w:val="decimal"/>
      <w:lvlText w:val="%1-"/>
      <w:lvlJc w:val="left"/>
      <w:pPr>
        <w:ind w:left="1494" w:hanging="360"/>
      </w:pPr>
      <w:rPr>
        <w:rFonts w:cs="B Nazanin" w:hint="cs"/>
        <w:b/>
        <w:bCs/>
        <w:iCs w:val="0"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 w15:restartNumberingAfterBreak="0">
    <w:nsid w:val="1BB06469"/>
    <w:multiLevelType w:val="hybridMultilevel"/>
    <w:tmpl w:val="62DAAB7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3C5912"/>
    <w:multiLevelType w:val="hybridMultilevel"/>
    <w:tmpl w:val="92F43170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 w15:restartNumberingAfterBreak="0">
    <w:nsid w:val="1E096397"/>
    <w:multiLevelType w:val="hybridMultilevel"/>
    <w:tmpl w:val="683C47CE"/>
    <w:lvl w:ilvl="0" w:tplc="59301F76">
      <w:start w:val="1"/>
      <w:numFmt w:val="decimal"/>
      <w:lvlText w:val="%1-"/>
      <w:lvlJc w:val="left"/>
      <w:pPr>
        <w:ind w:left="720" w:hanging="360"/>
      </w:pPr>
      <w:rPr>
        <w:rFonts w:ascii="Calibri" w:hAnsi="Calibri" w:cs="B Titr" w:hint="default"/>
        <w:color w:val="00000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3607B5"/>
    <w:multiLevelType w:val="hybridMultilevel"/>
    <w:tmpl w:val="A498F2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577617"/>
    <w:multiLevelType w:val="hybridMultilevel"/>
    <w:tmpl w:val="29923350"/>
    <w:lvl w:ilvl="0" w:tplc="016AB186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0"/>
        <w:szCs w:val="48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D358BC"/>
    <w:multiLevelType w:val="hybridMultilevel"/>
    <w:tmpl w:val="5652DB02"/>
    <w:lvl w:ilvl="0" w:tplc="C3701C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354F55"/>
    <w:multiLevelType w:val="hybridMultilevel"/>
    <w:tmpl w:val="20F47BDC"/>
    <w:lvl w:ilvl="0" w:tplc="DF6CB9AA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sz w:val="40"/>
        <w:szCs w:val="4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6149F2"/>
    <w:multiLevelType w:val="hybridMultilevel"/>
    <w:tmpl w:val="FA04F9FA"/>
    <w:lvl w:ilvl="0" w:tplc="A842561E">
      <w:start w:val="1"/>
      <w:numFmt w:val="bullet"/>
      <w:lvlText w:val="-"/>
      <w:lvlJc w:val="left"/>
      <w:pPr>
        <w:ind w:left="1080" w:hanging="360"/>
      </w:pPr>
      <w:rPr>
        <w:rFonts w:asciiTheme="minorHAnsi" w:eastAsiaTheme="minorHAnsi" w:hAnsiTheme="minorHAnsi" w:cs="B Lotus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E2A08FF"/>
    <w:multiLevelType w:val="hybridMultilevel"/>
    <w:tmpl w:val="AF8624C0"/>
    <w:lvl w:ilvl="0" w:tplc="DF6CB9AA">
      <w:start w:val="1"/>
      <w:numFmt w:val="bullet"/>
      <w:lvlText w:val="□"/>
      <w:lvlJc w:val="left"/>
      <w:pPr>
        <w:ind w:left="855" w:hanging="360"/>
      </w:pPr>
      <w:rPr>
        <w:rFonts w:ascii="Courier New" w:hAnsi="Courier New" w:hint="default"/>
        <w:sz w:val="40"/>
        <w:szCs w:val="48"/>
      </w:rPr>
    </w:lvl>
    <w:lvl w:ilvl="1" w:tplc="04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20" w15:restartNumberingAfterBreak="0">
    <w:nsid w:val="436A6B5E"/>
    <w:multiLevelType w:val="hybridMultilevel"/>
    <w:tmpl w:val="C0DEB492"/>
    <w:lvl w:ilvl="0" w:tplc="08BC6A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1E1F91"/>
    <w:multiLevelType w:val="hybridMultilevel"/>
    <w:tmpl w:val="79927B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F53123"/>
    <w:multiLevelType w:val="hybridMultilevel"/>
    <w:tmpl w:val="8AAA455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6535A3"/>
    <w:multiLevelType w:val="hybridMultilevel"/>
    <w:tmpl w:val="E62819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7A6221"/>
    <w:multiLevelType w:val="hybridMultilevel"/>
    <w:tmpl w:val="9DAEC2CA"/>
    <w:lvl w:ilvl="0" w:tplc="87040C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92187D"/>
    <w:multiLevelType w:val="hybridMultilevel"/>
    <w:tmpl w:val="4282C100"/>
    <w:lvl w:ilvl="0" w:tplc="FAA426D0">
      <w:start w:val="1"/>
      <w:numFmt w:val="decimal"/>
      <w:lvlText w:val="4-%1-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26" w15:restartNumberingAfterBreak="0">
    <w:nsid w:val="59444459"/>
    <w:multiLevelType w:val="hybridMultilevel"/>
    <w:tmpl w:val="AF62D13A"/>
    <w:lvl w:ilvl="0" w:tplc="2046A200">
      <w:start w:val="1"/>
      <w:numFmt w:val="decimal"/>
      <w:lvlText w:val="%1-"/>
      <w:lvlJc w:val="left"/>
      <w:pPr>
        <w:ind w:left="360" w:hanging="360"/>
      </w:pPr>
      <w:rPr>
        <w:rFonts w:hint="default"/>
        <w:color w:val="auto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D1B26A2"/>
    <w:multiLevelType w:val="hybridMultilevel"/>
    <w:tmpl w:val="7C042DC8"/>
    <w:lvl w:ilvl="0" w:tplc="0409000F">
      <w:start w:val="1"/>
      <w:numFmt w:val="decimal"/>
      <w:lvlText w:val="%1."/>
      <w:lvlJc w:val="left"/>
      <w:pPr>
        <w:ind w:left="1285" w:hanging="360"/>
      </w:pPr>
    </w:lvl>
    <w:lvl w:ilvl="1" w:tplc="04090019" w:tentative="1">
      <w:start w:val="1"/>
      <w:numFmt w:val="lowerLetter"/>
      <w:lvlText w:val="%2."/>
      <w:lvlJc w:val="left"/>
      <w:pPr>
        <w:ind w:left="2005" w:hanging="360"/>
      </w:pPr>
    </w:lvl>
    <w:lvl w:ilvl="2" w:tplc="0409001B" w:tentative="1">
      <w:start w:val="1"/>
      <w:numFmt w:val="lowerRoman"/>
      <w:lvlText w:val="%3."/>
      <w:lvlJc w:val="right"/>
      <w:pPr>
        <w:ind w:left="2725" w:hanging="180"/>
      </w:pPr>
    </w:lvl>
    <w:lvl w:ilvl="3" w:tplc="0409000F" w:tentative="1">
      <w:start w:val="1"/>
      <w:numFmt w:val="decimal"/>
      <w:lvlText w:val="%4."/>
      <w:lvlJc w:val="left"/>
      <w:pPr>
        <w:ind w:left="3445" w:hanging="360"/>
      </w:pPr>
    </w:lvl>
    <w:lvl w:ilvl="4" w:tplc="04090019" w:tentative="1">
      <w:start w:val="1"/>
      <w:numFmt w:val="lowerLetter"/>
      <w:lvlText w:val="%5."/>
      <w:lvlJc w:val="left"/>
      <w:pPr>
        <w:ind w:left="4165" w:hanging="360"/>
      </w:pPr>
    </w:lvl>
    <w:lvl w:ilvl="5" w:tplc="0409001B" w:tentative="1">
      <w:start w:val="1"/>
      <w:numFmt w:val="lowerRoman"/>
      <w:lvlText w:val="%6."/>
      <w:lvlJc w:val="right"/>
      <w:pPr>
        <w:ind w:left="4885" w:hanging="180"/>
      </w:pPr>
    </w:lvl>
    <w:lvl w:ilvl="6" w:tplc="0409000F" w:tentative="1">
      <w:start w:val="1"/>
      <w:numFmt w:val="decimal"/>
      <w:lvlText w:val="%7."/>
      <w:lvlJc w:val="left"/>
      <w:pPr>
        <w:ind w:left="5605" w:hanging="360"/>
      </w:pPr>
    </w:lvl>
    <w:lvl w:ilvl="7" w:tplc="04090019" w:tentative="1">
      <w:start w:val="1"/>
      <w:numFmt w:val="lowerLetter"/>
      <w:lvlText w:val="%8."/>
      <w:lvlJc w:val="left"/>
      <w:pPr>
        <w:ind w:left="6325" w:hanging="360"/>
      </w:pPr>
    </w:lvl>
    <w:lvl w:ilvl="8" w:tplc="0409001B" w:tentative="1">
      <w:start w:val="1"/>
      <w:numFmt w:val="lowerRoman"/>
      <w:lvlText w:val="%9."/>
      <w:lvlJc w:val="right"/>
      <w:pPr>
        <w:ind w:left="7045" w:hanging="180"/>
      </w:pPr>
    </w:lvl>
  </w:abstractNum>
  <w:abstractNum w:abstractNumId="28" w15:restartNumberingAfterBreak="0">
    <w:nsid w:val="5EDB4FB3"/>
    <w:multiLevelType w:val="multilevel"/>
    <w:tmpl w:val="8FFA14A4"/>
    <w:lvl w:ilvl="0">
      <w:start w:val="5"/>
      <w:numFmt w:val="decimal"/>
      <w:lvlText w:val="%1-"/>
      <w:lvlJc w:val="left"/>
      <w:pPr>
        <w:ind w:left="420" w:hanging="420"/>
      </w:pPr>
      <w:rPr>
        <w:rFonts w:hint="default"/>
        <w:sz w:val="28"/>
      </w:rPr>
    </w:lvl>
    <w:lvl w:ilvl="1">
      <w:start w:val="6"/>
      <w:numFmt w:val="decimal"/>
      <w:lvlText w:val="%1-%2-"/>
      <w:lvlJc w:val="left"/>
      <w:pPr>
        <w:ind w:left="1570" w:hanging="720"/>
      </w:pPr>
      <w:rPr>
        <w:rFonts w:hint="default"/>
        <w:sz w:val="28"/>
      </w:rPr>
    </w:lvl>
    <w:lvl w:ilvl="2">
      <w:start w:val="1"/>
      <w:numFmt w:val="decimal"/>
      <w:lvlText w:val="%1-%2-%3."/>
      <w:lvlJc w:val="left"/>
      <w:pPr>
        <w:ind w:left="5280" w:hanging="720"/>
      </w:pPr>
      <w:rPr>
        <w:rFonts w:hint="default"/>
        <w:sz w:val="28"/>
      </w:rPr>
    </w:lvl>
    <w:lvl w:ilvl="3">
      <w:start w:val="1"/>
      <w:numFmt w:val="decimal"/>
      <w:lvlText w:val="%1-%2-%3.%4."/>
      <w:lvlJc w:val="left"/>
      <w:pPr>
        <w:ind w:left="7920" w:hanging="1080"/>
      </w:pPr>
      <w:rPr>
        <w:rFonts w:hint="default"/>
        <w:sz w:val="28"/>
      </w:rPr>
    </w:lvl>
    <w:lvl w:ilvl="4">
      <w:start w:val="1"/>
      <w:numFmt w:val="decimal"/>
      <w:lvlText w:val="%1-%2-%3.%4.%5."/>
      <w:lvlJc w:val="left"/>
      <w:pPr>
        <w:ind w:left="10200" w:hanging="1080"/>
      </w:pPr>
      <w:rPr>
        <w:rFonts w:hint="default"/>
        <w:sz w:val="28"/>
      </w:rPr>
    </w:lvl>
    <w:lvl w:ilvl="5">
      <w:start w:val="1"/>
      <w:numFmt w:val="decimal"/>
      <w:lvlText w:val="%1-%2-%3.%4.%5.%6."/>
      <w:lvlJc w:val="left"/>
      <w:pPr>
        <w:ind w:left="12840" w:hanging="1440"/>
      </w:pPr>
      <w:rPr>
        <w:rFonts w:hint="default"/>
        <w:sz w:val="28"/>
      </w:rPr>
    </w:lvl>
    <w:lvl w:ilvl="6">
      <w:start w:val="1"/>
      <w:numFmt w:val="decimal"/>
      <w:lvlText w:val="%1-%2-%3.%4.%5.%6.%7."/>
      <w:lvlJc w:val="left"/>
      <w:pPr>
        <w:ind w:left="15120" w:hanging="1440"/>
      </w:pPr>
      <w:rPr>
        <w:rFonts w:hint="default"/>
        <w:sz w:val="28"/>
      </w:rPr>
    </w:lvl>
    <w:lvl w:ilvl="7">
      <w:start w:val="1"/>
      <w:numFmt w:val="decimal"/>
      <w:lvlText w:val="%1-%2-%3.%4.%5.%6.%7.%8."/>
      <w:lvlJc w:val="left"/>
      <w:pPr>
        <w:ind w:left="17760" w:hanging="1800"/>
      </w:pPr>
      <w:rPr>
        <w:rFonts w:hint="default"/>
        <w:sz w:val="28"/>
      </w:rPr>
    </w:lvl>
    <w:lvl w:ilvl="8">
      <w:start w:val="1"/>
      <w:numFmt w:val="decimal"/>
      <w:lvlText w:val="%1-%2-%3.%4.%5.%6.%7.%8.%9."/>
      <w:lvlJc w:val="left"/>
      <w:pPr>
        <w:ind w:left="20040" w:hanging="1800"/>
      </w:pPr>
      <w:rPr>
        <w:rFonts w:hint="default"/>
        <w:sz w:val="28"/>
      </w:rPr>
    </w:lvl>
  </w:abstractNum>
  <w:abstractNum w:abstractNumId="29" w15:restartNumberingAfterBreak="0">
    <w:nsid w:val="624C52CE"/>
    <w:multiLevelType w:val="hybridMultilevel"/>
    <w:tmpl w:val="442CC31A"/>
    <w:lvl w:ilvl="0" w:tplc="A9B41404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BC004C"/>
    <w:multiLevelType w:val="multilevel"/>
    <w:tmpl w:val="3018515E"/>
    <w:lvl w:ilvl="0">
      <w:start w:val="3"/>
      <w:numFmt w:val="decimal"/>
      <w:lvlText w:val="%1-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2160" w:hanging="2160"/>
      </w:pPr>
      <w:rPr>
        <w:rFonts w:hint="default"/>
      </w:rPr>
    </w:lvl>
  </w:abstractNum>
  <w:abstractNum w:abstractNumId="31" w15:restartNumberingAfterBreak="0">
    <w:nsid w:val="696B6A19"/>
    <w:multiLevelType w:val="hybridMultilevel"/>
    <w:tmpl w:val="47C84B08"/>
    <w:lvl w:ilvl="0" w:tplc="FA62215C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BCD7197"/>
    <w:multiLevelType w:val="hybridMultilevel"/>
    <w:tmpl w:val="15002154"/>
    <w:lvl w:ilvl="0" w:tplc="0409000F">
      <w:start w:val="1"/>
      <w:numFmt w:val="decimal"/>
      <w:lvlText w:val="%1."/>
      <w:lvlJc w:val="left"/>
      <w:pPr>
        <w:ind w:left="718" w:hanging="360"/>
      </w:pPr>
    </w:lvl>
    <w:lvl w:ilvl="1" w:tplc="04090019" w:tentative="1">
      <w:start w:val="1"/>
      <w:numFmt w:val="lowerLetter"/>
      <w:lvlText w:val="%2."/>
      <w:lvlJc w:val="left"/>
      <w:pPr>
        <w:ind w:left="1438" w:hanging="360"/>
      </w:pPr>
    </w:lvl>
    <w:lvl w:ilvl="2" w:tplc="0409001B" w:tentative="1">
      <w:start w:val="1"/>
      <w:numFmt w:val="lowerRoman"/>
      <w:lvlText w:val="%3."/>
      <w:lvlJc w:val="right"/>
      <w:pPr>
        <w:ind w:left="2158" w:hanging="180"/>
      </w:pPr>
    </w:lvl>
    <w:lvl w:ilvl="3" w:tplc="0409000F" w:tentative="1">
      <w:start w:val="1"/>
      <w:numFmt w:val="decimal"/>
      <w:lvlText w:val="%4."/>
      <w:lvlJc w:val="left"/>
      <w:pPr>
        <w:ind w:left="2878" w:hanging="360"/>
      </w:pPr>
    </w:lvl>
    <w:lvl w:ilvl="4" w:tplc="04090019" w:tentative="1">
      <w:start w:val="1"/>
      <w:numFmt w:val="lowerLetter"/>
      <w:lvlText w:val="%5."/>
      <w:lvlJc w:val="left"/>
      <w:pPr>
        <w:ind w:left="3598" w:hanging="360"/>
      </w:pPr>
    </w:lvl>
    <w:lvl w:ilvl="5" w:tplc="0409001B" w:tentative="1">
      <w:start w:val="1"/>
      <w:numFmt w:val="lowerRoman"/>
      <w:lvlText w:val="%6."/>
      <w:lvlJc w:val="right"/>
      <w:pPr>
        <w:ind w:left="4318" w:hanging="180"/>
      </w:pPr>
    </w:lvl>
    <w:lvl w:ilvl="6" w:tplc="0409000F" w:tentative="1">
      <w:start w:val="1"/>
      <w:numFmt w:val="decimal"/>
      <w:lvlText w:val="%7."/>
      <w:lvlJc w:val="left"/>
      <w:pPr>
        <w:ind w:left="5038" w:hanging="360"/>
      </w:pPr>
    </w:lvl>
    <w:lvl w:ilvl="7" w:tplc="04090019" w:tentative="1">
      <w:start w:val="1"/>
      <w:numFmt w:val="lowerLetter"/>
      <w:lvlText w:val="%8."/>
      <w:lvlJc w:val="left"/>
      <w:pPr>
        <w:ind w:left="5758" w:hanging="360"/>
      </w:pPr>
    </w:lvl>
    <w:lvl w:ilvl="8" w:tplc="040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33" w15:restartNumberingAfterBreak="0">
    <w:nsid w:val="730300D9"/>
    <w:multiLevelType w:val="hybridMultilevel"/>
    <w:tmpl w:val="64044A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8D2B6F"/>
    <w:multiLevelType w:val="hybridMultilevel"/>
    <w:tmpl w:val="447EE99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C7268B"/>
    <w:multiLevelType w:val="hybridMultilevel"/>
    <w:tmpl w:val="15002154"/>
    <w:lvl w:ilvl="0" w:tplc="0409000F">
      <w:start w:val="1"/>
      <w:numFmt w:val="decimal"/>
      <w:lvlText w:val="%1."/>
      <w:lvlJc w:val="left"/>
      <w:pPr>
        <w:ind w:left="718" w:hanging="360"/>
      </w:pPr>
    </w:lvl>
    <w:lvl w:ilvl="1" w:tplc="04090019" w:tentative="1">
      <w:start w:val="1"/>
      <w:numFmt w:val="lowerLetter"/>
      <w:lvlText w:val="%2."/>
      <w:lvlJc w:val="left"/>
      <w:pPr>
        <w:ind w:left="1438" w:hanging="360"/>
      </w:pPr>
    </w:lvl>
    <w:lvl w:ilvl="2" w:tplc="0409001B" w:tentative="1">
      <w:start w:val="1"/>
      <w:numFmt w:val="lowerRoman"/>
      <w:lvlText w:val="%3."/>
      <w:lvlJc w:val="right"/>
      <w:pPr>
        <w:ind w:left="2158" w:hanging="180"/>
      </w:pPr>
    </w:lvl>
    <w:lvl w:ilvl="3" w:tplc="0409000F" w:tentative="1">
      <w:start w:val="1"/>
      <w:numFmt w:val="decimal"/>
      <w:lvlText w:val="%4."/>
      <w:lvlJc w:val="left"/>
      <w:pPr>
        <w:ind w:left="2878" w:hanging="360"/>
      </w:pPr>
    </w:lvl>
    <w:lvl w:ilvl="4" w:tplc="04090019" w:tentative="1">
      <w:start w:val="1"/>
      <w:numFmt w:val="lowerLetter"/>
      <w:lvlText w:val="%5."/>
      <w:lvlJc w:val="left"/>
      <w:pPr>
        <w:ind w:left="3598" w:hanging="360"/>
      </w:pPr>
    </w:lvl>
    <w:lvl w:ilvl="5" w:tplc="0409001B" w:tentative="1">
      <w:start w:val="1"/>
      <w:numFmt w:val="lowerRoman"/>
      <w:lvlText w:val="%6."/>
      <w:lvlJc w:val="right"/>
      <w:pPr>
        <w:ind w:left="4318" w:hanging="180"/>
      </w:pPr>
    </w:lvl>
    <w:lvl w:ilvl="6" w:tplc="0409000F" w:tentative="1">
      <w:start w:val="1"/>
      <w:numFmt w:val="decimal"/>
      <w:lvlText w:val="%7."/>
      <w:lvlJc w:val="left"/>
      <w:pPr>
        <w:ind w:left="5038" w:hanging="360"/>
      </w:pPr>
    </w:lvl>
    <w:lvl w:ilvl="7" w:tplc="04090019" w:tentative="1">
      <w:start w:val="1"/>
      <w:numFmt w:val="lowerLetter"/>
      <w:lvlText w:val="%8."/>
      <w:lvlJc w:val="left"/>
      <w:pPr>
        <w:ind w:left="5758" w:hanging="360"/>
      </w:pPr>
    </w:lvl>
    <w:lvl w:ilvl="8" w:tplc="040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36" w15:restartNumberingAfterBreak="0">
    <w:nsid w:val="75D07D76"/>
    <w:multiLevelType w:val="multilevel"/>
    <w:tmpl w:val="BE263D00"/>
    <w:lvl w:ilvl="0">
      <w:start w:val="2"/>
      <w:numFmt w:val="decimal"/>
      <w:lvlText w:val="%1-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7"/>
  </w:num>
  <w:num w:numId="2">
    <w:abstractNumId w:val="36"/>
  </w:num>
  <w:num w:numId="3">
    <w:abstractNumId w:val="30"/>
  </w:num>
  <w:num w:numId="4">
    <w:abstractNumId w:val="28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4"/>
  </w:num>
  <w:num w:numId="8">
    <w:abstractNumId w:val="34"/>
  </w:num>
  <w:num w:numId="9">
    <w:abstractNumId w:val="16"/>
  </w:num>
  <w:num w:numId="10">
    <w:abstractNumId w:val="8"/>
  </w:num>
  <w:num w:numId="11">
    <w:abstractNumId w:val="14"/>
  </w:num>
  <w:num w:numId="12">
    <w:abstractNumId w:val="0"/>
  </w:num>
  <w:num w:numId="13">
    <w:abstractNumId w:val="23"/>
  </w:num>
  <w:num w:numId="14">
    <w:abstractNumId w:val="18"/>
  </w:num>
  <w:num w:numId="15">
    <w:abstractNumId w:val="26"/>
  </w:num>
  <w:num w:numId="16">
    <w:abstractNumId w:val="15"/>
  </w:num>
  <w:num w:numId="17">
    <w:abstractNumId w:val="17"/>
  </w:num>
  <w:num w:numId="18">
    <w:abstractNumId w:val="5"/>
  </w:num>
  <w:num w:numId="19">
    <w:abstractNumId w:val="19"/>
  </w:num>
  <w:num w:numId="20">
    <w:abstractNumId w:val="2"/>
  </w:num>
  <w:num w:numId="21">
    <w:abstractNumId w:val="12"/>
  </w:num>
  <w:num w:numId="22">
    <w:abstractNumId w:val="33"/>
  </w:num>
  <w:num w:numId="23">
    <w:abstractNumId w:val="21"/>
  </w:num>
  <w:num w:numId="24">
    <w:abstractNumId w:val="25"/>
  </w:num>
  <w:num w:numId="25">
    <w:abstractNumId w:val="9"/>
  </w:num>
  <w:num w:numId="26">
    <w:abstractNumId w:val="10"/>
  </w:num>
  <w:num w:numId="27">
    <w:abstractNumId w:val="29"/>
  </w:num>
  <w:num w:numId="28">
    <w:abstractNumId w:val="4"/>
  </w:num>
  <w:num w:numId="29">
    <w:abstractNumId w:val="1"/>
  </w:num>
  <w:num w:numId="30">
    <w:abstractNumId w:val="32"/>
  </w:num>
  <w:num w:numId="31">
    <w:abstractNumId w:val="3"/>
  </w:num>
  <w:num w:numId="32">
    <w:abstractNumId w:val="35"/>
  </w:num>
  <w:num w:numId="33">
    <w:abstractNumId w:val="13"/>
  </w:num>
  <w:num w:numId="34">
    <w:abstractNumId w:val="20"/>
  </w:num>
  <w:num w:numId="35">
    <w:abstractNumId w:val="11"/>
  </w:num>
  <w:num w:numId="36">
    <w:abstractNumId w:val="22"/>
  </w:num>
  <w:num w:numId="37">
    <w:abstractNumId w:val="27"/>
  </w:num>
  <w:num w:numId="3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75EE"/>
    <w:rsid w:val="0006196B"/>
    <w:rsid w:val="0009004C"/>
    <w:rsid w:val="002E66EE"/>
    <w:rsid w:val="003275EE"/>
    <w:rsid w:val="005635B3"/>
    <w:rsid w:val="006157BC"/>
    <w:rsid w:val="006F41CE"/>
    <w:rsid w:val="007B5ED6"/>
    <w:rsid w:val="008E3EE9"/>
    <w:rsid w:val="00A45228"/>
    <w:rsid w:val="00CB2ACA"/>
    <w:rsid w:val="00CB5E4E"/>
    <w:rsid w:val="00E12DE9"/>
    <w:rsid w:val="00EA7814"/>
    <w:rsid w:val="00EC205D"/>
    <w:rsid w:val="00F76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4:docId w14:val="5752284F"/>
  <w15:chartTrackingRefBased/>
  <w15:docId w15:val="{EFAE258F-AE0D-4676-AE7A-539C9D500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75EE"/>
    <w:pPr>
      <w:bidi/>
      <w:spacing w:after="0" w:line="240" w:lineRule="auto"/>
    </w:pPr>
    <w:rPr>
      <w:rFonts w:ascii="Times New Roman" w:eastAsia="Times New Roman" w:hAnsi="Times New Roman" w:cs="Lotus"/>
      <w:b/>
      <w:bCs/>
      <w:i/>
      <w:sz w:val="24"/>
      <w:szCs w:val="28"/>
      <w:lang w:bidi="ar-SA"/>
    </w:rPr>
  </w:style>
  <w:style w:type="paragraph" w:styleId="Heading1">
    <w:name w:val="heading 1"/>
    <w:basedOn w:val="Normal"/>
    <w:next w:val="Normal"/>
    <w:link w:val="Heading1Char"/>
    <w:qFormat/>
    <w:rsid w:val="003275EE"/>
    <w:pPr>
      <w:keepNext/>
      <w:jc w:val="lowKashida"/>
      <w:outlineLvl w:val="0"/>
    </w:pPr>
    <w:rPr>
      <w:rFonts w:cs="Yagut"/>
      <w:u w:val="single"/>
    </w:rPr>
  </w:style>
  <w:style w:type="paragraph" w:styleId="Heading2">
    <w:name w:val="heading 2"/>
    <w:basedOn w:val="Normal"/>
    <w:next w:val="Normal"/>
    <w:link w:val="Heading2Char"/>
    <w:qFormat/>
    <w:rsid w:val="003275EE"/>
    <w:pPr>
      <w:keepNext/>
      <w:jc w:val="lowKashida"/>
      <w:outlineLvl w:val="1"/>
    </w:pPr>
  </w:style>
  <w:style w:type="paragraph" w:styleId="Heading3">
    <w:name w:val="heading 3"/>
    <w:basedOn w:val="Normal"/>
    <w:next w:val="Normal"/>
    <w:link w:val="Heading3Char"/>
    <w:uiPriority w:val="99"/>
    <w:qFormat/>
    <w:rsid w:val="003275EE"/>
    <w:pPr>
      <w:keepNext/>
      <w:jc w:val="center"/>
      <w:outlineLvl w:val="2"/>
    </w:pPr>
    <w:rPr>
      <w:rFonts w:cs="Titr"/>
      <w:szCs w:val="32"/>
    </w:rPr>
  </w:style>
  <w:style w:type="paragraph" w:styleId="Heading4">
    <w:name w:val="heading 4"/>
    <w:basedOn w:val="Normal"/>
    <w:next w:val="Normal"/>
    <w:link w:val="Heading4Char"/>
    <w:qFormat/>
    <w:rsid w:val="003275EE"/>
    <w:pPr>
      <w:keepNext/>
      <w:jc w:val="center"/>
      <w:outlineLvl w:val="3"/>
    </w:pPr>
  </w:style>
  <w:style w:type="paragraph" w:styleId="Heading5">
    <w:name w:val="heading 5"/>
    <w:basedOn w:val="Normal"/>
    <w:next w:val="Normal"/>
    <w:link w:val="Heading5Char"/>
    <w:qFormat/>
    <w:rsid w:val="003275EE"/>
    <w:pPr>
      <w:keepNext/>
      <w:jc w:val="center"/>
      <w:outlineLvl w:val="4"/>
    </w:pPr>
    <w:rPr>
      <w:sz w:val="18"/>
      <w:szCs w:val="24"/>
    </w:rPr>
  </w:style>
  <w:style w:type="paragraph" w:styleId="Heading6">
    <w:name w:val="heading 6"/>
    <w:basedOn w:val="Normal"/>
    <w:next w:val="Normal"/>
    <w:link w:val="Heading6Char"/>
    <w:qFormat/>
    <w:rsid w:val="003275EE"/>
    <w:pPr>
      <w:keepNext/>
      <w:jc w:val="center"/>
      <w:outlineLvl w:val="5"/>
    </w:pPr>
    <w:rPr>
      <w:sz w:val="22"/>
      <w:szCs w:val="24"/>
    </w:rPr>
  </w:style>
  <w:style w:type="paragraph" w:styleId="Heading7">
    <w:name w:val="heading 7"/>
    <w:basedOn w:val="Normal"/>
    <w:next w:val="Normal"/>
    <w:link w:val="Heading7Char"/>
    <w:qFormat/>
    <w:rsid w:val="003275EE"/>
    <w:pPr>
      <w:keepNext/>
      <w:jc w:val="center"/>
      <w:outlineLvl w:val="6"/>
    </w:pPr>
    <w:rPr>
      <w:sz w:val="18"/>
      <w:szCs w:val="18"/>
    </w:rPr>
  </w:style>
  <w:style w:type="paragraph" w:styleId="Heading8">
    <w:name w:val="heading 8"/>
    <w:basedOn w:val="Normal"/>
    <w:next w:val="Normal"/>
    <w:link w:val="Heading8Char"/>
    <w:qFormat/>
    <w:rsid w:val="003275EE"/>
    <w:pPr>
      <w:spacing w:before="240" w:after="60"/>
      <w:outlineLvl w:val="7"/>
    </w:pPr>
    <w:rPr>
      <w:rFonts w:cs="Times New Roman"/>
      <w:i w:val="0"/>
      <w:iCs/>
      <w:szCs w:val="24"/>
    </w:rPr>
  </w:style>
  <w:style w:type="paragraph" w:styleId="Heading9">
    <w:name w:val="heading 9"/>
    <w:basedOn w:val="Normal"/>
    <w:next w:val="Normal"/>
    <w:link w:val="Heading9Char"/>
    <w:qFormat/>
    <w:rsid w:val="003275E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275EE"/>
    <w:rPr>
      <w:rFonts w:ascii="Times New Roman" w:eastAsia="Times New Roman" w:hAnsi="Times New Roman" w:cs="Yagut"/>
      <w:b/>
      <w:bCs/>
      <w:i/>
      <w:sz w:val="24"/>
      <w:szCs w:val="28"/>
      <w:u w:val="single"/>
      <w:lang w:bidi="ar-SA"/>
    </w:rPr>
  </w:style>
  <w:style w:type="character" w:customStyle="1" w:styleId="Heading2Char">
    <w:name w:val="Heading 2 Char"/>
    <w:basedOn w:val="DefaultParagraphFont"/>
    <w:link w:val="Heading2"/>
    <w:rsid w:val="003275EE"/>
    <w:rPr>
      <w:rFonts w:ascii="Times New Roman" w:eastAsia="Times New Roman" w:hAnsi="Times New Roman" w:cs="Lotus"/>
      <w:b/>
      <w:bCs/>
      <w:i/>
      <w:sz w:val="24"/>
      <w:szCs w:val="28"/>
      <w:lang w:bidi="ar-SA"/>
    </w:rPr>
  </w:style>
  <w:style w:type="character" w:customStyle="1" w:styleId="Heading3Char">
    <w:name w:val="Heading 3 Char"/>
    <w:basedOn w:val="DefaultParagraphFont"/>
    <w:link w:val="Heading3"/>
    <w:uiPriority w:val="99"/>
    <w:rsid w:val="003275EE"/>
    <w:rPr>
      <w:rFonts w:ascii="Times New Roman" w:eastAsia="Times New Roman" w:hAnsi="Times New Roman" w:cs="Titr"/>
      <w:b/>
      <w:bCs/>
      <w:i/>
      <w:sz w:val="24"/>
      <w:szCs w:val="32"/>
      <w:lang w:bidi="ar-SA"/>
    </w:rPr>
  </w:style>
  <w:style w:type="character" w:customStyle="1" w:styleId="Heading4Char">
    <w:name w:val="Heading 4 Char"/>
    <w:basedOn w:val="DefaultParagraphFont"/>
    <w:link w:val="Heading4"/>
    <w:rsid w:val="003275EE"/>
    <w:rPr>
      <w:rFonts w:ascii="Times New Roman" w:eastAsia="Times New Roman" w:hAnsi="Times New Roman" w:cs="Lotus"/>
      <w:b/>
      <w:bCs/>
      <w:i/>
      <w:sz w:val="24"/>
      <w:szCs w:val="28"/>
      <w:lang w:bidi="ar-SA"/>
    </w:rPr>
  </w:style>
  <w:style w:type="character" w:customStyle="1" w:styleId="Heading5Char">
    <w:name w:val="Heading 5 Char"/>
    <w:basedOn w:val="DefaultParagraphFont"/>
    <w:link w:val="Heading5"/>
    <w:rsid w:val="003275EE"/>
    <w:rPr>
      <w:rFonts w:ascii="Times New Roman" w:eastAsia="Times New Roman" w:hAnsi="Times New Roman" w:cs="Lotus"/>
      <w:b/>
      <w:bCs/>
      <w:i/>
      <w:sz w:val="18"/>
      <w:szCs w:val="24"/>
      <w:lang w:bidi="ar-SA"/>
    </w:rPr>
  </w:style>
  <w:style w:type="character" w:customStyle="1" w:styleId="Heading6Char">
    <w:name w:val="Heading 6 Char"/>
    <w:basedOn w:val="DefaultParagraphFont"/>
    <w:link w:val="Heading6"/>
    <w:rsid w:val="003275EE"/>
    <w:rPr>
      <w:rFonts w:ascii="Times New Roman" w:eastAsia="Times New Roman" w:hAnsi="Times New Roman" w:cs="Lotus"/>
      <w:b/>
      <w:bCs/>
      <w:i/>
      <w:szCs w:val="24"/>
      <w:lang w:bidi="ar-SA"/>
    </w:rPr>
  </w:style>
  <w:style w:type="character" w:customStyle="1" w:styleId="Heading7Char">
    <w:name w:val="Heading 7 Char"/>
    <w:basedOn w:val="DefaultParagraphFont"/>
    <w:link w:val="Heading7"/>
    <w:rsid w:val="003275EE"/>
    <w:rPr>
      <w:rFonts w:ascii="Times New Roman" w:eastAsia="Times New Roman" w:hAnsi="Times New Roman" w:cs="Lotus"/>
      <w:b/>
      <w:bCs/>
      <w:i/>
      <w:sz w:val="18"/>
      <w:szCs w:val="18"/>
      <w:lang w:bidi="ar-SA"/>
    </w:rPr>
  </w:style>
  <w:style w:type="character" w:customStyle="1" w:styleId="Heading8Char">
    <w:name w:val="Heading 8 Char"/>
    <w:basedOn w:val="DefaultParagraphFont"/>
    <w:link w:val="Heading8"/>
    <w:rsid w:val="003275EE"/>
    <w:rPr>
      <w:rFonts w:ascii="Times New Roman" w:eastAsia="Times New Roman" w:hAnsi="Times New Roman" w:cs="Times New Roman"/>
      <w:b/>
      <w:bCs/>
      <w:iCs/>
      <w:sz w:val="24"/>
      <w:szCs w:val="24"/>
      <w:lang w:bidi="ar-SA"/>
    </w:rPr>
  </w:style>
  <w:style w:type="character" w:customStyle="1" w:styleId="Heading9Char">
    <w:name w:val="Heading 9 Char"/>
    <w:basedOn w:val="DefaultParagraphFont"/>
    <w:link w:val="Heading9"/>
    <w:rsid w:val="003275EE"/>
    <w:rPr>
      <w:rFonts w:ascii="Arial" w:eastAsia="Times New Roman" w:hAnsi="Arial" w:cs="Arial"/>
      <w:b/>
      <w:bCs/>
      <w:i/>
      <w:lang w:bidi="ar-SA"/>
    </w:rPr>
  </w:style>
  <w:style w:type="paragraph" w:styleId="Title">
    <w:name w:val="Title"/>
    <w:basedOn w:val="Normal"/>
    <w:link w:val="TitleChar"/>
    <w:qFormat/>
    <w:rsid w:val="003275EE"/>
    <w:pPr>
      <w:jc w:val="center"/>
    </w:pPr>
    <w:rPr>
      <w:rFonts w:cs="Titr"/>
      <w:szCs w:val="36"/>
    </w:rPr>
  </w:style>
  <w:style w:type="character" w:customStyle="1" w:styleId="TitleChar">
    <w:name w:val="Title Char"/>
    <w:basedOn w:val="DefaultParagraphFont"/>
    <w:link w:val="Title"/>
    <w:rsid w:val="003275EE"/>
    <w:rPr>
      <w:rFonts w:ascii="Times New Roman" w:eastAsia="Times New Roman" w:hAnsi="Times New Roman" w:cs="Titr"/>
      <w:b/>
      <w:bCs/>
      <w:i/>
      <w:sz w:val="24"/>
      <w:szCs w:val="36"/>
      <w:lang w:bidi="ar-SA"/>
    </w:rPr>
  </w:style>
  <w:style w:type="paragraph" w:styleId="Footer">
    <w:name w:val="footer"/>
    <w:basedOn w:val="Normal"/>
    <w:link w:val="FooterChar"/>
    <w:uiPriority w:val="99"/>
    <w:rsid w:val="003275E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75EE"/>
    <w:rPr>
      <w:rFonts w:ascii="Times New Roman" w:eastAsia="Times New Roman" w:hAnsi="Times New Roman" w:cs="Lotus"/>
      <w:b/>
      <w:bCs/>
      <w:i/>
      <w:sz w:val="24"/>
      <w:szCs w:val="28"/>
      <w:lang w:bidi="ar-SA"/>
    </w:rPr>
  </w:style>
  <w:style w:type="character" w:styleId="PageNumber">
    <w:name w:val="page number"/>
    <w:basedOn w:val="DefaultParagraphFont"/>
    <w:uiPriority w:val="99"/>
    <w:rsid w:val="003275EE"/>
  </w:style>
  <w:style w:type="paragraph" w:styleId="ListParagraph">
    <w:name w:val="List Paragraph"/>
    <w:basedOn w:val="Normal"/>
    <w:link w:val="ListParagraphChar"/>
    <w:uiPriority w:val="34"/>
    <w:qFormat/>
    <w:rsid w:val="003275EE"/>
    <w:pPr>
      <w:ind w:left="720"/>
      <w:contextualSpacing/>
    </w:pPr>
  </w:style>
  <w:style w:type="table" w:styleId="TableGrid">
    <w:name w:val="Table Grid"/>
    <w:basedOn w:val="TableNormal"/>
    <w:uiPriority w:val="39"/>
    <w:rsid w:val="003275EE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aliases w:val=" Char,Char"/>
    <w:basedOn w:val="Normal"/>
    <w:link w:val="BodyTextChar"/>
    <w:rsid w:val="003275EE"/>
    <w:rPr>
      <w:i w:val="0"/>
      <w:sz w:val="20"/>
    </w:rPr>
  </w:style>
  <w:style w:type="character" w:customStyle="1" w:styleId="BodyTextChar">
    <w:name w:val="Body Text Char"/>
    <w:aliases w:val=" Char Char,Char Char"/>
    <w:basedOn w:val="DefaultParagraphFont"/>
    <w:link w:val="BodyText"/>
    <w:rsid w:val="003275EE"/>
    <w:rPr>
      <w:rFonts w:ascii="Times New Roman" w:eastAsia="Times New Roman" w:hAnsi="Times New Roman" w:cs="Lotus"/>
      <w:b/>
      <w:bCs/>
      <w:sz w:val="20"/>
      <w:szCs w:val="28"/>
      <w:lang w:bidi="ar-SA"/>
    </w:rPr>
  </w:style>
  <w:style w:type="paragraph" w:styleId="Header">
    <w:name w:val="header"/>
    <w:aliases w:val=" Char1"/>
    <w:basedOn w:val="Normal"/>
    <w:link w:val="HeaderChar"/>
    <w:uiPriority w:val="99"/>
    <w:rsid w:val="003275EE"/>
    <w:pPr>
      <w:tabs>
        <w:tab w:val="center" w:pos="4513"/>
        <w:tab w:val="right" w:pos="9026"/>
      </w:tabs>
    </w:pPr>
  </w:style>
  <w:style w:type="character" w:customStyle="1" w:styleId="HeaderChar">
    <w:name w:val="Header Char"/>
    <w:aliases w:val=" Char1 Char"/>
    <w:basedOn w:val="DefaultParagraphFont"/>
    <w:link w:val="Header"/>
    <w:uiPriority w:val="99"/>
    <w:rsid w:val="003275EE"/>
    <w:rPr>
      <w:rFonts w:ascii="Times New Roman" w:eastAsia="Times New Roman" w:hAnsi="Times New Roman" w:cs="Lotus"/>
      <w:b/>
      <w:bCs/>
      <w:i/>
      <w:sz w:val="24"/>
      <w:szCs w:val="28"/>
      <w:lang w:bidi="ar-SA"/>
    </w:rPr>
  </w:style>
  <w:style w:type="paragraph" w:styleId="NormalWeb">
    <w:name w:val="Normal (Web)"/>
    <w:basedOn w:val="Normal"/>
    <w:uiPriority w:val="99"/>
    <w:unhideWhenUsed/>
    <w:rsid w:val="003275EE"/>
    <w:pPr>
      <w:bidi w:val="0"/>
      <w:spacing w:before="100" w:beforeAutospacing="1" w:after="100" w:afterAutospacing="1"/>
    </w:pPr>
    <w:rPr>
      <w:rFonts w:cs="Times New Roman"/>
      <w:b w:val="0"/>
      <w:bCs w:val="0"/>
      <w:i w:val="0"/>
      <w:szCs w:val="24"/>
    </w:rPr>
  </w:style>
  <w:style w:type="paragraph" w:styleId="BalloonText">
    <w:name w:val="Balloon Text"/>
    <w:basedOn w:val="Normal"/>
    <w:link w:val="BalloonTextChar"/>
    <w:uiPriority w:val="99"/>
    <w:rsid w:val="003275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275EE"/>
    <w:rPr>
      <w:rFonts w:ascii="Tahoma" w:eastAsia="Times New Roman" w:hAnsi="Tahoma" w:cs="Tahoma"/>
      <w:b/>
      <w:bCs/>
      <w:i/>
      <w:sz w:val="16"/>
      <w:szCs w:val="16"/>
      <w:lang w:bidi="ar-SA"/>
    </w:rPr>
  </w:style>
  <w:style w:type="character" w:styleId="CommentReference">
    <w:name w:val="annotation reference"/>
    <w:uiPriority w:val="99"/>
    <w:rsid w:val="003275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3275E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275EE"/>
    <w:rPr>
      <w:rFonts w:ascii="Times New Roman" w:eastAsia="Times New Roman" w:hAnsi="Times New Roman" w:cs="Lotus"/>
      <w:b/>
      <w:bCs/>
      <w:i/>
      <w:sz w:val="20"/>
      <w:szCs w:val="20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3275EE"/>
  </w:style>
  <w:style w:type="character" w:customStyle="1" w:styleId="CommentSubjectChar">
    <w:name w:val="Comment Subject Char"/>
    <w:basedOn w:val="CommentTextChar"/>
    <w:link w:val="CommentSubject"/>
    <w:uiPriority w:val="99"/>
    <w:rsid w:val="003275EE"/>
    <w:rPr>
      <w:rFonts w:ascii="Times New Roman" w:eastAsia="Times New Roman" w:hAnsi="Times New Roman" w:cs="Lotus"/>
      <w:b/>
      <w:bCs/>
      <w:i/>
      <w:sz w:val="20"/>
      <w:szCs w:val="20"/>
      <w:lang w:bidi="ar-SA"/>
    </w:rPr>
  </w:style>
  <w:style w:type="character" w:styleId="Emphasis">
    <w:name w:val="Emphasis"/>
    <w:qFormat/>
    <w:rsid w:val="003275EE"/>
    <w:rPr>
      <w:i/>
      <w:iCs/>
    </w:rPr>
  </w:style>
  <w:style w:type="table" w:customStyle="1" w:styleId="GridTable4-Accent61">
    <w:name w:val="Grid Table 4 - Accent 61"/>
    <w:basedOn w:val="TableNormal"/>
    <w:uiPriority w:val="49"/>
    <w:rsid w:val="003275EE"/>
    <w:pPr>
      <w:spacing w:after="0" w:line="240" w:lineRule="auto"/>
    </w:pPr>
    <w:rPr>
      <w:rFonts w:ascii="Calibri" w:eastAsia="Calibri" w:hAnsi="Calibri" w:cs="Arial"/>
      <w:lang w:bidi="ar-SA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customStyle="1" w:styleId="GridTable4-Accent51">
    <w:name w:val="Grid Table 4 - Accent 51"/>
    <w:basedOn w:val="TableNormal"/>
    <w:uiPriority w:val="49"/>
    <w:rsid w:val="003275EE"/>
    <w:pPr>
      <w:spacing w:after="0" w:line="240" w:lineRule="auto"/>
    </w:pPr>
    <w:rPr>
      <w:rFonts w:ascii="Calibri" w:eastAsia="Calibri" w:hAnsi="Calibri" w:cs="Arial"/>
      <w:lang w:bidi="ar-SA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character" w:styleId="Hyperlink">
    <w:name w:val="Hyperlink"/>
    <w:uiPriority w:val="99"/>
    <w:unhideWhenUsed/>
    <w:rsid w:val="003275EE"/>
    <w:rPr>
      <w:color w:val="0563C1"/>
      <w:u w:val="single"/>
    </w:rPr>
  </w:style>
  <w:style w:type="character" w:styleId="FollowedHyperlink">
    <w:name w:val="FollowedHyperlink"/>
    <w:uiPriority w:val="99"/>
    <w:unhideWhenUsed/>
    <w:rsid w:val="003275EE"/>
    <w:rPr>
      <w:color w:val="954F72"/>
      <w:u w:val="single"/>
    </w:rPr>
  </w:style>
  <w:style w:type="numbering" w:customStyle="1" w:styleId="NoList1">
    <w:name w:val="No List1"/>
    <w:next w:val="NoList"/>
    <w:uiPriority w:val="99"/>
    <w:semiHidden/>
    <w:unhideWhenUsed/>
    <w:rsid w:val="003275EE"/>
  </w:style>
  <w:style w:type="paragraph" w:customStyle="1" w:styleId="xl65">
    <w:name w:val="xl65"/>
    <w:basedOn w:val="Normal"/>
    <w:rsid w:val="003275EE"/>
    <w:pPr>
      <w:bidi w:val="0"/>
      <w:spacing w:before="100" w:beforeAutospacing="1" w:after="100" w:afterAutospacing="1"/>
    </w:pPr>
    <w:rPr>
      <w:rFonts w:cs="B Nazanin"/>
      <w:b w:val="0"/>
      <w:bCs w:val="0"/>
      <w:i w:val="0"/>
      <w:szCs w:val="24"/>
      <w:lang w:val="en-GB" w:eastAsia="en-GB"/>
    </w:rPr>
  </w:style>
  <w:style w:type="paragraph" w:customStyle="1" w:styleId="xl66">
    <w:name w:val="xl66"/>
    <w:basedOn w:val="Normal"/>
    <w:rsid w:val="003275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textAlignment w:val="center"/>
    </w:pPr>
    <w:rPr>
      <w:rFonts w:cs="B Titr"/>
      <w:b w:val="0"/>
      <w:bCs w:val="0"/>
      <w:i w:val="0"/>
      <w:szCs w:val="24"/>
      <w:lang w:val="en-GB" w:eastAsia="en-GB"/>
    </w:rPr>
  </w:style>
  <w:style w:type="paragraph" w:customStyle="1" w:styleId="xl67">
    <w:name w:val="xl67"/>
    <w:basedOn w:val="Normal"/>
    <w:rsid w:val="003275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cs="B Titr"/>
      <w:b w:val="0"/>
      <w:bCs w:val="0"/>
      <w:i w:val="0"/>
      <w:szCs w:val="24"/>
      <w:lang w:val="en-GB" w:eastAsia="en-GB"/>
    </w:rPr>
  </w:style>
  <w:style w:type="paragraph" w:customStyle="1" w:styleId="xl68">
    <w:name w:val="xl68"/>
    <w:basedOn w:val="Normal"/>
    <w:rsid w:val="003275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</w:pPr>
    <w:rPr>
      <w:rFonts w:cs="B Nazanin"/>
      <w:b w:val="0"/>
      <w:bCs w:val="0"/>
      <w:i w:val="0"/>
      <w:szCs w:val="24"/>
      <w:lang w:val="en-GB" w:eastAsia="en-GB"/>
    </w:rPr>
  </w:style>
  <w:style w:type="paragraph" w:customStyle="1" w:styleId="xl69">
    <w:name w:val="xl69"/>
    <w:basedOn w:val="Normal"/>
    <w:rsid w:val="003275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</w:pPr>
    <w:rPr>
      <w:rFonts w:cs="Times New Roman"/>
      <w:b w:val="0"/>
      <w:bCs w:val="0"/>
      <w:i w:val="0"/>
      <w:szCs w:val="24"/>
      <w:lang w:val="en-GB" w:eastAsia="en-GB"/>
    </w:rPr>
  </w:style>
  <w:style w:type="paragraph" w:customStyle="1" w:styleId="xl70">
    <w:name w:val="xl70"/>
    <w:basedOn w:val="Normal"/>
    <w:rsid w:val="003275EE"/>
    <w:pPr>
      <w:pBdr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</w:pPr>
    <w:rPr>
      <w:rFonts w:cs="B Nazanin"/>
      <w:b w:val="0"/>
      <w:bCs w:val="0"/>
      <w:i w:val="0"/>
      <w:szCs w:val="24"/>
      <w:lang w:val="en-GB" w:eastAsia="en-GB"/>
    </w:rPr>
  </w:style>
  <w:style w:type="paragraph" w:customStyle="1" w:styleId="xl71">
    <w:name w:val="xl71"/>
    <w:basedOn w:val="Normal"/>
    <w:rsid w:val="003275EE"/>
    <w:pPr>
      <w:pBdr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</w:pPr>
    <w:rPr>
      <w:rFonts w:cs="Times New Roman"/>
      <w:b w:val="0"/>
      <w:bCs w:val="0"/>
      <w:i w:val="0"/>
      <w:szCs w:val="24"/>
      <w:lang w:val="en-GB" w:eastAsia="en-GB"/>
    </w:rPr>
  </w:style>
  <w:style w:type="paragraph" w:customStyle="1" w:styleId="xl72">
    <w:name w:val="xl72"/>
    <w:basedOn w:val="Normal"/>
    <w:rsid w:val="003275E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bidi w:val="0"/>
      <w:spacing w:before="100" w:beforeAutospacing="1" w:after="100" w:afterAutospacing="1"/>
    </w:pPr>
    <w:rPr>
      <w:rFonts w:cs="B Nazanin"/>
      <w:b w:val="0"/>
      <w:bCs w:val="0"/>
      <w:i w:val="0"/>
      <w:szCs w:val="24"/>
      <w:lang w:val="en-GB" w:eastAsia="en-GB"/>
    </w:rPr>
  </w:style>
  <w:style w:type="paragraph" w:customStyle="1" w:styleId="xl73">
    <w:name w:val="xl73"/>
    <w:basedOn w:val="Normal"/>
    <w:rsid w:val="003275E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bidi w:val="0"/>
      <w:spacing w:before="100" w:beforeAutospacing="1" w:after="100" w:afterAutospacing="1"/>
    </w:pPr>
    <w:rPr>
      <w:rFonts w:cs="Times New Roman"/>
      <w:b w:val="0"/>
      <w:bCs w:val="0"/>
      <w:i w:val="0"/>
      <w:szCs w:val="24"/>
      <w:lang w:val="en-GB" w:eastAsia="en-GB"/>
    </w:rPr>
  </w:style>
  <w:style w:type="paragraph" w:customStyle="1" w:styleId="xl74">
    <w:name w:val="xl74"/>
    <w:basedOn w:val="Normal"/>
    <w:rsid w:val="003275E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</w:pPr>
    <w:rPr>
      <w:rFonts w:cs="B Nazanin"/>
      <w:b w:val="0"/>
      <w:bCs w:val="0"/>
      <w:i w:val="0"/>
      <w:szCs w:val="24"/>
      <w:lang w:val="en-GB" w:eastAsia="en-GB"/>
    </w:rPr>
  </w:style>
  <w:style w:type="paragraph" w:customStyle="1" w:styleId="xl75">
    <w:name w:val="xl75"/>
    <w:basedOn w:val="Normal"/>
    <w:rsid w:val="003275E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</w:pPr>
    <w:rPr>
      <w:rFonts w:cs="Times New Roman"/>
      <w:b w:val="0"/>
      <w:bCs w:val="0"/>
      <w:i w:val="0"/>
      <w:szCs w:val="24"/>
      <w:lang w:val="en-GB" w:eastAsia="en-GB"/>
    </w:rPr>
  </w:style>
  <w:style w:type="paragraph" w:customStyle="1" w:styleId="xl76">
    <w:name w:val="xl76"/>
    <w:basedOn w:val="Normal"/>
    <w:rsid w:val="003275EE"/>
    <w:pPr>
      <w:pBdr>
        <w:left w:val="single" w:sz="4" w:space="0" w:color="auto"/>
        <w:bottom w:val="single" w:sz="8" w:space="0" w:color="auto"/>
        <w:right w:val="single" w:sz="4" w:space="0" w:color="auto"/>
      </w:pBdr>
      <w:bidi w:val="0"/>
      <w:spacing w:before="100" w:beforeAutospacing="1" w:after="100" w:afterAutospacing="1"/>
    </w:pPr>
    <w:rPr>
      <w:rFonts w:cs="Times New Roman"/>
      <w:b w:val="0"/>
      <w:bCs w:val="0"/>
      <w:i w:val="0"/>
      <w:szCs w:val="24"/>
      <w:lang w:val="en-GB" w:eastAsia="en-GB"/>
    </w:rPr>
  </w:style>
  <w:style w:type="paragraph" w:customStyle="1" w:styleId="xl77">
    <w:name w:val="xl77"/>
    <w:basedOn w:val="Normal"/>
    <w:rsid w:val="003275EE"/>
    <w:pPr>
      <w:pBdr>
        <w:top w:val="single" w:sz="4" w:space="0" w:color="auto"/>
        <w:left w:val="single" w:sz="4" w:space="0" w:color="auto"/>
        <w:bottom w:val="single" w:sz="12" w:space="0" w:color="auto"/>
        <w:right w:val="single" w:sz="4" w:space="0" w:color="auto"/>
      </w:pBdr>
      <w:bidi w:val="0"/>
      <w:spacing w:before="100" w:beforeAutospacing="1" w:after="100" w:afterAutospacing="1"/>
    </w:pPr>
    <w:rPr>
      <w:rFonts w:cs="B Nazanin"/>
      <w:b w:val="0"/>
      <w:bCs w:val="0"/>
      <w:i w:val="0"/>
      <w:szCs w:val="24"/>
      <w:lang w:val="en-GB" w:eastAsia="en-GB"/>
    </w:rPr>
  </w:style>
  <w:style w:type="paragraph" w:customStyle="1" w:styleId="xl78">
    <w:name w:val="xl78"/>
    <w:basedOn w:val="Normal"/>
    <w:rsid w:val="003275EE"/>
    <w:pPr>
      <w:pBdr>
        <w:top w:val="single" w:sz="4" w:space="0" w:color="auto"/>
        <w:left w:val="single" w:sz="4" w:space="0" w:color="auto"/>
        <w:bottom w:val="single" w:sz="12" w:space="0" w:color="auto"/>
        <w:right w:val="single" w:sz="4" w:space="0" w:color="auto"/>
      </w:pBdr>
      <w:bidi w:val="0"/>
      <w:spacing w:before="100" w:beforeAutospacing="1" w:after="100" w:afterAutospacing="1"/>
    </w:pPr>
    <w:rPr>
      <w:rFonts w:cs="Times New Roman"/>
      <w:b w:val="0"/>
      <w:bCs w:val="0"/>
      <w:i w:val="0"/>
      <w:szCs w:val="24"/>
      <w:lang w:val="en-GB" w:eastAsia="en-GB"/>
    </w:rPr>
  </w:style>
  <w:style w:type="paragraph" w:customStyle="1" w:styleId="xl79">
    <w:name w:val="xl79"/>
    <w:basedOn w:val="Normal"/>
    <w:rsid w:val="003275EE"/>
    <w:pPr>
      <w:pBdr>
        <w:top w:val="single" w:sz="4" w:space="0" w:color="auto"/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textAlignment w:val="center"/>
    </w:pPr>
    <w:rPr>
      <w:rFonts w:cs="B Nazanin"/>
      <w:b w:val="0"/>
      <w:bCs w:val="0"/>
      <w:i w:val="0"/>
      <w:szCs w:val="24"/>
      <w:lang w:val="en-GB" w:eastAsia="en-GB"/>
    </w:rPr>
  </w:style>
  <w:style w:type="paragraph" w:customStyle="1" w:styleId="xl80">
    <w:name w:val="xl80"/>
    <w:basedOn w:val="Normal"/>
    <w:rsid w:val="003275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textAlignment w:val="center"/>
    </w:pPr>
    <w:rPr>
      <w:rFonts w:cs="B Nazanin"/>
      <w:b w:val="0"/>
      <w:bCs w:val="0"/>
      <w:i w:val="0"/>
      <w:szCs w:val="24"/>
      <w:lang w:val="en-GB" w:eastAsia="en-GB"/>
    </w:rPr>
  </w:style>
  <w:style w:type="paragraph" w:customStyle="1" w:styleId="xl81">
    <w:name w:val="xl81"/>
    <w:basedOn w:val="Normal"/>
    <w:rsid w:val="003275EE"/>
    <w:pPr>
      <w:pBdr>
        <w:top w:val="single" w:sz="8" w:space="0" w:color="auto"/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cs="B Nazanin"/>
      <w:b w:val="0"/>
      <w:bCs w:val="0"/>
      <w:i w:val="0"/>
      <w:szCs w:val="24"/>
      <w:lang w:val="en-GB" w:eastAsia="en-GB"/>
    </w:rPr>
  </w:style>
  <w:style w:type="paragraph" w:customStyle="1" w:styleId="xl82">
    <w:name w:val="xl82"/>
    <w:basedOn w:val="Normal"/>
    <w:rsid w:val="003275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cs="B Nazanin"/>
      <w:b w:val="0"/>
      <w:bCs w:val="0"/>
      <w:i w:val="0"/>
      <w:szCs w:val="24"/>
      <w:lang w:val="en-GB" w:eastAsia="en-GB"/>
    </w:rPr>
  </w:style>
  <w:style w:type="paragraph" w:customStyle="1" w:styleId="xl83">
    <w:name w:val="xl83"/>
    <w:basedOn w:val="Normal"/>
    <w:rsid w:val="003275EE"/>
    <w:pPr>
      <w:pBdr>
        <w:top w:val="single" w:sz="4" w:space="0" w:color="auto"/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cs="B Nazanin"/>
      <w:b w:val="0"/>
      <w:bCs w:val="0"/>
      <w:i w:val="0"/>
      <w:szCs w:val="24"/>
      <w:lang w:val="en-GB" w:eastAsia="en-GB"/>
    </w:rPr>
  </w:style>
  <w:style w:type="paragraph" w:customStyle="1" w:styleId="xl84">
    <w:name w:val="xl84"/>
    <w:basedOn w:val="Normal"/>
    <w:rsid w:val="003275EE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cs="B Nazanin"/>
      <w:b w:val="0"/>
      <w:bCs w:val="0"/>
      <w:i w:val="0"/>
      <w:szCs w:val="24"/>
      <w:lang w:val="en-GB" w:eastAsia="en-GB"/>
    </w:rPr>
  </w:style>
  <w:style w:type="paragraph" w:customStyle="1" w:styleId="xl85">
    <w:name w:val="xl85"/>
    <w:basedOn w:val="Normal"/>
    <w:rsid w:val="003275EE"/>
    <w:pPr>
      <w:pBdr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cs="B Nazanin"/>
      <w:b w:val="0"/>
      <w:bCs w:val="0"/>
      <w:i w:val="0"/>
      <w:szCs w:val="24"/>
      <w:lang w:val="en-GB" w:eastAsia="en-GB"/>
    </w:rPr>
  </w:style>
  <w:style w:type="paragraph" w:customStyle="1" w:styleId="xl86">
    <w:name w:val="xl86"/>
    <w:basedOn w:val="Normal"/>
    <w:rsid w:val="003275E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cs="B Nazanin"/>
      <w:b w:val="0"/>
      <w:bCs w:val="0"/>
      <w:i w:val="0"/>
      <w:szCs w:val="24"/>
      <w:lang w:val="en-GB" w:eastAsia="en-GB"/>
    </w:rPr>
  </w:style>
  <w:style w:type="paragraph" w:customStyle="1" w:styleId="xl87">
    <w:name w:val="xl87"/>
    <w:basedOn w:val="Normal"/>
    <w:rsid w:val="003275E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cs="B Nazanin"/>
      <w:b w:val="0"/>
      <w:bCs w:val="0"/>
      <w:i w:val="0"/>
      <w:szCs w:val="24"/>
      <w:lang w:val="en-GB" w:eastAsia="en-GB"/>
    </w:rPr>
  </w:style>
  <w:style w:type="paragraph" w:customStyle="1" w:styleId="xl88">
    <w:name w:val="xl88"/>
    <w:basedOn w:val="Normal"/>
    <w:rsid w:val="003275EE"/>
    <w:pPr>
      <w:pBdr>
        <w:top w:val="single" w:sz="4" w:space="0" w:color="auto"/>
        <w:left w:val="single" w:sz="4" w:space="0" w:color="auto"/>
        <w:bottom w:val="single" w:sz="12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cs="B Nazanin"/>
      <w:b w:val="0"/>
      <w:bCs w:val="0"/>
      <w:i w:val="0"/>
      <w:szCs w:val="24"/>
      <w:lang w:val="en-GB" w:eastAsia="en-GB"/>
    </w:rPr>
  </w:style>
  <w:style w:type="numbering" w:customStyle="1" w:styleId="NoList2">
    <w:name w:val="No List2"/>
    <w:next w:val="NoList"/>
    <w:uiPriority w:val="99"/>
    <w:semiHidden/>
    <w:unhideWhenUsed/>
    <w:rsid w:val="003275EE"/>
  </w:style>
  <w:style w:type="table" w:customStyle="1" w:styleId="GridTable1Light1">
    <w:name w:val="Grid Table 1 Light1"/>
    <w:basedOn w:val="TableNormal"/>
    <w:uiPriority w:val="46"/>
    <w:rsid w:val="003275EE"/>
    <w:pPr>
      <w:spacing w:after="0" w:line="240" w:lineRule="auto"/>
    </w:pPr>
    <w:rPr>
      <w:lang w:bidi="ar-SA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FootnoteCharacters">
    <w:name w:val="Footnote Characters"/>
    <w:rsid w:val="003275EE"/>
  </w:style>
  <w:style w:type="character" w:styleId="FootnoteReference">
    <w:name w:val="footnote reference"/>
    <w:rsid w:val="003275EE"/>
    <w:rPr>
      <w:vertAlign w:val="superscript"/>
    </w:rPr>
  </w:style>
  <w:style w:type="paragraph" w:styleId="FootnoteText">
    <w:name w:val="footnote text"/>
    <w:basedOn w:val="Normal"/>
    <w:link w:val="FootnoteTextChar"/>
    <w:rsid w:val="003275EE"/>
    <w:pPr>
      <w:widowControl w:val="0"/>
      <w:suppressLineNumbers/>
      <w:suppressAutoHyphens/>
      <w:bidi w:val="0"/>
      <w:ind w:left="339" w:hanging="339"/>
    </w:pPr>
    <w:rPr>
      <w:rFonts w:ascii="Adobe Arabic" w:eastAsia="DejaVu Sans" w:hAnsi="Adobe Arabic" w:cs="Adobe Arabic"/>
      <w:b w:val="0"/>
      <w:bCs w:val="0"/>
      <w:i w:val="0"/>
      <w:kern w:val="1"/>
      <w:sz w:val="20"/>
      <w:szCs w:val="20"/>
      <w:lang w:eastAsia="zh-CN" w:bidi="fa-IR"/>
    </w:rPr>
  </w:style>
  <w:style w:type="character" w:customStyle="1" w:styleId="FootnoteTextChar">
    <w:name w:val="Footnote Text Char"/>
    <w:basedOn w:val="DefaultParagraphFont"/>
    <w:link w:val="FootnoteText"/>
    <w:rsid w:val="003275EE"/>
    <w:rPr>
      <w:rFonts w:ascii="Adobe Arabic" w:eastAsia="DejaVu Sans" w:hAnsi="Adobe Arabic" w:cs="Adobe Arabic"/>
      <w:kern w:val="1"/>
      <w:sz w:val="20"/>
      <w:szCs w:val="20"/>
      <w:lang w:eastAsia="zh-CN"/>
    </w:rPr>
  </w:style>
  <w:style w:type="paragraph" w:styleId="BlockText">
    <w:name w:val="Block Text"/>
    <w:basedOn w:val="Normal"/>
    <w:rsid w:val="003275EE"/>
    <w:pPr>
      <w:ind w:left="565" w:hanging="565"/>
    </w:pPr>
    <w:rPr>
      <w:rFonts w:cs="Nazanin"/>
      <w:i w:val="0"/>
      <w:sz w:val="20"/>
    </w:rPr>
  </w:style>
  <w:style w:type="table" w:styleId="LightList-Accent5">
    <w:name w:val="Light List Accent 5"/>
    <w:basedOn w:val="TableNormal"/>
    <w:uiPriority w:val="61"/>
    <w:rsid w:val="003275EE"/>
    <w:pPr>
      <w:spacing w:after="0" w:line="240" w:lineRule="auto"/>
    </w:pPr>
    <w:rPr>
      <w:lang w:bidi="ar-SA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character" w:customStyle="1" w:styleId="ListParagraphChar">
    <w:name w:val="List Paragraph Char"/>
    <w:basedOn w:val="DefaultParagraphFont"/>
    <w:link w:val="ListParagraph"/>
    <w:uiPriority w:val="34"/>
    <w:rsid w:val="003275EE"/>
    <w:rPr>
      <w:rFonts w:ascii="Times New Roman" w:eastAsia="Times New Roman" w:hAnsi="Times New Roman" w:cs="Lotus"/>
      <w:b/>
      <w:bCs/>
      <w:i/>
      <w:sz w:val="24"/>
      <w:szCs w:val="28"/>
      <w:lang w:bidi="ar-SA"/>
    </w:rPr>
  </w:style>
  <w:style w:type="table" w:customStyle="1" w:styleId="GridTable1Light12">
    <w:name w:val="Grid Table 1 Light12"/>
    <w:basedOn w:val="TableNormal"/>
    <w:uiPriority w:val="46"/>
    <w:rsid w:val="003275EE"/>
    <w:pPr>
      <w:spacing w:after="0" w:line="240" w:lineRule="auto"/>
    </w:pPr>
    <w:rPr>
      <w:rFonts w:ascii="Calibri" w:eastAsia="Calibri" w:hAnsi="Calibri" w:cs="Arial"/>
      <w:lang w:bidi="ar-SA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673</Words>
  <Characters>3837</Characters>
  <Application>Microsoft Office Word</Application>
  <DocSecurity>0</DocSecurity>
  <Lines>31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صدف رزمی</dc:creator>
  <cp:keywords/>
  <dc:description/>
  <cp:lastModifiedBy>raufian</cp:lastModifiedBy>
  <cp:revision>17</cp:revision>
  <dcterms:created xsi:type="dcterms:W3CDTF">2017-12-31T13:56:00Z</dcterms:created>
  <dcterms:modified xsi:type="dcterms:W3CDTF">2024-08-24T03:36:00Z</dcterms:modified>
</cp:coreProperties>
</file>