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FC" w:rsidRDefault="007929FC"/>
    <w:p w:rsidR="00070C92" w:rsidRDefault="00070C92" w:rsidP="00A91FD6">
      <w:pPr>
        <w:spacing w:after="0" w:line="240" w:lineRule="auto"/>
        <w:jc w:val="center"/>
        <w:rPr>
          <w:rFonts w:cs="B Titr"/>
          <w:u w:val="single"/>
          <w:rtl/>
        </w:rPr>
      </w:pPr>
      <w:r w:rsidRPr="00AE34C1">
        <w:rPr>
          <w:rFonts w:cs="B Titr" w:hint="cs"/>
          <w:u w:val="single"/>
          <w:rtl/>
        </w:rPr>
        <w:t>شرایط</w:t>
      </w:r>
      <w:r>
        <w:rPr>
          <w:rFonts w:cs="B Titr" w:hint="cs"/>
          <w:u w:val="single"/>
          <w:rtl/>
        </w:rPr>
        <w:t xml:space="preserve"> خصوصی</w:t>
      </w:r>
      <w:r w:rsidRPr="00AE34C1">
        <w:rPr>
          <w:rFonts w:cs="B Titr" w:hint="cs"/>
          <w:u w:val="single"/>
          <w:rtl/>
        </w:rPr>
        <w:t xml:space="preserve"> </w:t>
      </w:r>
      <w:r>
        <w:rPr>
          <w:rFonts w:cs="B Titr" w:hint="cs"/>
          <w:u w:val="single"/>
          <w:rtl/>
        </w:rPr>
        <w:t>استعلام</w:t>
      </w:r>
      <w:r w:rsidR="00A91FD6">
        <w:rPr>
          <w:rFonts w:hint="cs"/>
          <w:rtl/>
        </w:rPr>
        <w:t xml:space="preserve"> </w:t>
      </w:r>
      <w:r w:rsidR="00A91FD6" w:rsidRPr="00A91FD6">
        <w:rPr>
          <w:rFonts w:cs="B Titr"/>
          <w:u w:val="single"/>
          <w:rtl/>
        </w:rPr>
        <w:t>پروژه خر</w:t>
      </w:r>
      <w:r w:rsidR="00A91FD6" w:rsidRPr="00A91FD6">
        <w:rPr>
          <w:rFonts w:cs="B Titr" w:hint="cs"/>
          <w:u w:val="single"/>
          <w:rtl/>
        </w:rPr>
        <w:t>ی</w:t>
      </w:r>
      <w:r w:rsidR="00A91FD6" w:rsidRPr="00A91FD6">
        <w:rPr>
          <w:rFonts w:cs="B Titr" w:hint="eastAsia"/>
          <w:u w:val="single"/>
          <w:rtl/>
        </w:rPr>
        <w:t>د</w:t>
      </w:r>
      <w:r w:rsidR="00A91FD6" w:rsidRPr="00A91FD6">
        <w:rPr>
          <w:rFonts w:cs="B Titr"/>
          <w:u w:val="single"/>
          <w:rtl/>
        </w:rPr>
        <w:t xml:space="preserve"> کانال و دال بتن</w:t>
      </w:r>
      <w:r w:rsidR="00A91FD6" w:rsidRPr="00A91FD6">
        <w:rPr>
          <w:rFonts w:cs="B Titr" w:hint="cs"/>
          <w:u w:val="single"/>
          <w:rtl/>
        </w:rPr>
        <w:t>ی</w:t>
      </w:r>
      <w:r w:rsidR="00A91FD6" w:rsidRPr="00A91FD6">
        <w:rPr>
          <w:rFonts w:cs="B Titr"/>
          <w:u w:val="single"/>
          <w:rtl/>
        </w:rPr>
        <w:t xml:space="preserve"> پ</w:t>
      </w:r>
      <w:r w:rsidR="00A91FD6" w:rsidRPr="00A91FD6">
        <w:rPr>
          <w:rFonts w:cs="B Titr" w:hint="cs"/>
          <w:u w:val="single"/>
          <w:rtl/>
        </w:rPr>
        <w:t>ی</w:t>
      </w:r>
      <w:r w:rsidR="00A91FD6" w:rsidRPr="00A91FD6">
        <w:rPr>
          <w:rFonts w:cs="B Titr" w:hint="eastAsia"/>
          <w:u w:val="single"/>
          <w:rtl/>
        </w:rPr>
        <w:t>ش</w:t>
      </w:r>
      <w:r w:rsidR="00A91FD6" w:rsidRPr="00A91FD6">
        <w:rPr>
          <w:rFonts w:cs="B Titr"/>
          <w:u w:val="single"/>
          <w:rtl/>
        </w:rPr>
        <w:t xml:space="preserve"> ساخته جهت کانال ها</w:t>
      </w:r>
      <w:r w:rsidR="00A91FD6" w:rsidRPr="00A91FD6">
        <w:rPr>
          <w:rFonts w:cs="B Titr" w:hint="cs"/>
          <w:u w:val="single"/>
          <w:rtl/>
        </w:rPr>
        <w:t>ی</w:t>
      </w:r>
      <w:r w:rsidR="00A91FD6" w:rsidRPr="00A91FD6">
        <w:rPr>
          <w:rFonts w:cs="B Titr"/>
          <w:u w:val="single"/>
          <w:rtl/>
        </w:rPr>
        <w:t xml:space="preserve"> عرض</w:t>
      </w:r>
      <w:r w:rsidR="00A91FD6" w:rsidRPr="00A91FD6">
        <w:rPr>
          <w:rFonts w:cs="B Titr" w:hint="cs"/>
          <w:u w:val="single"/>
          <w:rtl/>
        </w:rPr>
        <w:t>ی</w:t>
      </w:r>
      <w:r w:rsidR="00A91FD6" w:rsidRPr="00A91FD6">
        <w:rPr>
          <w:rFonts w:cs="B Titr"/>
          <w:u w:val="single"/>
          <w:rtl/>
        </w:rPr>
        <w:t xml:space="preserve"> شهرك پ</w:t>
      </w:r>
      <w:r w:rsidR="00A91FD6" w:rsidRPr="00A91FD6">
        <w:rPr>
          <w:rFonts w:cs="B Titr" w:hint="cs"/>
          <w:u w:val="single"/>
          <w:rtl/>
        </w:rPr>
        <w:t>ی</w:t>
      </w:r>
      <w:r w:rsidR="00A91FD6" w:rsidRPr="00A91FD6">
        <w:rPr>
          <w:rFonts w:cs="B Titr" w:hint="eastAsia"/>
          <w:u w:val="single"/>
          <w:rtl/>
        </w:rPr>
        <w:t>امبر</w:t>
      </w:r>
      <w:r w:rsidR="00A91FD6" w:rsidRPr="00A91FD6">
        <w:rPr>
          <w:rFonts w:cs="B Titr"/>
          <w:u w:val="single"/>
          <w:rtl/>
        </w:rPr>
        <w:t xml:space="preserve"> اعظم</w:t>
      </w:r>
      <w:r w:rsidR="00744846">
        <w:rPr>
          <w:rFonts w:cs="B Titr" w:hint="cs"/>
          <w:u w:val="single"/>
          <w:rtl/>
        </w:rPr>
        <w:t>(ص)</w:t>
      </w:r>
      <w:bookmarkStart w:id="0" w:name="_GoBack"/>
      <w:bookmarkEnd w:id="0"/>
    </w:p>
    <w:p w:rsidR="00605F6B" w:rsidRDefault="00605F6B" w:rsidP="00D008E0">
      <w:pPr>
        <w:spacing w:after="0" w:line="240" w:lineRule="auto"/>
        <w:jc w:val="center"/>
        <w:rPr>
          <w:rFonts w:cs="B Titr"/>
          <w:u w:val="single"/>
          <w:rtl/>
        </w:rPr>
      </w:pPr>
    </w:p>
    <w:p w:rsidR="00070C92" w:rsidRPr="007F2659" w:rsidRDefault="00070C92" w:rsidP="004D5581">
      <w:pPr>
        <w:pStyle w:val="NormalWeb"/>
        <w:bidi/>
        <w:spacing w:before="0" w:beforeAutospacing="0" w:after="0" w:afterAutospacing="0"/>
        <w:rPr>
          <w:rFonts w:ascii="Calibri" w:eastAsia="Calibri" w:hAnsi="Calibri" w:cs="B Nazanin"/>
          <w:b/>
          <w:bCs/>
          <w:sz w:val="22"/>
          <w:szCs w:val="22"/>
          <w:rtl/>
        </w:rPr>
      </w:pPr>
      <w:r w:rsidRP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>1</w:t>
      </w:r>
      <w:r w:rsid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 </w:t>
      </w:r>
      <w:r w:rsidRP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>.قرارداد فاقد پیش پرداخت است</w:t>
      </w:r>
      <w:r w:rsidR="00947D22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 </w:t>
      </w:r>
      <w:r w:rsidRP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>.</w:t>
      </w:r>
    </w:p>
    <w:p w:rsidR="00070C92" w:rsidRPr="007F2659" w:rsidRDefault="00070C92" w:rsidP="00835B86">
      <w:pPr>
        <w:pStyle w:val="NormalWeb"/>
        <w:bidi/>
        <w:spacing w:before="0" w:beforeAutospacing="0" w:after="0" w:afterAutospacing="0"/>
        <w:rPr>
          <w:rFonts w:ascii="Calibri" w:eastAsia="Calibri" w:hAnsi="Calibri" w:cs="B Nazanin"/>
          <w:b/>
          <w:bCs/>
          <w:sz w:val="22"/>
          <w:szCs w:val="22"/>
          <w:rtl/>
        </w:rPr>
      </w:pPr>
      <w:r w:rsidRP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2 .کلیه پرداخت ها به صورت </w:t>
      </w:r>
      <w:r w:rsidR="000E7F9D">
        <w:rPr>
          <w:rFonts w:ascii="Calibri" w:eastAsia="Calibri" w:hAnsi="Calibri" w:cs="B Nazanin" w:hint="cs"/>
          <w:b/>
          <w:bCs/>
          <w:sz w:val="22"/>
          <w:szCs w:val="22"/>
          <w:rtl/>
        </w:rPr>
        <w:t>کاملا نقد</w:t>
      </w:r>
      <w:r w:rsidRP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 پرداخت می گردد.</w:t>
      </w:r>
    </w:p>
    <w:p w:rsidR="00070C92" w:rsidRDefault="00070C92" w:rsidP="0076634E">
      <w:pPr>
        <w:pStyle w:val="NormalWeb"/>
        <w:bidi/>
        <w:spacing w:before="0" w:beforeAutospacing="0" w:after="0" w:afterAutospacing="0"/>
        <w:rPr>
          <w:rFonts w:ascii="Calibri" w:eastAsia="Calibri" w:hAnsi="Calibri" w:cs="B Nazanin"/>
          <w:b/>
          <w:bCs/>
          <w:sz w:val="22"/>
          <w:szCs w:val="22"/>
          <w:rtl/>
        </w:rPr>
      </w:pPr>
      <w:r w:rsidRP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3. پرداخت به پیمانکار، پس از </w:t>
      </w:r>
      <w:r w:rsidR="0076634E">
        <w:rPr>
          <w:rFonts w:ascii="Calibri" w:eastAsia="Calibri" w:hAnsi="Calibri" w:cs="B Nazanin" w:hint="cs"/>
          <w:b/>
          <w:bCs/>
          <w:sz w:val="22"/>
          <w:szCs w:val="22"/>
          <w:rtl/>
        </w:rPr>
        <w:t>تحویل کالا</w:t>
      </w:r>
      <w:r w:rsidRP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 امکان پذیر است</w:t>
      </w:r>
      <w:r w:rsidR="00947D22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 </w:t>
      </w:r>
      <w:r w:rsidRPr="007F2659">
        <w:rPr>
          <w:rFonts w:ascii="Calibri" w:eastAsia="Calibri" w:hAnsi="Calibri" w:cs="B Nazanin" w:hint="cs"/>
          <w:b/>
          <w:bCs/>
          <w:sz w:val="22"/>
          <w:szCs w:val="22"/>
          <w:rtl/>
        </w:rPr>
        <w:t>.</w:t>
      </w:r>
    </w:p>
    <w:p w:rsidR="007F2659" w:rsidRPr="007F2659" w:rsidRDefault="007F2659" w:rsidP="004D5581">
      <w:pPr>
        <w:pStyle w:val="NormalWeb"/>
        <w:bidi/>
        <w:spacing w:before="0" w:beforeAutospacing="0" w:after="0" w:afterAutospacing="0"/>
        <w:rPr>
          <w:rFonts w:ascii="Calibri" w:eastAsia="Calibri" w:hAnsi="Calibri" w:cs="B Nazanin"/>
          <w:b/>
          <w:bCs/>
          <w:sz w:val="22"/>
          <w:szCs w:val="22"/>
          <w:rtl/>
        </w:rPr>
      </w:pPr>
      <w:r>
        <w:rPr>
          <w:rFonts w:ascii="Calibri" w:eastAsia="Calibri" w:hAnsi="Calibri" w:cs="B Nazanin" w:hint="cs"/>
          <w:b/>
          <w:bCs/>
          <w:sz w:val="22"/>
          <w:szCs w:val="22"/>
          <w:rtl/>
        </w:rPr>
        <w:t>4.</w:t>
      </w:r>
      <w:r w:rsidR="00947D22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 </w:t>
      </w:r>
      <w:r w:rsidR="00D83D6D" w:rsidRPr="00D83D6D">
        <w:rPr>
          <w:rFonts w:ascii="Calibri" w:eastAsia="Calibri" w:hAnsi="Calibri" w:cs="B Nazanin" w:hint="cs"/>
          <w:b/>
          <w:bCs/>
          <w:sz w:val="22"/>
          <w:szCs w:val="22"/>
          <w:rtl/>
        </w:rPr>
        <w:t>شهرداری در رد و یا قبول یک یا تمام پیشنهادها مختار می باشد .</w:t>
      </w:r>
    </w:p>
    <w:p w:rsidR="00D83D6D" w:rsidRPr="00C03B4C" w:rsidRDefault="00B729F8" w:rsidP="00D83D6D">
      <w:pPr>
        <w:spacing w:after="0" w:line="240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5</w:t>
      </w:r>
      <w:r w:rsidR="00D83D6D">
        <w:rPr>
          <w:rFonts w:cs="B Nazanin" w:hint="cs"/>
          <w:b/>
          <w:bCs/>
          <w:rtl/>
        </w:rPr>
        <w:t>.</w:t>
      </w:r>
      <w:r w:rsidR="00D83D6D" w:rsidRPr="00C03B4C">
        <w:rPr>
          <w:rFonts w:cs="B Nazanin" w:hint="cs"/>
          <w:b/>
          <w:bCs/>
          <w:rtl/>
        </w:rPr>
        <w:t xml:space="preserve"> شهرداري مي تواند تا ميزان 25 درصد از حجم قرارداد مذكور را به تناسب همان مبلغ اولیه قرارداد را كسر يا اضافه نمايد و پیمانکار در این خصوص اعتراضی ندارد .</w:t>
      </w:r>
    </w:p>
    <w:p w:rsidR="00D83D6D" w:rsidRPr="00C03B4C" w:rsidRDefault="00B729F8" w:rsidP="00E363F5">
      <w:pPr>
        <w:spacing w:after="0" w:line="240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6</w:t>
      </w:r>
      <w:r w:rsidR="00D83D6D" w:rsidRPr="00C03B4C">
        <w:rPr>
          <w:rFonts w:cs="B Nazanin" w:hint="cs"/>
          <w:b/>
          <w:bCs/>
          <w:rtl/>
        </w:rPr>
        <w:t xml:space="preserve">- مدت انجام كار </w:t>
      </w:r>
      <w:r w:rsidR="00E363F5">
        <w:rPr>
          <w:rFonts w:cs="B Nazanin" w:hint="cs"/>
          <w:b/>
          <w:bCs/>
          <w:rtl/>
        </w:rPr>
        <w:t>31</w:t>
      </w:r>
      <w:r w:rsidR="0076634E">
        <w:rPr>
          <w:rFonts w:cs="B Nazanin" w:hint="cs"/>
          <w:b/>
          <w:bCs/>
          <w:rtl/>
        </w:rPr>
        <w:t xml:space="preserve"> روز کاری می باشد</w:t>
      </w:r>
      <w:r w:rsidR="00D83D6D" w:rsidRPr="00C03B4C">
        <w:rPr>
          <w:rFonts w:cs="B Nazanin" w:hint="cs"/>
          <w:b/>
          <w:bCs/>
          <w:rtl/>
        </w:rPr>
        <w:t xml:space="preserve"> .</w:t>
      </w:r>
    </w:p>
    <w:p w:rsidR="00D83D6D" w:rsidRDefault="00B729F8" w:rsidP="00D83D6D">
      <w:pPr>
        <w:spacing w:after="0" w:line="240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7</w:t>
      </w:r>
      <w:r w:rsidR="00D83D6D" w:rsidRPr="00C03B4C">
        <w:rPr>
          <w:rFonts w:cs="B Nazanin" w:hint="cs"/>
          <w:b/>
          <w:bCs/>
          <w:rtl/>
        </w:rPr>
        <w:t>- كليه كسورات به عهده پيمانكار مي باشد ( محاسبه بيمه پروژه هاي غیر عمراني شهرداري با بيمه طرح هاي عمراني كشور متفاوت است ) .</w:t>
      </w:r>
    </w:p>
    <w:p w:rsidR="00605F6B" w:rsidRPr="00C03B4C" w:rsidRDefault="00B729F8" w:rsidP="0076634E">
      <w:pPr>
        <w:spacing w:after="0" w:line="240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8</w:t>
      </w:r>
      <w:r w:rsidR="00605F6B">
        <w:rPr>
          <w:rFonts w:cs="B Nazanin" w:hint="cs"/>
          <w:b/>
          <w:bCs/>
          <w:rtl/>
        </w:rPr>
        <w:t>-</w:t>
      </w:r>
      <w:r w:rsidR="00605F6B" w:rsidRPr="00605F6B">
        <w:rPr>
          <w:rFonts w:cs="B Nazanin" w:hint="cs"/>
          <w:b/>
          <w:bCs/>
          <w:rtl/>
        </w:rPr>
        <w:t xml:space="preserve"> </w:t>
      </w:r>
      <w:r w:rsidR="00605F6B">
        <w:rPr>
          <w:rFonts w:cs="B Nazanin" w:hint="cs"/>
          <w:b/>
          <w:bCs/>
          <w:rtl/>
        </w:rPr>
        <w:t>در صورت تهیه مصالح توسط کارفرما مبلغ آن از صورت وضعیت پیمانکار کسر میگردد.</w:t>
      </w:r>
    </w:p>
    <w:p w:rsidR="00D83D6D" w:rsidRDefault="00B729F8" w:rsidP="00B729F8">
      <w:pPr>
        <w:spacing w:after="0" w:line="240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9</w:t>
      </w:r>
      <w:r w:rsidR="00D83D6D" w:rsidRPr="00C03B4C">
        <w:rPr>
          <w:rFonts w:cs="B Nazanin" w:hint="cs"/>
          <w:b/>
          <w:bCs/>
          <w:rtl/>
        </w:rPr>
        <w:t xml:space="preserve">- در صورت انجام ندادن </w:t>
      </w:r>
      <w:r>
        <w:rPr>
          <w:rFonts w:cs="B Nazanin" w:hint="cs"/>
          <w:b/>
          <w:bCs/>
          <w:rtl/>
        </w:rPr>
        <w:t>خرید کالا</w:t>
      </w:r>
      <w:r w:rsidR="00D83D6D" w:rsidRPr="00C03B4C">
        <w:rPr>
          <w:rFonts w:cs="B Nazanin" w:hint="cs"/>
          <w:b/>
          <w:bCs/>
          <w:rtl/>
        </w:rPr>
        <w:t xml:space="preserve"> در مهلت مقرر به ازاي هر يك روز ديركرد </w:t>
      </w:r>
      <w:r w:rsidR="00D83D6D" w:rsidRPr="00C03B4C">
        <w:rPr>
          <w:rFonts w:cs="B Titr" w:hint="cs"/>
          <w:b/>
          <w:bCs/>
          <w:rtl/>
        </w:rPr>
        <w:t>مبلغ 000/000/</w:t>
      </w:r>
      <w:r w:rsidR="00A5604B">
        <w:rPr>
          <w:rFonts w:cs="B Titr" w:hint="cs"/>
          <w:b/>
          <w:bCs/>
          <w:rtl/>
        </w:rPr>
        <w:t>20</w:t>
      </w:r>
      <w:r w:rsidR="00D83D6D" w:rsidRPr="00C03B4C">
        <w:rPr>
          <w:rFonts w:cs="B Titr" w:hint="cs"/>
          <w:b/>
          <w:bCs/>
          <w:rtl/>
        </w:rPr>
        <w:t xml:space="preserve"> ريال</w:t>
      </w:r>
      <w:r w:rsidR="00D83D6D" w:rsidRPr="00C03B4C">
        <w:rPr>
          <w:rFonts w:cs="B Nazanin" w:hint="cs"/>
          <w:b/>
          <w:bCs/>
          <w:rtl/>
        </w:rPr>
        <w:t xml:space="preserve"> از مطالبات پيمانكار كسر مي گردد و پیمانکار در این خصوص اعتراضی ندارد .</w:t>
      </w:r>
    </w:p>
    <w:p w:rsidR="008E2625" w:rsidRDefault="00B729F8" w:rsidP="0076634E">
      <w:pPr>
        <w:spacing w:after="0" w:line="240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10</w:t>
      </w:r>
      <w:r w:rsidR="00B7379D" w:rsidRPr="00B7379D">
        <w:rPr>
          <w:rFonts w:cs="B Nazanin" w:hint="cs"/>
          <w:b/>
          <w:bCs/>
          <w:rtl/>
        </w:rPr>
        <w:t>-</w:t>
      </w:r>
      <w:r w:rsidR="006A630B" w:rsidRPr="006A630B">
        <w:rPr>
          <w:rFonts w:cs="B Nazanin" w:hint="cs"/>
          <w:b/>
          <w:bCs/>
          <w:rtl/>
        </w:rPr>
        <w:t xml:space="preserve"> </w:t>
      </w:r>
      <w:r w:rsidR="00E31F83" w:rsidRPr="00BC6E8E">
        <w:rPr>
          <w:rFonts w:cs="B Nazanin"/>
          <w:b/>
          <w:bCs/>
          <w:rtl/>
        </w:rPr>
        <w:t>مدارک مورد ن</w:t>
      </w:r>
      <w:r w:rsidR="00E31F83" w:rsidRPr="00BC6E8E">
        <w:rPr>
          <w:rFonts w:cs="B Nazanin" w:hint="cs"/>
          <w:b/>
          <w:bCs/>
          <w:rtl/>
        </w:rPr>
        <w:t>ی</w:t>
      </w:r>
      <w:r w:rsidR="00E31F83" w:rsidRPr="00BC6E8E">
        <w:rPr>
          <w:rFonts w:cs="B Nazanin" w:hint="eastAsia"/>
          <w:b/>
          <w:bCs/>
          <w:rtl/>
        </w:rPr>
        <w:t>از</w:t>
      </w:r>
      <w:r w:rsidR="00E31F83" w:rsidRPr="00BC6E8E">
        <w:rPr>
          <w:rFonts w:cs="B Nazanin"/>
          <w:b/>
          <w:bCs/>
          <w:rtl/>
        </w:rPr>
        <w:t xml:space="preserve"> جهت شرکت پ</w:t>
      </w:r>
      <w:r w:rsidR="00E31F83" w:rsidRPr="00BC6E8E">
        <w:rPr>
          <w:rFonts w:cs="B Nazanin" w:hint="cs"/>
          <w:b/>
          <w:bCs/>
          <w:rtl/>
        </w:rPr>
        <w:t>ی</w:t>
      </w:r>
      <w:r w:rsidR="00E31F83" w:rsidRPr="00BC6E8E">
        <w:rPr>
          <w:rFonts w:cs="B Nazanin" w:hint="eastAsia"/>
          <w:b/>
          <w:bCs/>
          <w:rtl/>
        </w:rPr>
        <w:t>مانکار</w:t>
      </w:r>
      <w:r w:rsidR="00E31F83" w:rsidRPr="00BC6E8E">
        <w:rPr>
          <w:rFonts w:cs="B Nazanin"/>
          <w:b/>
          <w:bCs/>
          <w:rtl/>
        </w:rPr>
        <w:t xml:space="preserve"> در مناقصه معاملات متوسط شامل تمام</w:t>
      </w:r>
      <w:r w:rsidR="00E31F83" w:rsidRPr="00BC6E8E">
        <w:rPr>
          <w:rFonts w:cs="B Nazanin" w:hint="cs"/>
          <w:b/>
          <w:bCs/>
          <w:rtl/>
        </w:rPr>
        <w:t>ی</w:t>
      </w:r>
      <w:r w:rsidR="00E31F83" w:rsidRPr="00BC6E8E">
        <w:rPr>
          <w:rFonts w:cs="B Nazanin"/>
          <w:b/>
          <w:bCs/>
          <w:rtl/>
        </w:rPr>
        <w:t xml:space="preserve"> مدارک شرکت(آگه</w:t>
      </w:r>
      <w:r w:rsidR="00E31F83" w:rsidRPr="00BC6E8E">
        <w:rPr>
          <w:rFonts w:cs="B Nazanin" w:hint="cs"/>
          <w:b/>
          <w:bCs/>
          <w:rtl/>
        </w:rPr>
        <w:t>ی</w:t>
      </w:r>
      <w:r w:rsidR="00E31F83" w:rsidRPr="00BC6E8E">
        <w:rPr>
          <w:rFonts w:cs="B Nazanin"/>
          <w:b/>
          <w:bCs/>
          <w:rtl/>
        </w:rPr>
        <w:t xml:space="preserve"> آخر</w:t>
      </w:r>
      <w:r w:rsidR="00E31F83" w:rsidRPr="00BC6E8E">
        <w:rPr>
          <w:rFonts w:cs="B Nazanin" w:hint="cs"/>
          <w:b/>
          <w:bCs/>
          <w:rtl/>
        </w:rPr>
        <w:t>ی</w:t>
      </w:r>
      <w:r w:rsidR="00E31F83" w:rsidRPr="00BC6E8E">
        <w:rPr>
          <w:rFonts w:cs="B Nazanin" w:hint="eastAsia"/>
          <w:b/>
          <w:bCs/>
          <w:rtl/>
        </w:rPr>
        <w:t>ن</w:t>
      </w:r>
      <w:r w:rsidR="00E31F83" w:rsidRPr="00BC6E8E">
        <w:rPr>
          <w:rFonts w:cs="B Nazanin"/>
          <w:b/>
          <w:bCs/>
          <w:rtl/>
        </w:rPr>
        <w:t xml:space="preserve"> تغ</w:t>
      </w:r>
      <w:r w:rsidR="00E31F83" w:rsidRPr="00BC6E8E">
        <w:rPr>
          <w:rFonts w:cs="B Nazanin" w:hint="cs"/>
          <w:b/>
          <w:bCs/>
          <w:rtl/>
        </w:rPr>
        <w:t>یی</w:t>
      </w:r>
      <w:r w:rsidR="00E31F83" w:rsidRPr="00BC6E8E">
        <w:rPr>
          <w:rFonts w:cs="B Nazanin" w:hint="eastAsia"/>
          <w:b/>
          <w:bCs/>
          <w:rtl/>
        </w:rPr>
        <w:t>رات</w:t>
      </w:r>
      <w:r w:rsidR="00E31F83" w:rsidRPr="00BC6E8E">
        <w:rPr>
          <w:rFonts w:cs="B Nazanin"/>
          <w:b/>
          <w:bCs/>
          <w:rtl/>
        </w:rPr>
        <w:t xml:space="preserve"> شرکت و اساسنامه شرکت )لازم م</w:t>
      </w:r>
      <w:r w:rsidR="00E31F83" w:rsidRPr="00BC6E8E">
        <w:rPr>
          <w:rFonts w:cs="B Nazanin" w:hint="cs"/>
          <w:b/>
          <w:bCs/>
          <w:rtl/>
        </w:rPr>
        <w:t>ی</w:t>
      </w:r>
      <w:r w:rsidR="00E31F83" w:rsidRPr="00BC6E8E">
        <w:rPr>
          <w:rFonts w:cs="B Nazanin"/>
          <w:b/>
          <w:bCs/>
          <w:rtl/>
        </w:rPr>
        <w:t xml:space="preserve"> باشد.</w:t>
      </w:r>
    </w:p>
    <w:p w:rsidR="00BC6E8E" w:rsidRPr="00BC6E8E" w:rsidRDefault="00BC6E8E" w:rsidP="00B729F8">
      <w:pPr>
        <w:spacing w:after="0" w:line="240" w:lineRule="auto"/>
        <w:jc w:val="lowKashida"/>
        <w:rPr>
          <w:rFonts w:cs="B Nazanin"/>
          <w:b/>
          <w:bCs/>
          <w:rtl/>
        </w:rPr>
      </w:pPr>
      <w:r w:rsidRPr="00BC6E8E">
        <w:rPr>
          <w:rFonts w:cs="B Nazanin" w:hint="cs"/>
          <w:b/>
          <w:bCs/>
          <w:rtl/>
        </w:rPr>
        <w:t>1</w:t>
      </w:r>
      <w:r w:rsidR="00B729F8">
        <w:rPr>
          <w:rFonts w:cs="B Nazanin" w:hint="cs"/>
          <w:b/>
          <w:bCs/>
          <w:rtl/>
        </w:rPr>
        <w:t>1</w:t>
      </w:r>
      <w:r w:rsidRPr="00BC6E8E">
        <w:rPr>
          <w:rFonts w:cs="B Nazanin" w:hint="cs"/>
          <w:b/>
          <w:bCs/>
          <w:rtl/>
        </w:rPr>
        <w:t>-</w:t>
      </w:r>
      <w:r w:rsidR="00E31F83" w:rsidRPr="00E31F83">
        <w:rPr>
          <w:rFonts w:cs="B Nazanin" w:hint="cs"/>
          <w:b/>
          <w:bCs/>
          <w:rtl/>
        </w:rPr>
        <w:t xml:space="preserve"> </w:t>
      </w:r>
      <w:r w:rsidR="00E31F83" w:rsidRPr="008342F5">
        <w:rPr>
          <w:rFonts w:cs="B Nazanin" w:hint="cs"/>
          <w:b/>
          <w:bCs/>
          <w:rtl/>
        </w:rPr>
        <w:t>شرکت کننده می بایست فرم خود اظهاری</w:t>
      </w:r>
      <w:r w:rsidR="00E31F83">
        <w:rPr>
          <w:rFonts w:cs="B Nazanin" w:hint="cs"/>
          <w:b/>
          <w:bCs/>
          <w:rtl/>
        </w:rPr>
        <w:t xml:space="preserve"> و بازدید میدانی</w:t>
      </w:r>
      <w:r w:rsidR="00E31F83" w:rsidRPr="008342F5">
        <w:rPr>
          <w:rFonts w:cs="B Nazanin" w:hint="cs"/>
          <w:b/>
          <w:bCs/>
          <w:rtl/>
        </w:rPr>
        <w:t xml:space="preserve"> را دریافت، تکمیل و بارگذاری کند.</w:t>
      </w:r>
    </w:p>
    <w:p w:rsidR="008342F5" w:rsidRPr="008342F5" w:rsidRDefault="008342F5" w:rsidP="008342F5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توجه: درصورت عدم بارگذاری مدارک الزامی توسط</w:t>
      </w:r>
      <w:r w:rsidR="00530CB7">
        <w:rPr>
          <w:rFonts w:cs="B Nazanin" w:hint="cs"/>
          <w:b/>
          <w:bCs/>
          <w:rtl/>
        </w:rPr>
        <w:t xml:space="preserve"> هر یک از</w:t>
      </w:r>
      <w:r>
        <w:rPr>
          <w:rFonts w:cs="B Nazanin" w:hint="cs"/>
          <w:b/>
          <w:bCs/>
          <w:rtl/>
        </w:rPr>
        <w:t xml:space="preserve"> شرکت کنندگان مناقصه، برگذارکننده مناقصه می تواند مناقصه را لغو و یا درخواست شرکت کننده رد کند.</w:t>
      </w:r>
    </w:p>
    <w:p w:rsidR="007F2659" w:rsidRPr="00AE34C1" w:rsidRDefault="007F2659" w:rsidP="00D83D6D">
      <w:pPr>
        <w:spacing w:after="0"/>
        <w:rPr>
          <w:rFonts w:cs="B Nazanin"/>
          <w:b/>
          <w:bCs/>
          <w:rtl/>
        </w:rPr>
      </w:pPr>
    </w:p>
    <w:p w:rsidR="00070C92" w:rsidRDefault="00070C92"/>
    <w:sectPr w:rsidR="00070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C1C8D"/>
    <w:multiLevelType w:val="hybridMultilevel"/>
    <w:tmpl w:val="4EDA86B8"/>
    <w:lvl w:ilvl="0" w:tplc="C17AF630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1C"/>
    <w:rsid w:val="00016F5A"/>
    <w:rsid w:val="00055739"/>
    <w:rsid w:val="00070C92"/>
    <w:rsid w:val="000B207C"/>
    <w:rsid w:val="000E7F9D"/>
    <w:rsid w:val="0013470C"/>
    <w:rsid w:val="00143A2E"/>
    <w:rsid w:val="00197DF6"/>
    <w:rsid w:val="00265ADB"/>
    <w:rsid w:val="002C7134"/>
    <w:rsid w:val="002D3C15"/>
    <w:rsid w:val="00384D99"/>
    <w:rsid w:val="00387967"/>
    <w:rsid w:val="004A260B"/>
    <w:rsid w:val="004A5A45"/>
    <w:rsid w:val="004D5581"/>
    <w:rsid w:val="00530CB7"/>
    <w:rsid w:val="00553631"/>
    <w:rsid w:val="005605B4"/>
    <w:rsid w:val="005F322B"/>
    <w:rsid w:val="00605F6B"/>
    <w:rsid w:val="006379AB"/>
    <w:rsid w:val="00666A9E"/>
    <w:rsid w:val="006A630B"/>
    <w:rsid w:val="00744846"/>
    <w:rsid w:val="0076634E"/>
    <w:rsid w:val="007929FC"/>
    <w:rsid w:val="007B6FD4"/>
    <w:rsid w:val="007D0C28"/>
    <w:rsid w:val="007F2659"/>
    <w:rsid w:val="008313CD"/>
    <w:rsid w:val="008342F5"/>
    <w:rsid w:val="00835B86"/>
    <w:rsid w:val="008C1388"/>
    <w:rsid w:val="008D7703"/>
    <w:rsid w:val="008E2625"/>
    <w:rsid w:val="00947D22"/>
    <w:rsid w:val="009B763A"/>
    <w:rsid w:val="009C4C14"/>
    <w:rsid w:val="009D31C2"/>
    <w:rsid w:val="009F386B"/>
    <w:rsid w:val="00A11EA9"/>
    <w:rsid w:val="00A15560"/>
    <w:rsid w:val="00A251E3"/>
    <w:rsid w:val="00A5604B"/>
    <w:rsid w:val="00A677EB"/>
    <w:rsid w:val="00A91FD6"/>
    <w:rsid w:val="00AC048C"/>
    <w:rsid w:val="00AE1EB4"/>
    <w:rsid w:val="00AF2D9A"/>
    <w:rsid w:val="00B66A07"/>
    <w:rsid w:val="00B729F8"/>
    <w:rsid w:val="00B7379D"/>
    <w:rsid w:val="00BC4F29"/>
    <w:rsid w:val="00BC6E8E"/>
    <w:rsid w:val="00C20E8E"/>
    <w:rsid w:val="00C4211C"/>
    <w:rsid w:val="00C900E4"/>
    <w:rsid w:val="00CB0E8E"/>
    <w:rsid w:val="00D008E0"/>
    <w:rsid w:val="00D5237D"/>
    <w:rsid w:val="00D83D6D"/>
    <w:rsid w:val="00E31F83"/>
    <w:rsid w:val="00E363F5"/>
    <w:rsid w:val="00E57EEA"/>
    <w:rsid w:val="00E677FB"/>
    <w:rsid w:val="00F63D21"/>
    <w:rsid w:val="00F8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11C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70C9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0C92"/>
    <w:rPr>
      <w:b/>
      <w:bCs/>
    </w:rPr>
  </w:style>
  <w:style w:type="paragraph" w:styleId="ListParagraph">
    <w:name w:val="List Paragraph"/>
    <w:basedOn w:val="Normal"/>
    <w:uiPriority w:val="34"/>
    <w:qFormat/>
    <w:rsid w:val="00834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11C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70C9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0C92"/>
    <w:rPr>
      <w:b/>
      <w:bCs/>
    </w:rPr>
  </w:style>
  <w:style w:type="paragraph" w:styleId="ListParagraph">
    <w:name w:val="List Paragraph"/>
    <w:basedOn w:val="Normal"/>
    <w:uiPriority w:val="34"/>
    <w:qFormat/>
    <w:rsid w:val="00834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B20CC-5D8B-427C-A83A-E62808DF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Rava</dc:creator>
  <cp:lastModifiedBy>Zeanab Badri</cp:lastModifiedBy>
  <cp:revision>76</cp:revision>
  <cp:lastPrinted>2026-02-23T07:12:00Z</cp:lastPrinted>
  <dcterms:created xsi:type="dcterms:W3CDTF">2023-07-30T07:36:00Z</dcterms:created>
  <dcterms:modified xsi:type="dcterms:W3CDTF">2026-08-02T04:26:00Z</dcterms:modified>
</cp:coreProperties>
</file>