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9361" w14:textId="691EF478" w:rsidR="00897B6A" w:rsidRDefault="003A2951" w:rsidP="00897B6A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1 دستگاه کولر گازی پاکشوما </w:t>
      </w:r>
    </w:p>
    <w:p w14:paraId="7CF2545B" w14:textId="2B47CC56" w:rsidR="003A2951" w:rsidRDefault="003A2951" w:rsidP="003A2951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اینورتردار</w:t>
      </w:r>
    </w:p>
    <w:p w14:paraId="7602B157" w14:textId="584F5E76" w:rsidR="003A2951" w:rsidRDefault="003A2951" w:rsidP="003A2951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سرد و گرم </w:t>
      </w:r>
    </w:p>
    <w:p w14:paraId="11E35C5D" w14:textId="62F2ADAB" w:rsidR="003A2951" w:rsidRDefault="003A2951" w:rsidP="003A2951">
      <w:p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مدل </w:t>
      </w:r>
      <w:r>
        <w:rPr>
          <w:rFonts w:cs="B Titr"/>
          <w:lang w:bidi="fa-IR"/>
        </w:rPr>
        <w:t>MPPI-12CH</w:t>
      </w:r>
    </w:p>
    <w:p w14:paraId="1E559728" w14:textId="2C475396" w:rsidR="003A2951" w:rsidRPr="00897B6A" w:rsidRDefault="003A2951" w:rsidP="003A2951">
      <w:pPr>
        <w:bidi/>
        <w:rPr>
          <w:rFonts w:cs="B Titr" w:hint="cs"/>
          <w:rtl/>
          <w:lang w:bidi="fa-IR"/>
        </w:rPr>
      </w:pPr>
      <w:r>
        <w:rPr>
          <w:rFonts w:cs="B Titr" w:hint="cs"/>
          <w:rtl/>
          <w:lang w:bidi="fa-IR"/>
        </w:rPr>
        <w:t>ظرفیت 12000</w:t>
      </w:r>
    </w:p>
    <w:sectPr w:rsidR="003A2951" w:rsidRPr="0089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B4"/>
    <w:rsid w:val="00352A71"/>
    <w:rsid w:val="003A2951"/>
    <w:rsid w:val="00897B6A"/>
    <w:rsid w:val="008B35BA"/>
    <w:rsid w:val="00901633"/>
    <w:rsid w:val="00B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6E90"/>
  <w15:chartTrackingRefBased/>
  <w15:docId w15:val="{65C1D6FD-B2DA-4D77-A99A-C54E7D2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3</cp:revision>
  <dcterms:created xsi:type="dcterms:W3CDTF">2026-06-21T09:10:00Z</dcterms:created>
  <dcterms:modified xsi:type="dcterms:W3CDTF">2026-06-21T09:45:00Z</dcterms:modified>
</cp:coreProperties>
</file>