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10AE" w14:textId="35367CC7" w:rsidR="008B35BA" w:rsidRDefault="00897B6A" w:rsidP="00897B6A">
      <w:pPr>
        <w:bidi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 xml:space="preserve">1 عدد کارت </w:t>
      </w:r>
      <w:r>
        <w:rPr>
          <w:rFonts w:cs="B Titr"/>
          <w:lang w:bidi="fa-IR"/>
        </w:rPr>
        <w:t xml:space="preserve">IPCMPR </w:t>
      </w:r>
      <w:r>
        <w:rPr>
          <w:rFonts w:cs="B Titr" w:hint="cs"/>
          <w:rtl/>
          <w:lang w:bidi="fa-IR"/>
        </w:rPr>
        <w:t xml:space="preserve"> </w:t>
      </w:r>
      <w:r>
        <w:rPr>
          <w:rFonts w:cs="B Titr"/>
          <w:lang w:bidi="fa-IR"/>
        </w:rPr>
        <w:t xml:space="preserve"> </w:t>
      </w:r>
      <w:r>
        <w:rPr>
          <w:rFonts w:cs="B Titr" w:hint="cs"/>
          <w:rtl/>
          <w:lang w:bidi="fa-IR"/>
        </w:rPr>
        <w:t xml:space="preserve"> سانترال  پاناسونیک </w:t>
      </w:r>
      <w:r>
        <w:rPr>
          <w:rFonts w:cs="B Titr"/>
          <w:lang w:bidi="fa-IR"/>
        </w:rPr>
        <w:t>TDE700</w:t>
      </w:r>
    </w:p>
    <w:p w14:paraId="1CE19A38" w14:textId="4D37D5E0" w:rsidR="00897B6A" w:rsidRDefault="00897B6A" w:rsidP="00897B6A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1 عدد لایسنس 4 کانال جهت کارت فوق ( ساپورت </w:t>
      </w:r>
      <w:r>
        <w:rPr>
          <w:rFonts w:cs="B Titr"/>
          <w:lang w:bidi="fa-IR"/>
        </w:rPr>
        <w:t>Sip Trunk</w:t>
      </w:r>
      <w:r>
        <w:rPr>
          <w:rFonts w:cs="B Titr" w:hint="cs"/>
          <w:rtl/>
          <w:lang w:bidi="fa-IR"/>
        </w:rPr>
        <w:t xml:space="preserve"> )</w:t>
      </w:r>
    </w:p>
    <w:p w14:paraId="2266F19A" w14:textId="6968E34F" w:rsidR="00897B6A" w:rsidRDefault="00897B6A" w:rsidP="00897B6A">
      <w:pPr>
        <w:bidi/>
        <w:rPr>
          <w:rFonts w:cs="B Titr" w:hint="cs"/>
          <w:rtl/>
          <w:lang w:bidi="fa-IR"/>
        </w:rPr>
      </w:pPr>
      <w:r>
        <w:rPr>
          <w:rFonts w:cs="B Titr" w:hint="cs"/>
          <w:rtl/>
          <w:lang w:bidi="fa-IR"/>
        </w:rPr>
        <w:t xml:space="preserve">2 عدد کارت </w:t>
      </w:r>
      <w:r>
        <w:rPr>
          <w:rFonts w:cs="B Titr"/>
          <w:lang w:bidi="fa-IR"/>
        </w:rPr>
        <w:t xml:space="preserve">CSLC 16 </w:t>
      </w:r>
      <w:r>
        <w:rPr>
          <w:rFonts w:cs="B Titr" w:hint="cs"/>
          <w:rtl/>
          <w:lang w:bidi="fa-IR"/>
        </w:rPr>
        <w:t xml:space="preserve"> 0177</w:t>
      </w:r>
    </w:p>
    <w:p w14:paraId="38339361" w14:textId="77777777" w:rsidR="00897B6A" w:rsidRPr="00897B6A" w:rsidRDefault="00897B6A" w:rsidP="00897B6A">
      <w:pPr>
        <w:bidi/>
        <w:rPr>
          <w:rFonts w:cs="B Titr" w:hint="cs"/>
          <w:rtl/>
          <w:lang w:bidi="fa-IR"/>
        </w:rPr>
      </w:pPr>
    </w:p>
    <w:sectPr w:rsidR="00897B6A" w:rsidRPr="0089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2B4"/>
    <w:rsid w:val="00352A71"/>
    <w:rsid w:val="00897B6A"/>
    <w:rsid w:val="008B35BA"/>
    <w:rsid w:val="00901633"/>
    <w:rsid w:val="00B8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6E90"/>
  <w15:chartTrackingRefBased/>
  <w15:docId w15:val="{65C1D6FD-B2DA-4D77-A99A-C54E7D24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ابوالفضل وحدانی</dc:creator>
  <cp:keywords/>
  <dc:description/>
  <cp:lastModifiedBy>ابوالفضل وحدانی</cp:lastModifiedBy>
  <cp:revision>2</cp:revision>
  <dcterms:created xsi:type="dcterms:W3CDTF">2026-06-21T09:10:00Z</dcterms:created>
  <dcterms:modified xsi:type="dcterms:W3CDTF">2026-06-21T09:17:00Z</dcterms:modified>
</cp:coreProperties>
</file>