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bidi/>
        <w:rPr>
          <w:noProof/>
          <w:lang w:bidi="fa-IR"/>
        </w:rPr>
      </w:pPr>
    </w:p>
    <w:p>
      <w:pPr>
        <w:bidi/>
        <w:rPr>
          <w:rtl/>
          <w:lang w:bidi="fa-IR"/>
        </w:rPr>
      </w:pPr>
    </w:p>
    <w:p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1-شماره حساب مندرج در سامانه تدارکات دولت ملاک انجام امور مالی میباشد.لذا نسبت به اعتبار حساب مذکور توجه گردد. </w:t>
      </w:r>
    </w:p>
    <w:p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2-کالای مورد ارائه با مشخصات و برند مورد اعلان شده مطابقت کامل داشته باشد.کالای مشابه معتبر نمیباشد.موارد پیشفاکتور و به تبع آن فاکتور، به تفکیک قیمت و مطابق با موارد درخواستی باشد.</w:t>
      </w:r>
    </w:p>
    <w:p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3-کالا اورجینال بوده و گارانتی در فاکتور قید گردد. امور خدماتی (سرویس و تعمیر و ...) یا بصورت عقد قرارداد انجام می گردد یا جهت تضمین حسن انجام کار وثیقه معتبر در قبال قرارداد گارانتی انجام کار ، اخذ می گردد.</w:t>
      </w:r>
    </w:p>
    <w:p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4-هنگام تحویل کالا لزوما فاکتور یا حواله خروج از انبار همراه با کالا باشد.(طبق مندرجات سامانه ، حمل بعهده تامین کننده میباشد)</w:t>
      </w:r>
    </w:p>
    <w:p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5-در موارد بازدید الزامی ، معرفینامه و کارت شناسایی همراه داشته باشید همینطور در سامانه </w:t>
      </w:r>
      <w:r>
        <w:rPr>
          <w:rFonts w:hint="cs"/>
          <w:b/>
          <w:bCs/>
          <w:color w:val="FF0000"/>
          <w:rtl/>
          <w:lang w:bidi="fa-IR"/>
        </w:rPr>
        <w:t>گزارش بازدید</w:t>
      </w:r>
      <w:r>
        <w:rPr>
          <w:rFonts w:hint="cs"/>
          <w:rtl/>
          <w:lang w:bidi="fa-IR"/>
        </w:rPr>
        <w:t xml:space="preserve"> الصاق گردد.بازدید از شنبه تا چهارشنبه از ساعت 9 الی 12 میباشد.</w:t>
      </w:r>
      <w:r>
        <w:rPr>
          <w:rFonts w:hint="cs"/>
          <w:b/>
          <w:bCs/>
          <w:color w:val="943634" w:themeColor="accent2" w:themeShade="BF"/>
          <w:sz w:val="18"/>
          <w:szCs w:val="18"/>
          <w:rtl/>
          <w:lang w:bidi="fa-IR"/>
        </w:rPr>
        <w:t>(گزارش بازدید جهت جلوگیری از تضییع حق شماست)</w:t>
      </w:r>
    </w:p>
    <w:p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6-در صورت مودی مالیاتی بودن ، ارزش افزوده در پیش فاکتور قید گردد.</w:t>
      </w:r>
    </w:p>
    <w:p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7-در صورت عدم امکان ارائه کالا توسط شخص برنده ، الزاما نامه انصراف ارسال نمایید در غیر اینصورت نمره منفی در سامانه لحاظ میگردد که در سابقه شرکت موثر خواهد بود.</w:t>
      </w:r>
    </w:p>
    <w:p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8- </w:t>
      </w:r>
      <w:r>
        <w:rPr>
          <w:rFonts w:hint="cs"/>
          <w:b/>
          <w:bCs/>
          <w:rtl/>
          <w:lang w:bidi="fa-IR"/>
        </w:rPr>
        <w:t>قیمت بارگذاری شده در سامانه ملاک عمل میباشد و افزایش مبلغ به هیچ دلیلی امکانپذیر نمی باشد</w:t>
      </w:r>
      <w:r>
        <w:rPr>
          <w:rFonts w:hint="cs"/>
          <w:rtl/>
          <w:lang w:bidi="fa-IR"/>
        </w:rPr>
        <w:t>.</w:t>
      </w:r>
    </w:p>
    <w:p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   </w:t>
      </w:r>
      <w:r>
        <w:rPr>
          <w:rFonts w:hint="cs"/>
          <w:b/>
          <w:bCs/>
          <w:color w:val="FF0000"/>
          <w:rtl/>
          <w:lang w:bidi="fa-IR"/>
        </w:rPr>
        <w:t>جهت امکان ارسال تاییدیه لزوما و حتما تعداد اقلام تامین با تعداد مورد درخواست یکسان باشد</w:t>
      </w:r>
      <w:r>
        <w:rPr>
          <w:rFonts w:hint="cs"/>
          <w:rtl/>
          <w:lang w:bidi="fa-IR"/>
        </w:rPr>
        <w:t>(</w:t>
      </w:r>
      <w:r>
        <w:rPr>
          <w:rFonts w:hint="cs"/>
          <w:b/>
          <w:bCs/>
          <w:color w:val="E36C0A" w:themeColor="accent6" w:themeShade="BF"/>
          <w:sz w:val="18"/>
          <w:szCs w:val="18"/>
          <w:rtl/>
          <w:lang w:bidi="fa-IR"/>
        </w:rPr>
        <w:t>از بارگذاری با تعداد کلی خودداری شود</w:t>
      </w:r>
      <w:r>
        <w:rPr>
          <w:rFonts w:hint="cs"/>
          <w:rtl/>
          <w:lang w:bidi="fa-IR"/>
        </w:rPr>
        <w:t xml:space="preserve">)  </w:t>
      </w:r>
    </w:p>
    <w:p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 </w:t>
      </w:r>
    </w:p>
    <w:p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5329973</wp:posOffset>
                </wp:positionH>
                <wp:positionV relativeFrom="paragraph">
                  <wp:posOffset>24074</wp:posOffset>
                </wp:positionV>
                <wp:extent cx="110490" cy="99428"/>
                <wp:effectExtent l="38100" t="19050" r="41910" b="34290"/>
                <wp:wrapNone/>
                <wp:docPr id="3" name="5-Point St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" cy="99428"/>
                        </a:xfrm>
                        <a:prstGeom prst="star5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53321" id="5-Point Star 3" o:spid="_x0000_s1026" style="position:absolute;margin-left:419.7pt;margin-top:1.9pt;width:8.7pt;height:7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10490,99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X2acgIAAP0EAAAOAAAAZHJzL2Uyb0RvYy54bWysVMFu2zAMvQ/YPwi6t7ZTZ2uCOEXWIMOA&#10;og2QDj0zshwbkCWNUuJ0Xz9Kdtqm62lYDgopUo/i06NnN8dWsYNE1xhd8Owy5UxqYcpG7wr+83F1&#10;cc2Z86BLUEbLgj9Lx2/mnz/NOjuVI1MbVUpkBKLdtLMFr7230yRxopYtuEtjpaZgZbAFTy7ukhKh&#10;I/RWJaM0/ZJ0BkuLRkjnaHfZB/k84leVFP6hqpz0TBWc7ubjinHdhjWZz2C6Q7B1I4ZrwD/cooVG&#10;U9EXqCV4YHts/oJqG4HGmcpfCtMmpqoaIWMP1E2WvutmU4OVsRcix9kXmtz/gxX3hzWypiz4FWca&#10;Wnqi8cXaNNqzjQdkV4GhzropJW7sGgfPkRnaPVbYhn9qhB0jq88vrMqjZ4I2syzNJ8S9oNBkko+u&#10;A2Tyetai89+laVkwCk5qwXHkEg53zve5p5xQyxnVlKtGqejgbnurkB2AHjhfXWfflgP8WZrSrCv4&#10;aJyn4SJAQqsUeDJbS607veMM1I4ULDzG2men3QdFYvEaStmXHqf0O1Xu02OTZzihiyW4uj8SQ8MR&#10;pQOejIIdmg6k9zQHa2vKZ3ooNL2CnRWrhtDuwPk1IEmW+qIx9A+0VMpQs2awOKsN/v5oP+STkijK&#10;WUcjQET82gNKztQPTRqbZHkeZiY6+fjriBx8G9m+jeh9e2voETIaeCuiGfK9OpkVmvaJpnURqlII&#10;tKDaPeWDc+v70aR5F3KxiGk0Jxb8nd5YEcADT4HHx+MToB0040lr9+Y0LjB9p5w+N5zUZrH3pmqi&#10;rF55pacKDs1YfLThexCG+K0fs16/WvM/AAAA//8DAFBLAwQUAAYACAAAACEAFZVQ+OAAAAAIAQAA&#10;DwAAAGRycy9kb3ducmV2LnhtbEyPQUvDQBCF74L/YRnBm900NSVNsylSUA8iaJXicZOdJsHsbMhu&#10;muivdzzpbR7v4817+W62nTjj4FtHCpaLCARS5UxLtYL3t/ubFIQPmozuHKGCL/SwKy4vcp0ZN9Er&#10;ng+hFhxCPtMKmhD6TEpfNWi1X7geib2TG6wOLIdamkFPHG47GUfRWlrdEn9odI/7BqvPw2gVPDZJ&#10;e3z6GPcv1cPztCyjOC6/j0pdX813WxAB5/AHw299rg4FdyrdSMaLTkG62twyqmDFC9hPkzUfJYOb&#10;BGSRy/8Dih8AAAD//wMAUEsBAi0AFAAGAAgAAAAhALaDOJL+AAAA4QEAABMAAAAAAAAAAAAAAAAA&#10;AAAAAFtDb250ZW50X1R5cGVzXS54bWxQSwECLQAUAAYACAAAACEAOP0h/9YAAACUAQAACwAAAAAA&#10;AAAAAAAAAAAvAQAAX3JlbHMvLnJlbHNQSwECLQAUAAYACAAAACEAcdF9mnICAAD9BAAADgAAAAAA&#10;AAAAAAAAAAAuAgAAZHJzL2Uyb0RvYy54bWxQSwECLQAUAAYACAAAACEAFZVQ+OAAAAAIAQAADwAA&#10;AAAAAAAAAAAAAADMBAAAZHJzL2Rvd25yZXYueG1sUEsFBgAAAAAEAAQA8wAAANkFAAAAAA==&#10;" path="m,37978r42204,l55245,,68286,37978r42204,l76346,61450,89388,99428,55245,75956,21102,99428,34144,61450,,37978xe" fillcolor="#4f81bd" strokecolor="#385d8a" strokeweight="2pt">
                <v:path arrowok="t" o:connecttype="custom" o:connectlocs="0,37978;42204,37978;55245,0;68286,37978;110490,37978;76346,61450;89388,99428;55245,75956;21102,99428;34144,61450;0,37978" o:connectangles="0,0,0,0,0,0,0,0,0,0,0"/>
              </v:shape>
            </w:pict>
          </mc:Fallback>
        </mc:AlternateContent>
      </w: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774949</wp:posOffset>
                </wp:positionH>
                <wp:positionV relativeFrom="paragraph">
                  <wp:posOffset>25400</wp:posOffset>
                </wp:positionV>
                <wp:extent cx="120650" cy="104607"/>
                <wp:effectExtent l="38100" t="19050" r="31750" b="29210"/>
                <wp:wrapNone/>
                <wp:docPr id="1" name="5-Point St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04607"/>
                        </a:xfrm>
                        <a:prstGeom prst="star5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2B8AC" id="5-Point Star 1" o:spid="_x0000_s1026" style="position:absolute;margin-left:61pt;margin-top:2pt;width:9.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0650,104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/RKcQIAAP4EAAAOAAAAZHJzL2Uyb0RvYy54bWysVEtv2zAMvg/YfxB0b20HSR9BnSJrkGFA&#10;0QZIh54ZWYoNyJJGKXG6Xz9Kdpq262lYDgopvsSPH31ze2g120v0jTUlL85zzqQRtmrMtuQ/n5Zn&#10;V5z5AKYCbY0s+Yv0/Hb29ctN56ZyZGurK4mMkhg/7VzJ6xDcNMu8qGUL/tw6acioLLYQSMVtViF0&#10;lL3V2SjPL7LOYuXQCuk93S56I5+l/EpJER6V8jIwXXJ6W0gnpnMTz2x2A9MtgqsbMTwD/uEVLTSG&#10;ir6mWkAAtsPmr1RtI9B6q8K5sG1mlWqETD1QN0X+oZt1DU6mXggc715h8v8vrXjYr5A1Fc2OMwMt&#10;jWhytrKNCWwdAFkREeqcn5Lj2q1w0DyJsd2Dwjb+UyPskFB9eUVVHgITdFmM8osJYS/IVOTji/wy&#10;5sxOwQ59+C5ty6JQcqILThKYsL/3ofc9+sRi3uqmWjZaJwW3mzuNbA804fHyqvi2GNK/c9OGdSUf&#10;TcZ5fAkQ05SGQGLrqHdvtpyB3hKFRcBU+120/6RIKl5DJfvSk5x+x8q9e2ryXZ7YxQJ83Yck0xCi&#10;TcwnE2OHpiPqPc5R2tjqhSaFtqewd2LZULZ78GEFSJylvmgPwyMdSltq1g4SZ7XF35/dR3+iElk5&#10;62gHCIhfO0DJmf5hiGTXxXgclyYp48nliBR8a9m8tZhde2dpCEQkel0So3/QR1GhbZ9pXeexKpnA&#10;CKrdQz4od6HfTVp4Iefz5EaL4iDcm7UTMXnEKeL4dHgGdANnApHtwR73BaYfmNP7xkhj57tgVZNo&#10;dcKVRhUVWrI0tOGDELf4rZ68Tp+t2R8AAAD//wMAUEsDBBQABgAIAAAAIQA1Gd/B3AAAAAgBAAAP&#10;AAAAZHJzL2Rvd25yZXYueG1sTI/BTsMwEETvSPyDtUhcEHUSQgUhTlWBQIgbJR+wjU0csNdR7LTh&#10;79me4LQ7mtXsm3qzeCcOZopDIAX5KgNhqAt6oF5B+/F8fQciJiSNLpBR8GMibJrzsxorHY70bg67&#10;1AsOoVihApvSWEkZO2s8xlUYDbH3GSaPieXUSz3hkcO9k0WWraXHgfiDxdE8WtN972avIGwxX+5L&#10;d7O23dtL+9rOX0/xSqnLi2X7ACKZJf0dwwmf0aFhpn2YSUfhWBcFd0kKSh4nv8x52SsosluQTS3/&#10;F2h+AQAA//8DAFBLAQItABQABgAIAAAAIQC2gziS/gAAAOEBAAATAAAAAAAAAAAAAAAAAAAAAABb&#10;Q29udGVudF9UeXBlc10ueG1sUEsBAi0AFAAGAAgAAAAhADj9If/WAAAAlAEAAAsAAAAAAAAAAAAA&#10;AAAALwEAAF9yZWxzLy5yZWxzUEsBAi0AFAAGAAgAAAAhAOs39EpxAgAA/gQAAA4AAAAAAAAAAAAA&#10;AAAALgIAAGRycy9lMm9Eb2MueG1sUEsBAi0AFAAGAAgAAAAhADUZ38HcAAAACAEAAA8AAAAAAAAA&#10;AAAAAAAAywQAAGRycy9kb3ducmV2LnhtbFBLBQYAAAAABAAEAPMAAADUBQAAAAA=&#10;" path="m,39956r46084,l60325,,74566,39956r46084,l83367,64650r14241,39957l60325,79912,23042,104607,37283,64650,,39956xe" fillcolor="#4f81bd" strokecolor="#385d8a" strokeweight="2pt">
                <v:path arrowok="t" o:connecttype="custom" o:connectlocs="0,39956;46084,39956;60325,0;74566,39956;120650,39956;83367,64650;97608,104607;60325,79912;23042,104607;37283,64650;0,39956" o:connectangles="0,0,0,0,0,0,0,0,0,0,0"/>
              </v:shape>
            </w:pict>
          </mc:Fallback>
        </mc:AlternateContent>
      </w:r>
      <w:r>
        <w:rPr>
          <w:rFonts w:hint="cs"/>
          <w:b/>
          <w:bCs/>
          <w:rtl/>
          <w:lang w:bidi="fa-IR"/>
        </w:rPr>
        <w:t xml:space="preserve">                            لازم به ذکر است در صورت عدم رعایت هریک از موارد فوق ، پیامد آن متوجه شما میباشد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</w:t>
      </w:r>
    </w:p>
    <w:p>
      <w:pPr>
        <w:bidi/>
        <w:rPr>
          <w:b/>
          <w:bCs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جهت ارتباط ، با تلفن های ( دفتر تدارکات 02634916112 )  و  ( دفتر بازرگانی 02634915979</w:t>
      </w:r>
      <w:bookmarkStart w:id="0" w:name="_GoBack"/>
      <w:bookmarkEnd w:id="0"/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) تماس حاصل فرمایید.</w:t>
      </w:r>
    </w:p>
    <w:p>
      <w:pPr>
        <w:tabs>
          <w:tab w:val="left" w:pos="7035"/>
        </w:tabs>
      </w:pPr>
      <w:r>
        <w:tab/>
      </w:r>
    </w:p>
    <w:p>
      <w:pPr>
        <w:tabs>
          <w:tab w:val="left" w:pos="9057"/>
        </w:tabs>
      </w:pPr>
    </w:p>
    <w:p/>
    <w:p/>
    <w:p/>
    <w:p/>
    <w:p/>
    <w:p/>
    <w:p/>
    <w:sectPr>
      <w:headerReference w:type="default" r:id="rId8"/>
      <w:footerReference w:type="default" r:id="rId9"/>
      <w:pgSz w:w="11906" w:h="16838" w:code="9"/>
      <w:pgMar w:top="2070" w:right="921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Footer"/>
    </w:pPr>
    <w:r>
      <w:rPr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margin">
            <wp:posOffset>29817</wp:posOffset>
          </wp:positionH>
          <wp:positionV relativeFrom="paragraph">
            <wp:posOffset>-872407</wp:posOffset>
          </wp:positionV>
          <wp:extent cx="6003235" cy="712427"/>
          <wp:effectExtent l="0" t="0" r="0" b="0"/>
          <wp:wrapNone/>
          <wp:docPr id="436" name="Picture 4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s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027" cy="715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align>center</wp:align>
              </wp:positionH>
              <wp:positionV relativeFrom="paragraph">
                <wp:posOffset>-160655</wp:posOffset>
              </wp:positionV>
              <wp:extent cx="4772025" cy="628015"/>
              <wp:effectExtent l="0" t="0" r="0" b="635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2025" cy="6280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bidi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نشانی: بز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ر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گراه تهران- کرج-بعد از خروجی همت شرق، مجتمع تولیدی تحقیقاتی انستیتو پاستور ایران</w:t>
                          </w:r>
                          <w:r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کد پستی: 3159915111             </w:t>
                          </w:r>
                          <w:r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</w:rPr>
                            <w:t xml:space="preserve">                         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         تلفن: 34915960-026   نمابر: 34916110-026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4579355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-12.65pt;width:375.75pt;height:49.45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Xm2+wEAANQDAAAOAAAAZHJzL2Uyb0RvYy54bWysU11v2yAUfZ+0/4B4X+xYSZtaIVXXrtOk&#10;7kPq9gMIxjEacBmQ2Nmv3wW7adS+VfMDunDNufece1hfD0aTg/RBgWV0PispkVZAo+yO0V8/7z+s&#10;KAmR24ZrsJLRowz0evP+3bp3taygA91ITxDEhrp3jHYxurooguik4WEGTlpMtuANj7j1u6LxvEd0&#10;o4uqLC+KHnzjPAgZAp7ejUm6yfhtK0X83rZBRqIZxd5iXn1et2ktNmte7zx3nRJTG/wNXRiuLBY9&#10;Qd3xyMneq1dQRgkPAdo4E2AKaFslZOaAbOblCzaPHXcyc0FxgjvJFP4frPh2eHQ/PInDRxhwgJlE&#10;cA8gfgdi4bbjdidvvIe+k7zBwvMkWdG7UE9Xk9ShDglk23+FBofM9xEy0NB6k1RBngTRcQDHk+hy&#10;iETg4eLysiqrJSUCcxfVqpwvcwleP912PsTPEgxJAaMeh5rR+eEhxNQNr59+ScUs3Cut82C1JT2j&#10;V0uEf5ExKqLvtDKMrsr0jU5IJD/ZJl+OXOkxxgLaTqwT0ZFyHLYDUQ2jVbqbRNhCc0QZPIw2w2eB&#10;QQf+LyU9WozR8GfPvaREf7Eo5dV8sUiezJvFEmWgxJ9ntucZbgVCMRopGcPbmH08ErtByVuV1Xju&#10;ZGoZrZNFmmyevHm+z389P8bNPwAAAP//AwBQSwMEFAAGAAgAAAAhAG4NwuHdAAAABwEAAA8AAABk&#10;cnMvZG93bnJldi54bWxMj81OwzAQhO9IvIO1SNxauy0pELKpEIgrqOVH4ubG2yQiXkex24S3ZznB&#10;bUczmvm22Ey+UycaYhsYYTE3oIir4FquEd5en2Y3oGKy7GwXmBC+KcKmPD8rbO7CyFs67VKtpIRj&#10;bhGalPpc61g15G2ch55YvEMYvE0ih1q7wY5S7ju9NGatvW1ZFhrb00ND1dfu6BHenw+fH1fmpX70&#10;WT+GyWj2txrx8mK6vwOVaEp/YfjFF3QohWkfjuyi6hDkkYQwW2YrUGJfZ4sM1F6O1Rp0Wej//OUP&#10;AAAA//8DAFBLAQItABQABgAIAAAAIQC2gziS/gAAAOEBAAATAAAAAAAAAAAAAAAAAAAAAABbQ29u&#10;dGVudF9UeXBlc10ueG1sUEsBAi0AFAAGAAgAAAAhADj9If/WAAAAlAEAAAsAAAAAAAAAAAAAAAAA&#10;LwEAAF9yZWxzLy5yZWxzUEsBAi0AFAAGAAgAAAAhADFVebb7AQAA1AMAAA4AAAAAAAAAAAAAAAAA&#10;LgIAAGRycy9lMm9Eb2MueG1sUEsBAi0AFAAGAAgAAAAhAG4NwuHdAAAABwEAAA8AAAAAAAAAAAAA&#10;AAAAVQQAAGRycy9kb3ducmV2LnhtbFBLBQYAAAAABAAEAPMAAABfBQAAAAA=&#10;" filled="f" stroked="f">
              <v:textbox>
                <w:txbxContent>
                  <w:p w14:paraId="6CDC93BC" w14:textId="77777777" w:rsidR="004B3D19" w:rsidRPr="00AE0257" w:rsidRDefault="004B3D19" w:rsidP="00F401E1">
                    <w:pPr>
                      <w:bidi/>
                      <w:rPr>
                        <w:rFonts w:cs="B Zar"/>
                        <w:b/>
                        <w:bCs/>
                        <w:sz w:val="20"/>
                        <w:szCs w:val="20"/>
                      </w:rPr>
                    </w:pP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نشانی: بز</w:t>
                    </w:r>
                    <w:r w:rsidR="00F47D94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ر</w:t>
                    </w: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گراه تهران- کرج-بعد از خروجی همت شرق، مجتمع تولیدی تحقیقاتی انستیتو پاستور ایران</w:t>
                    </w:r>
                    <w:r w:rsidR="002C5CDF" w:rsidRPr="00AE0257">
                      <w:rPr>
                        <w:rFonts w:cs="B Zar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کد پستی: 3159915111             </w:t>
                    </w:r>
                    <w:r w:rsidR="002C5CDF" w:rsidRPr="00AE0257">
                      <w:rPr>
                        <w:rFonts w:cs="B Zar"/>
                        <w:b/>
                        <w:bCs/>
                        <w:sz w:val="20"/>
                        <w:szCs w:val="20"/>
                      </w:rPr>
                      <w:t xml:space="preserve">     </w:t>
                    </w:r>
                    <w:r w:rsidR="00AE0257">
                      <w:rPr>
                        <w:rFonts w:cs="B Zar"/>
                        <w:b/>
                        <w:bCs/>
                        <w:sz w:val="20"/>
                        <w:szCs w:val="20"/>
                      </w:rPr>
                      <w:t xml:space="preserve">  </w:t>
                    </w:r>
                    <w:r w:rsidR="002C5CDF" w:rsidRPr="00AE0257">
                      <w:rPr>
                        <w:rFonts w:cs="B Zar"/>
                        <w:b/>
                        <w:bCs/>
                        <w:sz w:val="20"/>
                        <w:szCs w:val="20"/>
                      </w:rPr>
                      <w:t xml:space="preserve">                  </w:t>
                    </w: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         تلفن: </w:t>
                    </w:r>
                    <w:r w:rsidR="00F401E1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34915960</w:t>
                    </w: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-</w:t>
                    </w:r>
                    <w:r w:rsidR="002C5CDF"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026  </w:t>
                    </w: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نمابر: </w:t>
                    </w:r>
                    <w:r w:rsidR="00F401E1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34916110</w:t>
                    </w:r>
                    <w:r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-</w:t>
                    </w:r>
                    <w:r w:rsidR="002C5CDF" w:rsidRPr="00AE0257"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026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rPr>
        <w:noProof/>
        <w:lang w:bidi="fa-I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511451</wp:posOffset>
              </wp:positionH>
              <wp:positionV relativeFrom="paragraph">
                <wp:posOffset>9857</wp:posOffset>
              </wp:positionV>
              <wp:extent cx="552450" cy="1403985"/>
              <wp:effectExtent l="0" t="0" r="0" b="190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bidi/>
                            <w:spacing w:line="192" w:lineRule="auto"/>
                            <w:rPr>
                              <w:rFonts w:cs="B Zar"/>
                              <w:sz w:val="24"/>
                              <w:szCs w:val="24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87C8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.25pt;margin-top:.8pt;width:43.5pt;height:110.5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BOtCwIAAPIDAAAOAAAAZHJzL2Uyb0RvYy54bWysU21v2yAQ/j5p/wHxfbHj2Vtixam6dpkm&#10;dS9Sux9AMI7RgGNAYme/vgdO06j9No0PCLi75+557lhdjVqRg3BegmnofJZTIgyHVppdQ389bN4t&#10;KPGBmZYpMKKhR+Hp1frtm9Vga1FAD6oVjiCI8fVgG9qHYOss87wXmvkZWGHQ2IHTLODV7bLWsQHR&#10;tcqKPP+QDeBa64AL7/H1djLSdcLvOsHDj67zIhDVUKwtpN2lfRv3bL1i9c4x20t+KoP9QxWaSYNJ&#10;z1C3LDCyd/IVlJbcgYcuzDjoDLpOcpE4IJt5/oLNfc+sSFxQHG/PMvn/B8u/H346ItuGlpQYprFF&#10;D2IM5BOMpIjqDNbX6HRv0S2M+IxdTky9vQP+2xMDNz0zO3HtHAy9YC1WN4+R2UXohOMjyHb4Bi2m&#10;YfsACWjsnI7SoRgE0bFLx3NnYikcH6uqKCu0cDTNy/z9clGlFKx+irbOhy8CNImHhjrsfEJnhzsf&#10;YjWsfnKJyQxspFKp+8qQoaHLqqhSwIVFy4DDqaRu6CKPaxqXSPKzaVNwYFJNZ0ygzIl1JDpRDuN2&#10;RMcoxRbaI/J3MA0hfho89OD+UjLgADbU/9kzJyhRXw1quJyXZZzYdCmrjwVe3KVle2lhhiNUQwMl&#10;0/EmpCmPXL29Rq03MsnwXMmpVhyspM7pE8TJvbwnr+evun4EAAD//wMAUEsDBBQABgAIAAAAIQAc&#10;dZwq3AAAAAgBAAAPAAAAZHJzL2Rvd25yZXYueG1sTI/BTsMwEETvSPyDtUjcqI0lkirEqSrUliPQ&#10;Rpzd2E2ixuvIdtPw92xPcJyd0eybcjW7gU02xN6jgueFAGax8abHVkF92D4tgcWk0ejBo1XwYyOs&#10;qvu7UhfGX/HLTvvUMirBWGgFXUpjwXlsOut0XPjRInknH5xOJEPLTdBXKncDl0Jk3Oke6UOnR/vW&#10;2ea8vzgFYxp3+Xv4+FxvtpOov3e17NuNUo8P8/oVWLJz+gvDDZ/QoSKmo7+giWxQsBQvlKR7Buxm&#10;ZznpowIpZQ68Kvn/AdUvAAAA//8DAFBLAQItABQABgAIAAAAIQC2gziS/gAAAOEBAAATAAAAAAAA&#10;AAAAAAAAAAAAAABbQ29udGVudF9UeXBlc10ueG1sUEsBAi0AFAAGAAgAAAAhADj9If/WAAAAlAEA&#10;AAsAAAAAAAAAAAAAAAAALwEAAF9yZWxzLy5yZWxzUEsBAi0AFAAGAAgAAAAhAPUsE60LAgAA8gMA&#10;AA4AAAAAAAAAAAAAAAAALgIAAGRycy9lMm9Eb2MueG1sUEsBAi0AFAAGAAgAAAAhABx1nCrcAAAA&#10;CAEAAA8AAAAAAAAAAAAAAAAAZQQAAGRycy9kb3ducmV2LnhtbFBLBQYAAAAABAAEAPMAAABuBQAA&#10;AAA=&#10;" filled="f" stroked="f">
              <v:textbox style="mso-fit-shape-to-text:t">
                <w:txbxContent>
                  <w:p w14:paraId="3530D702" w14:textId="5B0C5904" w:rsidR="00344754" w:rsidRPr="00AE0257" w:rsidRDefault="00344754" w:rsidP="00603809">
                    <w:pPr>
                      <w:bidi/>
                      <w:spacing w:line="192" w:lineRule="auto"/>
                      <w:rPr>
                        <w:rFonts w:cs="B Zar"/>
                        <w:sz w:val="24"/>
                        <w:szCs w:val="24"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-274320</wp:posOffset>
          </wp:positionV>
          <wp:extent cx="651730" cy="516835"/>
          <wp:effectExtent l="0" t="0" r="0" b="0"/>
          <wp:wrapNone/>
          <wp:docPr id="435" name="Picture 4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730" cy="516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3632" behindDoc="0" locked="0" layoutInCell="1" allowOverlap="1">
          <wp:simplePos x="0" y="0"/>
          <wp:positionH relativeFrom="column">
            <wp:posOffset>5695315</wp:posOffset>
          </wp:positionH>
          <wp:positionV relativeFrom="paragraph">
            <wp:posOffset>-335280</wp:posOffset>
          </wp:positionV>
          <wp:extent cx="828040" cy="923925"/>
          <wp:effectExtent l="0" t="0" r="0" b="9525"/>
          <wp:wrapNone/>
          <wp:docPr id="433" name="Picture 4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_انستیتو-پاستور-ایران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65" t="17516" r="16862" b="17834"/>
                  <a:stretch/>
                </pic:blipFill>
                <pic:spPr bwMode="auto">
                  <a:xfrm>
                    <a:off x="0" y="0"/>
                    <a:ext cx="828040" cy="923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Header"/>
      <w:rPr>
        <w:noProof/>
        <w:rtl/>
      </w:rPr>
    </w:pPr>
  </w:p>
  <w:p>
    <w:pPr>
      <w:pStyle w:val="Header"/>
      <w:bidi/>
      <w:ind w:left="4320" w:hanging="4320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5524500</wp:posOffset>
              </wp:positionH>
              <wp:positionV relativeFrom="paragraph">
                <wp:posOffset>249555</wp:posOffset>
              </wp:positionV>
              <wp:extent cx="1182370" cy="140398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237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rFonts w:ascii="IranNastaliq" w:hAnsi="IranNastaliq" w:cs="IranNastaliq"/>
                              <w:color w:val="00206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IranNastaliq" w:hAnsi="IranNastaliq" w:cs="IranNastaliq"/>
                              <w:color w:val="002060"/>
                              <w:sz w:val="16"/>
                              <w:szCs w:val="16"/>
                              <w:rtl/>
                            </w:rPr>
                            <w:t>مجتمع تولیدی تحقیقاتی انستیتو پاستور ایران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706477AB" id="_x0000_s1027" type="#_x0000_t202" style="position:absolute;left:0;text-align:left;margin-left:435pt;margin-top:19.65pt;width:93.1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ee0/AEAANUDAAAOAAAAZHJzL2Uyb0RvYy54bWysU11v2yAUfZ+0/4B4X2ynyZpYcaquXaZJ&#10;3YfU7gdgjGM04DIgsbNfvwt202h7q+YHxPWFc+8597C5GbQiR+G8BFPRYpZTIgyHRpp9RX887d6t&#10;KPGBmYYpMKKiJ+Hpzfbtm01vSzGHDlQjHEEQ48veVrQLwZZZ5nknNPMzsMJgsgWnWcDQ7bPGsR7R&#10;tcrmef4+68E11gEX3uPf+zFJtwm/bQUP39rWi0BURbG3kFaX1jqu2XbDyr1jtpN8aoO9ogvNpMGi&#10;Z6h7Fhg5OPkPlJbcgYc2zDjoDNpWcpE4IJsi/4vNY8esSFxQHG/PMvn/B8u/Hh/td0fC8AEGHGAi&#10;4e0D8J+eGLjrmNmLW+eg7wRrsHARJct668vpapTalz6C1P0XaHDI7BAgAQ2t01EV5EkQHQdwOosu&#10;hkB4LFms5lfXmOKYKxb51Xq1TDVY+XzdOh8+CdAkbirqcKoJnh0ffIjtsPL5SKxmYCeVSpNVhvQV&#10;XS/ny3ThIqNlQOMpqSu6yuM3WiGy/GiadDkwqcY9FlBmoh2ZjpzDUA9ENpMmUYUamhPq4GD0Gb4L&#10;3HTgflPSo8cq6n8dmBOUqM8GtVwXi0U0ZQoWy+s5Bu4yU19mmOEIVdFAybi9C8nIkbK3t6j5TiY1&#10;XjqZWkbvJJEmn0dzXsbp1Mtr3P4BAAD//wMAUEsDBBQABgAIAAAAIQADP3eD3wAAAAsBAAAPAAAA&#10;ZHJzL2Rvd25yZXYueG1sTI/BTsMwEETvSPyDtUjcqE0KaQlxqgq15VgoEWc3XpKIeG3Zbhr+HvcE&#10;x9GMZt6Uq8kMbEQfeksS7mcCGFJjdU+thPpje7cEFqIirQZLKOEHA6yq66tSFdqe6R3HQ2xZKqFQ&#10;KAldjK7gPDQdGhVm1iEl78t6o2KSvuXaq3MqNwPPhMi5UT2lhU45fOmw+T6cjAQX3W7x6vdv6812&#10;FPXnrs76diPl7c20fgYWcYp/YbjgJ3SoEtPRnkgHNkhYLkT6EiXMn+bALgHxmGfAjhKyXDwAr0r+&#10;/0P1CwAA//8DAFBLAQItABQABgAIAAAAIQC2gziS/gAAAOEBAAATAAAAAAAAAAAAAAAAAAAAAABb&#10;Q29udGVudF9UeXBlc10ueG1sUEsBAi0AFAAGAAgAAAAhADj9If/WAAAAlAEAAAsAAAAAAAAAAAAA&#10;AAAALwEAAF9yZWxzLy5yZWxzUEsBAi0AFAAGAAgAAAAhAOL157T8AQAA1QMAAA4AAAAAAAAAAAAA&#10;AAAALgIAAGRycy9lMm9Eb2MueG1sUEsBAi0AFAAGAAgAAAAhAAM/d4PfAAAACwEAAA8AAAAAAAAA&#10;AAAAAAAAVgQAAGRycy9kb3ducmV2LnhtbFBLBQYAAAAABAAEAPMAAABiBQAAAAA=&#10;" filled="f" stroked="f">
              <v:textbox style="mso-fit-shape-to-text:t">
                <w:txbxContent>
                  <w:p w14:paraId="199C17A6" w14:textId="77777777" w:rsidR="00E10EC3" w:rsidRPr="00E10EC3" w:rsidRDefault="00E10EC3" w:rsidP="00316EF2">
                    <w:pPr>
                      <w:jc w:val="right"/>
                      <w:rPr>
                        <w:rFonts w:ascii="IranNastaliq" w:hAnsi="IranNastaliq" w:cs="IranNastaliq"/>
                        <w:color w:val="002060"/>
                        <w:sz w:val="16"/>
                        <w:szCs w:val="16"/>
                      </w:rPr>
                    </w:pPr>
                    <w:r w:rsidRPr="00E10EC3">
                      <w:rPr>
                        <w:rFonts w:ascii="IranNastaliq" w:hAnsi="IranNastaliq" w:cs="IranNastaliq"/>
                        <w:color w:val="002060"/>
                        <w:sz w:val="16"/>
                        <w:szCs w:val="16"/>
                        <w:rtl/>
                      </w:rPr>
                      <w:t>مجتمع تولیدی تحقیقاتی انستیتو پاستور ایران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440A4"/>
    <w:multiLevelType w:val="hybridMultilevel"/>
    <w:tmpl w:val="342A8A7A"/>
    <w:lvl w:ilvl="0" w:tplc="0FA207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78A574-A32F-4D49-BA55-ABE57CBAF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10FF-A866-4240-87B9-6DC2B7FF4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ekarimi</dc:creator>
  <cp:lastModifiedBy>Hosein Sharifniya</cp:lastModifiedBy>
  <cp:revision>36</cp:revision>
  <cp:lastPrinted>2026-05-17T05:49:00Z</cp:lastPrinted>
  <dcterms:created xsi:type="dcterms:W3CDTF">2023-03-01T10:00:00Z</dcterms:created>
  <dcterms:modified xsi:type="dcterms:W3CDTF">2026-07-15T06:10:00Z</dcterms:modified>
</cp:coreProperties>
</file>