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70" w:rsidRPr="002669E8" w:rsidRDefault="00935E70" w:rsidP="006A7FFA">
      <w:pPr>
        <w:spacing w:line="144" w:lineRule="auto"/>
        <w:rPr>
          <w:rFonts w:cs="B Nazanin"/>
          <w:b/>
          <w:bCs/>
          <w:sz w:val="24"/>
          <w:szCs w:val="24"/>
          <w:rtl/>
        </w:rPr>
      </w:pPr>
      <w:r w:rsidRPr="002669E8">
        <w:rPr>
          <w:rFonts w:ascii="IranNastaliq" w:hAnsi="IranNastaliq" w:cs="B Nazanin" w:hint="cs"/>
          <w:sz w:val="24"/>
          <w:szCs w:val="24"/>
          <w:rtl/>
        </w:rPr>
        <w:t xml:space="preserve">                         </w:t>
      </w:r>
      <w:r w:rsidR="002669E8">
        <w:rPr>
          <w:rFonts w:ascii="IranNastaliq" w:hAnsi="IranNastaliq" w:cs="B Nazanin" w:hint="cs"/>
          <w:sz w:val="24"/>
          <w:szCs w:val="24"/>
          <w:rtl/>
        </w:rPr>
        <w:t xml:space="preserve">  </w:t>
      </w:r>
      <w:r w:rsidR="00442E91" w:rsidRPr="002669E8">
        <w:rPr>
          <w:rFonts w:ascii="IranNastaliq" w:hAnsi="IranNastaliq" w:cs="B Nazanin" w:hint="cs"/>
          <w:sz w:val="24"/>
          <w:szCs w:val="24"/>
          <w:rtl/>
        </w:rPr>
        <w:t xml:space="preserve">         </w:t>
      </w:r>
    </w:p>
    <w:p w:rsidR="004C3314" w:rsidRPr="002669E8" w:rsidRDefault="006A7FFA" w:rsidP="006A7FFA">
      <w:pPr>
        <w:spacing w:line="144" w:lineRule="auto"/>
        <w:rPr>
          <w:rFonts w:ascii="IranNastaliq" w:hAnsi="IranNastaliq" w:cs="B Nazanin"/>
          <w:sz w:val="24"/>
          <w:szCs w:val="24"/>
          <w:rtl/>
        </w:rPr>
      </w:pPr>
      <w:r w:rsidRPr="002669E8">
        <w:rPr>
          <w:rFonts w:ascii="IranNastaliq" w:hAnsi="IranNastaliq"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69E8">
        <w:rPr>
          <w:rFonts w:ascii="IranNastaliq" w:hAnsi="IranNastaliq" w:cs="B Nazanin" w:hint="cs"/>
          <w:sz w:val="24"/>
          <w:szCs w:val="24"/>
          <w:rtl/>
        </w:rPr>
        <w:t xml:space="preserve">                 </w:t>
      </w:r>
      <w:r w:rsidR="004C3314" w:rsidRPr="002669E8">
        <w:rPr>
          <w:rFonts w:ascii="IranNastaliq" w:hAnsi="IranNastaliq" w:cs="B Nazanin"/>
          <w:sz w:val="24"/>
          <w:szCs w:val="24"/>
          <w:rtl/>
        </w:rPr>
        <w:t>اداره کل به</w:t>
      </w:r>
      <w:r w:rsidR="004C3314" w:rsidRPr="002669E8">
        <w:rPr>
          <w:rFonts w:ascii="IranNastaliq" w:hAnsi="IranNastaliq" w:cs="B Nazanin" w:hint="cs"/>
          <w:sz w:val="24"/>
          <w:szCs w:val="24"/>
          <w:rtl/>
        </w:rPr>
        <w:t xml:space="preserve">ز </w:t>
      </w:r>
      <w:r w:rsidR="004C3314" w:rsidRPr="002669E8">
        <w:rPr>
          <w:rFonts w:ascii="IranNastaliq" w:hAnsi="IranNastaliq" w:cs="B Nazanin"/>
          <w:sz w:val="24"/>
          <w:szCs w:val="24"/>
          <w:rtl/>
        </w:rPr>
        <w:t>یستی استان اصفهان</w:t>
      </w:r>
    </w:p>
    <w:p w:rsidR="004C3314" w:rsidRPr="002669E8" w:rsidRDefault="00E76EAE" w:rsidP="004C3314">
      <w:pPr>
        <w:spacing w:before="240" w:line="144" w:lineRule="auto"/>
        <w:jc w:val="center"/>
        <w:rPr>
          <w:rFonts w:cs="B Nazanin"/>
          <w:b/>
          <w:bCs/>
          <w:sz w:val="24"/>
          <w:szCs w:val="24"/>
          <w:rtl/>
        </w:rPr>
      </w:pPr>
      <w:r w:rsidRP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C3314" w:rsidRPr="002669E8">
        <w:rPr>
          <w:rFonts w:cs="B Nazanin" w:hint="cs"/>
          <w:b/>
          <w:bCs/>
          <w:sz w:val="24"/>
          <w:szCs w:val="24"/>
          <w:rtl/>
        </w:rPr>
        <w:t>( دعوت به شرکت در استعلام )</w:t>
      </w:r>
    </w:p>
    <w:p w:rsidR="004C3314" w:rsidRPr="00000860" w:rsidRDefault="004C3314" w:rsidP="00000860">
      <w:pPr>
        <w:spacing w:before="240" w:line="192" w:lineRule="auto"/>
        <w:jc w:val="both"/>
        <w:rPr>
          <w:rFonts w:cs="B Nazanin"/>
          <w:sz w:val="24"/>
          <w:szCs w:val="24"/>
          <w:rtl/>
        </w:rPr>
      </w:pPr>
      <w:r w:rsidRPr="002669E8">
        <w:rPr>
          <w:rFonts w:cs="B Nazanin" w:hint="cs"/>
          <w:b/>
          <w:bCs/>
          <w:sz w:val="24"/>
          <w:szCs w:val="24"/>
          <w:rtl/>
        </w:rPr>
        <w:t xml:space="preserve">اداره بهزیستی شهرستان </w:t>
      </w:r>
      <w:r w:rsidR="00000860">
        <w:rPr>
          <w:rFonts w:cs="B Nazanin" w:hint="cs"/>
          <w:b/>
          <w:bCs/>
          <w:sz w:val="24"/>
          <w:szCs w:val="24"/>
          <w:rtl/>
        </w:rPr>
        <w:t>سمیرم</w:t>
      </w:r>
      <w:r w:rsidR="00150D83" w:rsidRP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2669E8">
        <w:rPr>
          <w:rFonts w:cs="B Nazanin" w:hint="cs"/>
          <w:b/>
          <w:bCs/>
          <w:sz w:val="24"/>
          <w:szCs w:val="24"/>
          <w:rtl/>
        </w:rPr>
        <w:t>از شرکتها و پیمانکاران واجد شرایط دعوت می نماید در استعلام با شرایط زیر شرکت فرمایند .</w:t>
      </w:r>
    </w:p>
    <w:p w:rsidR="00FF2BF7" w:rsidRDefault="00150D83" w:rsidP="00000860">
      <w:pPr>
        <w:spacing w:before="240" w:line="192" w:lineRule="auto"/>
        <w:jc w:val="both"/>
        <w:rPr>
          <w:rFonts w:cs="B Nazanin" w:hint="cs"/>
          <w:b/>
          <w:bCs/>
          <w:sz w:val="24"/>
          <w:szCs w:val="24"/>
          <w:rtl/>
        </w:rPr>
      </w:pPr>
      <w:r w:rsidRPr="002669E8">
        <w:rPr>
          <w:rFonts w:cs="B Nazanin" w:hint="cs"/>
          <w:b/>
          <w:bCs/>
          <w:sz w:val="24"/>
          <w:szCs w:val="24"/>
          <w:rtl/>
        </w:rPr>
        <w:t>محل اجرای کار:</w:t>
      </w:r>
      <w:r w:rsidR="00A2645A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00860">
        <w:rPr>
          <w:rFonts w:cs="B Nazanin" w:hint="cs"/>
          <w:b/>
          <w:bCs/>
          <w:sz w:val="24"/>
          <w:szCs w:val="24"/>
          <w:rtl/>
        </w:rPr>
        <w:t>اداره بهزیستی شهرستان سمیرم</w:t>
      </w:r>
    </w:p>
    <w:p w:rsidR="00000860" w:rsidRPr="002669E8" w:rsidRDefault="00000860" w:rsidP="008865E4">
      <w:pPr>
        <w:spacing w:before="240" w:line="192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سقف قرارداد : 6 میلیارد ریال</w:t>
      </w:r>
    </w:p>
    <w:p w:rsidR="000372CD" w:rsidRDefault="004C3314" w:rsidP="003D0FEA">
      <w:pPr>
        <w:spacing w:before="240" w:line="192" w:lineRule="auto"/>
        <w:jc w:val="both"/>
        <w:rPr>
          <w:rFonts w:cs="B Nazanin" w:hint="cs"/>
          <w:b/>
          <w:bCs/>
          <w:sz w:val="24"/>
          <w:szCs w:val="24"/>
          <w:rtl/>
        </w:rPr>
      </w:pPr>
      <w:r w:rsidRPr="002669E8">
        <w:rPr>
          <w:rFonts w:cs="B Nazanin" w:hint="cs"/>
          <w:b/>
          <w:bCs/>
          <w:sz w:val="24"/>
          <w:szCs w:val="24"/>
          <w:rtl/>
        </w:rPr>
        <w:t xml:space="preserve">مدت اجرای کار :  </w:t>
      </w:r>
      <w:r w:rsidR="003D0FEA">
        <w:rPr>
          <w:rFonts w:cs="B Nazanin" w:hint="cs"/>
          <w:b/>
          <w:bCs/>
          <w:sz w:val="24"/>
          <w:szCs w:val="24"/>
          <w:rtl/>
        </w:rPr>
        <w:t>2</w:t>
      </w:r>
      <w:r w:rsidR="00A94744">
        <w:rPr>
          <w:rFonts w:cs="B Nazanin" w:hint="cs"/>
          <w:b/>
          <w:bCs/>
          <w:sz w:val="24"/>
          <w:szCs w:val="24"/>
          <w:rtl/>
        </w:rPr>
        <w:t xml:space="preserve"> ماه</w:t>
      </w:r>
    </w:p>
    <w:p w:rsidR="00000860" w:rsidRPr="00000860" w:rsidRDefault="00000860" w:rsidP="00000860">
      <w:pPr>
        <w:rPr>
          <w:rFonts w:cs="B Nazanin"/>
          <w:b/>
          <w:bCs/>
          <w:sz w:val="28"/>
          <w:szCs w:val="28"/>
          <w:rtl/>
        </w:rPr>
      </w:pPr>
      <w:r w:rsidRPr="0004428C">
        <w:rPr>
          <w:rFonts w:cs="B Nazanin" w:hint="cs"/>
          <w:b/>
          <w:bCs/>
          <w:sz w:val="28"/>
          <w:szCs w:val="28"/>
          <w:highlight w:val="yellow"/>
          <w:rtl/>
        </w:rPr>
        <w:t>*قیمت پیشنهادی می بایست  بر اساس فهرست بهای ابنیه و تاسیسات برقی و مکانیکی سال 1404 باشد( بصورت درصد مینوس یا پلوس)</w:t>
      </w:r>
    </w:p>
    <w:p w:rsidR="004C3314" w:rsidRPr="002669E8" w:rsidRDefault="00A2645A" w:rsidP="00A94744">
      <w:pPr>
        <w:spacing w:before="240" w:line="192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4C3314" w:rsidRP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C3314" w:rsidRPr="002669E8">
        <w:rPr>
          <w:rFonts w:ascii="Times New Roman" w:hAnsi="Times New Roman" w:cs="B Nazanin" w:hint="cs"/>
          <w:b/>
          <w:bCs/>
          <w:sz w:val="24"/>
          <w:szCs w:val="24"/>
          <w:rtl/>
        </w:rPr>
        <w:t>-</w:t>
      </w:r>
      <w:r w:rsidR="004C3314" w:rsidRPr="002669E8">
        <w:rPr>
          <w:rFonts w:cs="B Nazanin" w:hint="cs"/>
          <w:b/>
          <w:bCs/>
          <w:sz w:val="24"/>
          <w:szCs w:val="24"/>
          <w:rtl/>
        </w:rPr>
        <w:t xml:space="preserve"> تهیه مصالح ساختمانی و هزینه آب و برق مصرفی به عهده پیمانکار</w:t>
      </w:r>
      <w:r w:rsid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C3314" w:rsidRPr="002669E8">
        <w:rPr>
          <w:rFonts w:cs="B Nazanin" w:hint="cs"/>
          <w:b/>
          <w:bCs/>
          <w:sz w:val="24"/>
          <w:szCs w:val="24"/>
          <w:rtl/>
        </w:rPr>
        <w:t>می باشد .</w:t>
      </w:r>
    </w:p>
    <w:p w:rsidR="004C3314" w:rsidRPr="002669E8" w:rsidRDefault="00A2645A" w:rsidP="004C3314">
      <w:pPr>
        <w:spacing w:before="240" w:line="192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4C3314" w:rsidRP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C3314" w:rsidRPr="002669E8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="004C3314" w:rsidRPr="002669E8">
        <w:rPr>
          <w:rFonts w:cs="B Nazanin" w:hint="cs"/>
          <w:b/>
          <w:bCs/>
          <w:sz w:val="24"/>
          <w:szCs w:val="24"/>
          <w:rtl/>
        </w:rPr>
        <w:t xml:space="preserve">  کلیه کسورات قانونی  به عهده پیمانکار می باشد .</w:t>
      </w:r>
    </w:p>
    <w:p w:rsidR="006A7FFA" w:rsidRPr="002669E8" w:rsidRDefault="00A2645A" w:rsidP="006A7FFA">
      <w:pPr>
        <w:spacing w:before="240" w:line="192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6A7FFA" w:rsidRPr="002669E8">
        <w:rPr>
          <w:rFonts w:cs="B Nazanin" w:hint="cs"/>
          <w:b/>
          <w:bCs/>
          <w:sz w:val="24"/>
          <w:szCs w:val="24"/>
          <w:rtl/>
        </w:rPr>
        <w:t>- ایمنی کارگاه و کارگران طبق مبحث 12 مقررات ملی ساختمان به عهده پیمانکار می باشد .</w:t>
      </w:r>
    </w:p>
    <w:p w:rsidR="00D33791" w:rsidRDefault="00A2645A" w:rsidP="00BD2D8D">
      <w:pPr>
        <w:spacing w:before="240" w:line="192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</w:t>
      </w:r>
      <w:r w:rsidR="00D33791" w:rsidRPr="002669E8">
        <w:rPr>
          <w:rFonts w:cs="B Nazanin" w:hint="cs"/>
          <w:b/>
          <w:bCs/>
          <w:sz w:val="24"/>
          <w:szCs w:val="24"/>
          <w:rtl/>
        </w:rPr>
        <w:t xml:space="preserve">- کارمندان دولت حق </w:t>
      </w:r>
      <w:r w:rsidR="00BD2D8D">
        <w:rPr>
          <w:rFonts w:cs="B Nazanin" w:hint="cs"/>
          <w:b/>
          <w:bCs/>
          <w:sz w:val="24"/>
          <w:szCs w:val="24"/>
          <w:rtl/>
        </w:rPr>
        <w:t>شرکت</w:t>
      </w:r>
      <w:r w:rsidR="00D33791" w:rsidRPr="002669E8">
        <w:rPr>
          <w:rFonts w:cs="B Nazanin" w:hint="cs"/>
          <w:b/>
          <w:bCs/>
          <w:sz w:val="24"/>
          <w:szCs w:val="24"/>
          <w:rtl/>
        </w:rPr>
        <w:t xml:space="preserve"> در </w:t>
      </w:r>
      <w:r w:rsidR="00BD2D8D">
        <w:rPr>
          <w:rFonts w:cs="B Nazanin" w:hint="cs"/>
          <w:b/>
          <w:bCs/>
          <w:sz w:val="24"/>
          <w:szCs w:val="24"/>
          <w:rtl/>
        </w:rPr>
        <w:t>مناقصه</w:t>
      </w:r>
      <w:r w:rsidR="00D33791" w:rsidRP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BD2D8D">
        <w:rPr>
          <w:rFonts w:cs="B Nazanin" w:hint="cs"/>
          <w:b/>
          <w:bCs/>
          <w:sz w:val="24"/>
          <w:szCs w:val="24"/>
          <w:rtl/>
        </w:rPr>
        <w:t xml:space="preserve">را </w:t>
      </w:r>
      <w:r w:rsidR="00D33791" w:rsidRPr="002669E8">
        <w:rPr>
          <w:rFonts w:cs="B Nazanin" w:hint="cs"/>
          <w:b/>
          <w:bCs/>
          <w:sz w:val="24"/>
          <w:szCs w:val="24"/>
          <w:rtl/>
        </w:rPr>
        <w:t>ندارند.</w:t>
      </w:r>
    </w:p>
    <w:p w:rsidR="009E30C1" w:rsidRPr="00395F4D" w:rsidRDefault="00000860" w:rsidP="00000860">
      <w:pPr>
        <w:spacing w:before="240" w:line="192" w:lineRule="auto"/>
        <w:jc w:val="both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24"/>
          <w:szCs w:val="24"/>
          <w:rtl/>
        </w:rPr>
        <w:t>5</w:t>
      </w:r>
      <w:r w:rsidR="009E30C1">
        <w:rPr>
          <w:rFonts w:cs="B Nazanin" w:hint="cs"/>
          <w:b/>
          <w:bCs/>
          <w:sz w:val="24"/>
          <w:szCs w:val="24"/>
          <w:rtl/>
        </w:rPr>
        <w:t xml:space="preserve">-پرداخت به صورت </w:t>
      </w:r>
      <w:r w:rsidR="001D4882">
        <w:rPr>
          <w:rFonts w:cs="B Nazanin" w:hint="cs"/>
          <w:b/>
          <w:bCs/>
          <w:sz w:val="24"/>
          <w:szCs w:val="24"/>
          <w:rtl/>
        </w:rPr>
        <w:t>نقدی و با پیشرفت فیزیکی می باشد.</w:t>
      </w:r>
    </w:p>
    <w:p w:rsidR="00A2645A" w:rsidRDefault="00A2645A" w:rsidP="00BD2D8D">
      <w:pPr>
        <w:spacing w:before="240" w:line="192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935E70" w:rsidRPr="002669E8" w:rsidRDefault="00935E70" w:rsidP="00442E91">
      <w:pPr>
        <w:spacing w:before="240" w:line="192" w:lineRule="auto"/>
        <w:jc w:val="both"/>
        <w:rPr>
          <w:rFonts w:cs="B Nazanin"/>
          <w:b/>
          <w:bCs/>
          <w:sz w:val="28"/>
          <w:szCs w:val="28"/>
          <w:rtl/>
        </w:rPr>
      </w:pPr>
      <w:r w:rsidRPr="00A2645A">
        <w:rPr>
          <w:rFonts w:cs="B Nazanin" w:hint="cs"/>
          <w:b/>
          <w:bCs/>
          <w:sz w:val="28"/>
          <w:szCs w:val="28"/>
          <w:highlight w:val="yellow"/>
          <w:rtl/>
        </w:rPr>
        <w:t>کارهای ساختمانی که می بایستی توسط پیمانکار انجام گردد شامل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1162"/>
        <w:gridCol w:w="5309"/>
        <w:gridCol w:w="907"/>
      </w:tblGrid>
      <w:tr w:rsidR="00000860" w:rsidTr="00EE061D">
        <w:tc>
          <w:tcPr>
            <w:tcW w:w="1935" w:type="dxa"/>
            <w:shd w:val="clear" w:color="auto" w:fill="D9D9D9" w:themeFill="background1" w:themeFillShade="D9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1181" w:type="dxa"/>
            <w:shd w:val="clear" w:color="auto" w:fill="D9D9D9" w:themeFill="background1" w:themeFillShade="D9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نوع عملیات</w:t>
            </w:r>
          </w:p>
        </w:tc>
        <w:tc>
          <w:tcPr>
            <w:tcW w:w="911" w:type="dxa"/>
            <w:shd w:val="clear" w:color="auto" w:fill="D9D9D9" w:themeFill="background1" w:themeFillShade="D9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شماره آیتم</w:t>
            </w:r>
          </w:p>
        </w:tc>
      </w:tr>
      <w:tr w:rsidR="00000860" w:rsidTr="00EE061D"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مکعب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بارگیری مواد حاصل از عملیات خاکی با دست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020401</w:t>
            </w:r>
          </w:p>
        </w:tc>
      </w:tr>
      <w:tr w:rsidR="00000860" w:rsidTr="00EE061D"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مکعب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بارگیری مواد حاصل از عملیات خاکی با ماشین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030701</w:t>
            </w:r>
          </w:p>
        </w:tc>
      </w:tr>
      <w:tr w:rsidR="00000860" w:rsidTr="00EE061D"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دیوار نیم اجره با آجر ماشینی سوراخدار به ابعاد آجر فشاری با ملات ماسه سیمان 1:5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110503</w:t>
            </w:r>
          </w:p>
        </w:tc>
      </w:tr>
      <w:tr w:rsidR="00000860" w:rsidTr="00EE061D"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40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کیلوگرم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تهیه مصالح ،اجرا و نصب زیرسازی و بدنه سقف های کاذب مشبک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160707</w:t>
            </w:r>
          </w:p>
        </w:tc>
      </w:tr>
      <w:tr w:rsidR="00000860" w:rsidTr="00EE061D"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60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سفیدکاری زیر سقف ها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180216</w:t>
            </w:r>
          </w:p>
        </w:tc>
      </w:tr>
      <w:tr w:rsidR="00000860" w:rsidTr="00EE061D"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تهیه و نصب صفحات گچی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180902</w:t>
            </w:r>
          </w:p>
        </w:tc>
      </w:tr>
      <w:tr w:rsidR="00000860" w:rsidTr="00EE061D">
        <w:trPr>
          <w:trHeight w:val="18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تهیه مواد و پرداخت نهایی روی صفحات گچی روکش دار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180912</w:t>
            </w:r>
          </w:p>
        </w:tc>
      </w:tr>
      <w:tr w:rsidR="00000860" w:rsidTr="00EE061D">
        <w:trPr>
          <w:trHeight w:val="19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120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تهیه و نصب کاشی های سرامیکی لعاب دار یا بدون لعاب روی سطوح قائم با سطح مقطع بیش از 64 تا 72 دسی متر مربع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200126</w:t>
            </w:r>
          </w:p>
        </w:tc>
      </w:tr>
      <w:tr w:rsidR="00000860" w:rsidTr="00EE061D">
        <w:trPr>
          <w:trHeight w:val="21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 xml:space="preserve">تهیه و نصب کاشی های سرامیکی لعاب دار یا بدون لعاب روی سطوح </w:t>
            </w:r>
            <w:r w:rsidRPr="00C1723D">
              <w:rPr>
                <w:rFonts w:cs="B Nazanin" w:hint="cs"/>
                <w:b/>
                <w:bCs/>
                <w:rtl/>
              </w:rPr>
              <w:lastRenderedPageBreak/>
              <w:t>افقی با سطح مقطع بیش از 16 تا 25 دسی متر مربع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lastRenderedPageBreak/>
              <w:t>200322</w:t>
            </w:r>
          </w:p>
        </w:tc>
      </w:tr>
      <w:tr w:rsidR="00000860" w:rsidTr="00EE061D">
        <w:trPr>
          <w:trHeight w:val="22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lastRenderedPageBreak/>
              <w:t>20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فرش کف با موزاییک ماشینی پرسی تک لایه آجدار (حیاطی) با ملات ماسه سیمان 1:5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210514</w:t>
            </w:r>
          </w:p>
        </w:tc>
      </w:tr>
      <w:tr w:rsidR="00000860" w:rsidTr="00EE061D">
        <w:trPr>
          <w:trHeight w:val="27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45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تهیه و نصب شیشه ایمنی آبدیده حرارتی به ضخامت 10 میلی متر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240305</w:t>
            </w:r>
          </w:p>
        </w:tc>
      </w:tr>
      <w:tr w:rsidR="00000860" w:rsidTr="00EE061D">
        <w:trPr>
          <w:trHeight w:val="18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65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مربع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تهیه مصالح و اجرای رنگ پلاستیک روی سطوح گچی دیوارها و سقف ها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250502</w:t>
            </w:r>
          </w:p>
        </w:tc>
      </w:tr>
      <w:tr w:rsidR="00000860" w:rsidTr="00EE061D">
        <w:trPr>
          <w:trHeight w:val="16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24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لوله پی وی سی سخت به قطر خارجی 63 میلی متر و فشار کار 6 بار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030303</w:t>
            </w:r>
          </w:p>
        </w:tc>
      </w:tr>
      <w:tr w:rsidR="00000860" w:rsidTr="00EE061D">
        <w:trPr>
          <w:trHeight w:val="13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30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لوله پی وی سی سخت به قطر خارجی 110 میلی متر و فشار کار 4 بار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030403</w:t>
            </w:r>
          </w:p>
        </w:tc>
      </w:tr>
      <w:tr w:rsidR="00000860" w:rsidTr="00EE061D">
        <w:trPr>
          <w:trHeight w:val="19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250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لوله پلی اتیلن مشبک پنج لایه به قطر خارجی 20 میلی متر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040202</w:t>
            </w:r>
          </w:p>
        </w:tc>
      </w:tr>
      <w:tr w:rsidR="00000860" w:rsidTr="00EE061D">
        <w:trPr>
          <w:trHeight w:val="16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دستگاه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دست شویی از چینی ،به ابعاد تقریبی 65*49 سانتی متر با پایه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290108</w:t>
            </w:r>
          </w:p>
        </w:tc>
      </w:tr>
      <w:tr w:rsidR="00000860" w:rsidTr="00EE061D">
        <w:trPr>
          <w:trHeight w:val="18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دستگاه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توالت شرقی از چینی ، جا پادار، به ابعاد تقریبی 45*56 سانتی متر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290201</w:t>
            </w:r>
          </w:p>
        </w:tc>
      </w:tr>
      <w:tr w:rsidR="00000860" w:rsidTr="00EE061D">
        <w:trPr>
          <w:trHeight w:val="15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شیر مخلوط دستشویی کرمه،تو کاسه،اهرمی با شلنگ های رابط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291220</w:t>
            </w:r>
          </w:p>
        </w:tc>
      </w:tr>
      <w:tr w:rsidR="00000860" w:rsidTr="00EE061D">
        <w:trPr>
          <w:trHeight w:val="19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LED</w:t>
            </w:r>
            <w:r w:rsidRPr="00C1723D">
              <w:rPr>
                <w:rFonts w:cs="B Nazanin" w:hint="cs"/>
                <w:b/>
                <w:bCs/>
                <w:rtl/>
              </w:rPr>
              <w:t>چراغ سقفی توکار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017405</w:t>
            </w:r>
          </w:p>
        </w:tc>
      </w:tr>
      <w:tr w:rsidR="00000860" w:rsidTr="00EE061D">
        <w:trPr>
          <w:trHeight w:val="33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روکار</w:t>
            </w:r>
            <w:r w:rsidRPr="00C1723D">
              <w:rPr>
                <w:rFonts w:cs="B Nazanin"/>
                <w:b/>
                <w:bCs/>
                <w:lang w:bidi="fa-IR"/>
              </w:rPr>
              <w:t xml:space="preserve">  LED </w:t>
            </w:r>
            <w:r w:rsidRPr="00C1723D">
              <w:rPr>
                <w:rFonts w:cs="B Nazanin" w:hint="cs"/>
                <w:b/>
                <w:bCs/>
                <w:rtl/>
                <w:lang w:bidi="fa-IR"/>
              </w:rPr>
              <w:t>چراغ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017707</w:t>
            </w:r>
          </w:p>
        </w:tc>
      </w:tr>
      <w:tr w:rsidR="00000860" w:rsidTr="00EE061D">
        <w:trPr>
          <w:trHeight w:val="33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تابلو برق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1b×</w:t>
            </w:r>
          </w:p>
        </w:tc>
      </w:tr>
      <w:tr w:rsidR="00000860" w:rsidTr="00EE061D">
        <w:trPr>
          <w:trHeight w:val="195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250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سیم مسی 5/1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060404</w:t>
            </w:r>
          </w:p>
        </w:tc>
      </w:tr>
      <w:tr w:rsidR="00000860" w:rsidTr="00EE061D">
        <w:trPr>
          <w:trHeight w:val="15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450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سیم مسی 5/2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060405</w:t>
            </w:r>
          </w:p>
        </w:tc>
      </w:tr>
      <w:tr w:rsidR="00000860" w:rsidTr="00EE061D">
        <w:trPr>
          <w:trHeight w:val="24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کلید 10 آمپر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110101</w:t>
            </w:r>
          </w:p>
        </w:tc>
      </w:tr>
      <w:tr w:rsidR="00000860" w:rsidTr="00EE061D">
        <w:trPr>
          <w:trHeight w:val="9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پریز 16 آمپر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111101</w:t>
            </w:r>
          </w:p>
        </w:tc>
      </w:tr>
      <w:tr w:rsidR="00000860" w:rsidTr="00EE061D">
        <w:trPr>
          <w:trHeight w:val="180"/>
        </w:trPr>
        <w:tc>
          <w:tcPr>
            <w:tcW w:w="1935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300</w:t>
            </w:r>
          </w:p>
        </w:tc>
        <w:tc>
          <w:tcPr>
            <w:tcW w:w="118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proofErr w:type="spellStart"/>
            <w:r w:rsidRPr="00C1723D">
              <w:rPr>
                <w:rFonts w:cs="B Nazanin"/>
                <w:b/>
                <w:bCs/>
              </w:rPr>
              <w:t>pvc</w:t>
            </w:r>
            <w:proofErr w:type="spellEnd"/>
            <w:r w:rsidRPr="00C1723D">
              <w:rPr>
                <w:rFonts w:cs="B Nazanin" w:hint="cs"/>
                <w:b/>
                <w:bCs/>
                <w:rtl/>
              </w:rPr>
              <w:t>لوله کشی توکار با لوله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130404</w:t>
            </w:r>
          </w:p>
        </w:tc>
      </w:tr>
      <w:tr w:rsidR="00000860" w:rsidTr="00EE061D">
        <w:trPr>
          <w:trHeight w:val="165"/>
        </w:trPr>
        <w:tc>
          <w:tcPr>
            <w:tcW w:w="1935" w:type="dxa"/>
            <w:tcBorders>
              <w:bottom w:val="single" w:sz="4" w:space="0" w:color="auto"/>
            </w:tcBorders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150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  <w:tcBorders>
              <w:bottom w:val="single" w:sz="4" w:space="0" w:color="auto"/>
            </w:tcBorders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کابل تلفن زمینی با روکش پلی اتیلن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210203</w:t>
            </w:r>
          </w:p>
        </w:tc>
      </w:tr>
      <w:tr w:rsidR="00000860" w:rsidTr="00EE061D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935" w:type="dxa"/>
            <w:shd w:val="clear" w:color="auto" w:fill="auto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723D">
              <w:rPr>
                <w:rFonts w:cs="B Nazanin" w:hint="cs"/>
                <w:b/>
                <w:bCs/>
                <w:rtl/>
                <w:lang w:bidi="fa-IR"/>
              </w:rPr>
              <w:t>250</w:t>
            </w:r>
          </w:p>
        </w:tc>
        <w:tc>
          <w:tcPr>
            <w:tcW w:w="1181" w:type="dxa"/>
            <w:shd w:val="clear" w:color="auto" w:fill="auto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>متر طول</w:t>
            </w:r>
          </w:p>
        </w:tc>
        <w:tc>
          <w:tcPr>
            <w:tcW w:w="5549" w:type="dxa"/>
            <w:shd w:val="clear" w:color="auto" w:fill="auto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 w:hint="cs"/>
                <w:b/>
                <w:bCs/>
                <w:rtl/>
              </w:rPr>
              <w:t xml:space="preserve">چهار زوج </w:t>
            </w:r>
            <w:r w:rsidRPr="00C1723D">
              <w:rPr>
                <w:rFonts w:cs="B Nazanin"/>
                <w:b/>
                <w:bCs/>
              </w:rPr>
              <w:t>CAT6</w:t>
            </w:r>
            <w:r w:rsidRPr="00C1723D">
              <w:rPr>
                <w:rFonts w:cs="B Nazanin" w:hint="cs"/>
                <w:b/>
                <w:bCs/>
                <w:rtl/>
              </w:rPr>
              <w:t>کابل</w:t>
            </w:r>
          </w:p>
        </w:tc>
        <w:tc>
          <w:tcPr>
            <w:tcW w:w="911" w:type="dxa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  <w:r w:rsidRPr="00C1723D">
              <w:rPr>
                <w:rFonts w:cs="B Nazanin"/>
                <w:b/>
                <w:bCs/>
              </w:rPr>
              <w:t>290107</w:t>
            </w:r>
          </w:p>
        </w:tc>
      </w:tr>
      <w:tr w:rsidR="00000860" w:rsidTr="00EE061D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9576" w:type="dxa"/>
            <w:gridSpan w:val="4"/>
            <w:shd w:val="clear" w:color="auto" w:fill="auto"/>
          </w:tcPr>
          <w:p w:rsidR="00000860" w:rsidRPr="00C1723D" w:rsidRDefault="00000860" w:rsidP="00EE061D">
            <w:pPr>
              <w:jc w:val="center"/>
              <w:rPr>
                <w:rFonts w:cs="B Nazanin"/>
                <w:b/>
                <w:bCs/>
              </w:rPr>
            </w:pPr>
          </w:p>
        </w:tc>
      </w:tr>
    </w:tbl>
    <w:p w:rsidR="003E2BD5" w:rsidRPr="006F68DE" w:rsidRDefault="006F68DE" w:rsidP="00D83DB6">
      <w:pPr>
        <w:pStyle w:val="ListParagraph"/>
        <w:bidi w:val="0"/>
        <w:spacing w:line="360" w:lineRule="auto"/>
        <w:jc w:val="right"/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</w:rPr>
      </w:pPr>
      <w:r>
        <w:rPr>
          <w:rFonts w:ascii="Times New Roman" w:hAnsi="Times New Roman" w:cs="Times New Roman" w:hint="cs"/>
          <w:color w:val="000000" w:themeColor="text1"/>
          <w:sz w:val="24"/>
          <w:szCs w:val="24"/>
          <w:rtl/>
        </w:rPr>
        <w:t xml:space="preserve"> </w:t>
      </w:r>
    </w:p>
    <w:p w:rsidR="006F68DE" w:rsidRPr="006F68DE" w:rsidRDefault="006F68DE" w:rsidP="006F68DE">
      <w:pPr>
        <w:pStyle w:val="ListParagraph"/>
        <w:bidi w:val="0"/>
        <w:spacing w:line="360" w:lineRule="auto"/>
        <w:jc w:val="right"/>
        <w:rPr>
          <w:rFonts w:ascii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6F68DE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</w:rPr>
        <w:t>6-</w:t>
      </w:r>
      <w:bookmarkStart w:id="0" w:name="_GoBack"/>
      <w:bookmarkEnd w:id="0"/>
      <w:r w:rsidRPr="006F68DE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</w:rPr>
        <w:t>در صورت وجود آیتم اضافی بر اساس فهرست بهای ابنیه و برقی و مکانیکی 1404 محاسبه می‌گردد.</w:t>
      </w:r>
    </w:p>
    <w:sectPr w:rsidR="006F68DE" w:rsidRPr="006F68DE" w:rsidSect="007B33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CAA" w:rsidRDefault="00AF3CAA" w:rsidP="007B33C0">
      <w:pPr>
        <w:spacing w:after="0" w:line="240" w:lineRule="auto"/>
      </w:pPr>
      <w:r>
        <w:separator/>
      </w:r>
    </w:p>
  </w:endnote>
  <w:endnote w:type="continuationSeparator" w:id="0">
    <w:p w:rsidR="00AF3CAA" w:rsidRDefault="00AF3CAA" w:rsidP="007B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C0" w:rsidRDefault="007B33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C0" w:rsidRDefault="007B33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C0" w:rsidRDefault="007B33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CAA" w:rsidRDefault="00AF3CAA" w:rsidP="007B33C0">
      <w:pPr>
        <w:spacing w:after="0" w:line="240" w:lineRule="auto"/>
      </w:pPr>
      <w:r>
        <w:separator/>
      </w:r>
    </w:p>
  </w:footnote>
  <w:footnote w:type="continuationSeparator" w:id="0">
    <w:p w:rsidR="00AF3CAA" w:rsidRDefault="00AF3CAA" w:rsidP="007B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C0" w:rsidRDefault="00AF3C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13930" o:spid="_x0000_s2051" type="#_x0000_t136" style="position:absolute;left:0;text-align:left;margin-left:0;margin-top:0;width:540.85pt;height:95.4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B Nazanin&quot;;font-size:1pt" string="اداره کل بهزیستی استان اصفها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C0" w:rsidRDefault="00AF3C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13931" o:spid="_x0000_s2052" type="#_x0000_t136" style="position:absolute;left:0;text-align:left;margin-left:0;margin-top:0;width:540.85pt;height:95.4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B Nazanin&quot;;font-size:1pt" string="اداره کل بهزیستی استان اصفها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C0" w:rsidRDefault="00AF3C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13929" o:spid="_x0000_s2050" type="#_x0000_t136" style="position:absolute;left:0;text-align:left;margin-left:0;margin-top:0;width:540.85pt;height:95.4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B Nazanin&quot;;font-size:1pt" string="اداره کل بهزیستی استان اصفها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B07"/>
    <w:multiLevelType w:val="hybridMultilevel"/>
    <w:tmpl w:val="4DAC45EA"/>
    <w:lvl w:ilvl="0" w:tplc="57AA9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E5108"/>
    <w:multiLevelType w:val="hybridMultilevel"/>
    <w:tmpl w:val="4DAC45EA"/>
    <w:lvl w:ilvl="0" w:tplc="57AA9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10"/>
    <w:rsid w:val="00000860"/>
    <w:rsid w:val="00013940"/>
    <w:rsid w:val="000239FC"/>
    <w:rsid w:val="00035F10"/>
    <w:rsid w:val="000372CD"/>
    <w:rsid w:val="000620F7"/>
    <w:rsid w:val="000662D2"/>
    <w:rsid w:val="00090ECD"/>
    <w:rsid w:val="000C518D"/>
    <w:rsid w:val="000E52D9"/>
    <w:rsid w:val="000F093A"/>
    <w:rsid w:val="00100C7D"/>
    <w:rsid w:val="0014342C"/>
    <w:rsid w:val="00150D83"/>
    <w:rsid w:val="00181E21"/>
    <w:rsid w:val="00182727"/>
    <w:rsid w:val="00187196"/>
    <w:rsid w:val="001A3C0E"/>
    <w:rsid w:val="001A5411"/>
    <w:rsid w:val="001C1D99"/>
    <w:rsid w:val="001D4882"/>
    <w:rsid w:val="001E2E3E"/>
    <w:rsid w:val="002345B5"/>
    <w:rsid w:val="00235121"/>
    <w:rsid w:val="00260AC9"/>
    <w:rsid w:val="002669E8"/>
    <w:rsid w:val="002869C6"/>
    <w:rsid w:val="002872BD"/>
    <w:rsid w:val="002929CB"/>
    <w:rsid w:val="002B2BDF"/>
    <w:rsid w:val="002B600D"/>
    <w:rsid w:val="002F35C8"/>
    <w:rsid w:val="0031097D"/>
    <w:rsid w:val="003175E7"/>
    <w:rsid w:val="003243B2"/>
    <w:rsid w:val="00375189"/>
    <w:rsid w:val="0038253B"/>
    <w:rsid w:val="003859EF"/>
    <w:rsid w:val="003900B3"/>
    <w:rsid w:val="00394E0C"/>
    <w:rsid w:val="003A3DAB"/>
    <w:rsid w:val="003A4CF5"/>
    <w:rsid w:val="003C225C"/>
    <w:rsid w:val="003D0FEA"/>
    <w:rsid w:val="003E2BD5"/>
    <w:rsid w:val="00442E91"/>
    <w:rsid w:val="0044336B"/>
    <w:rsid w:val="00447B96"/>
    <w:rsid w:val="004A2B82"/>
    <w:rsid w:val="004C3314"/>
    <w:rsid w:val="004C40CE"/>
    <w:rsid w:val="004E246B"/>
    <w:rsid w:val="00527EDB"/>
    <w:rsid w:val="00550A95"/>
    <w:rsid w:val="00564CE3"/>
    <w:rsid w:val="00570F2A"/>
    <w:rsid w:val="005874EA"/>
    <w:rsid w:val="00592FE5"/>
    <w:rsid w:val="005D5E9A"/>
    <w:rsid w:val="005F229A"/>
    <w:rsid w:val="00617DCA"/>
    <w:rsid w:val="0062037D"/>
    <w:rsid w:val="006226A2"/>
    <w:rsid w:val="006346C8"/>
    <w:rsid w:val="006473AE"/>
    <w:rsid w:val="006559A0"/>
    <w:rsid w:val="006616F1"/>
    <w:rsid w:val="00662AA9"/>
    <w:rsid w:val="006A7FFA"/>
    <w:rsid w:val="006B0278"/>
    <w:rsid w:val="006B3031"/>
    <w:rsid w:val="006D563E"/>
    <w:rsid w:val="006E1413"/>
    <w:rsid w:val="006F68DE"/>
    <w:rsid w:val="007030A7"/>
    <w:rsid w:val="00721F62"/>
    <w:rsid w:val="00742A72"/>
    <w:rsid w:val="007739EF"/>
    <w:rsid w:val="0078176A"/>
    <w:rsid w:val="007A056B"/>
    <w:rsid w:val="007B33C0"/>
    <w:rsid w:val="00806FA0"/>
    <w:rsid w:val="00863351"/>
    <w:rsid w:val="00880E84"/>
    <w:rsid w:val="008865E4"/>
    <w:rsid w:val="00893D5A"/>
    <w:rsid w:val="00894222"/>
    <w:rsid w:val="0091305F"/>
    <w:rsid w:val="0091329F"/>
    <w:rsid w:val="00935E70"/>
    <w:rsid w:val="009564B7"/>
    <w:rsid w:val="009612A0"/>
    <w:rsid w:val="009959FA"/>
    <w:rsid w:val="009B44F5"/>
    <w:rsid w:val="009C22D3"/>
    <w:rsid w:val="009D212F"/>
    <w:rsid w:val="009E30C1"/>
    <w:rsid w:val="009F139E"/>
    <w:rsid w:val="00A1112D"/>
    <w:rsid w:val="00A2645A"/>
    <w:rsid w:val="00A6799A"/>
    <w:rsid w:val="00A67A7C"/>
    <w:rsid w:val="00A8659B"/>
    <w:rsid w:val="00A86C11"/>
    <w:rsid w:val="00A94744"/>
    <w:rsid w:val="00A94EE4"/>
    <w:rsid w:val="00A95BA4"/>
    <w:rsid w:val="00AF3CAA"/>
    <w:rsid w:val="00B0675B"/>
    <w:rsid w:val="00B56D87"/>
    <w:rsid w:val="00B67B74"/>
    <w:rsid w:val="00B71D00"/>
    <w:rsid w:val="00B7399A"/>
    <w:rsid w:val="00B87A14"/>
    <w:rsid w:val="00B929DF"/>
    <w:rsid w:val="00B9443D"/>
    <w:rsid w:val="00BC6D6F"/>
    <w:rsid w:val="00BD2D8D"/>
    <w:rsid w:val="00BF46EB"/>
    <w:rsid w:val="00C31062"/>
    <w:rsid w:val="00C31800"/>
    <w:rsid w:val="00C471FC"/>
    <w:rsid w:val="00C51CC2"/>
    <w:rsid w:val="00C65F07"/>
    <w:rsid w:val="00C67582"/>
    <w:rsid w:val="00CA19FF"/>
    <w:rsid w:val="00CA2F4B"/>
    <w:rsid w:val="00CA37DF"/>
    <w:rsid w:val="00CD4D2D"/>
    <w:rsid w:val="00CE0520"/>
    <w:rsid w:val="00CE1092"/>
    <w:rsid w:val="00CF7675"/>
    <w:rsid w:val="00D156C9"/>
    <w:rsid w:val="00D33791"/>
    <w:rsid w:val="00D33DF0"/>
    <w:rsid w:val="00D5136E"/>
    <w:rsid w:val="00D52AE3"/>
    <w:rsid w:val="00D61DC2"/>
    <w:rsid w:val="00D72385"/>
    <w:rsid w:val="00D83DB6"/>
    <w:rsid w:val="00D90891"/>
    <w:rsid w:val="00DB376E"/>
    <w:rsid w:val="00DB71AD"/>
    <w:rsid w:val="00DC0569"/>
    <w:rsid w:val="00DE0885"/>
    <w:rsid w:val="00DE0C8A"/>
    <w:rsid w:val="00E07696"/>
    <w:rsid w:val="00E10B17"/>
    <w:rsid w:val="00E207F0"/>
    <w:rsid w:val="00E30D86"/>
    <w:rsid w:val="00E35D54"/>
    <w:rsid w:val="00E76EAE"/>
    <w:rsid w:val="00E82B2A"/>
    <w:rsid w:val="00E96DCD"/>
    <w:rsid w:val="00EA32DE"/>
    <w:rsid w:val="00EB07C4"/>
    <w:rsid w:val="00EB6057"/>
    <w:rsid w:val="00EC5012"/>
    <w:rsid w:val="00EE141B"/>
    <w:rsid w:val="00F006BE"/>
    <w:rsid w:val="00F22081"/>
    <w:rsid w:val="00F36CFB"/>
    <w:rsid w:val="00F4700F"/>
    <w:rsid w:val="00F75169"/>
    <w:rsid w:val="00FA7E3F"/>
    <w:rsid w:val="00FB3321"/>
    <w:rsid w:val="00FD54EC"/>
    <w:rsid w:val="00FD658D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C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B3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33C0"/>
  </w:style>
  <w:style w:type="paragraph" w:styleId="Footer">
    <w:name w:val="footer"/>
    <w:basedOn w:val="Normal"/>
    <w:link w:val="FooterChar"/>
    <w:uiPriority w:val="99"/>
    <w:semiHidden/>
    <w:unhideWhenUsed/>
    <w:rsid w:val="007B3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33C0"/>
  </w:style>
  <w:style w:type="table" w:styleId="TableGrid">
    <w:name w:val="Table Grid"/>
    <w:basedOn w:val="TableNormal"/>
    <w:uiPriority w:val="59"/>
    <w:rsid w:val="0000086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C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B3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33C0"/>
  </w:style>
  <w:style w:type="paragraph" w:styleId="Footer">
    <w:name w:val="footer"/>
    <w:basedOn w:val="Normal"/>
    <w:link w:val="FooterChar"/>
    <w:uiPriority w:val="99"/>
    <w:semiHidden/>
    <w:unhideWhenUsed/>
    <w:rsid w:val="007B3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33C0"/>
  </w:style>
  <w:style w:type="table" w:styleId="TableGrid">
    <w:name w:val="Table Grid"/>
    <w:basedOn w:val="TableNormal"/>
    <w:uiPriority w:val="59"/>
    <w:rsid w:val="0000086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79BBB-1C25-4DA6-BDEC-D7CDD9EC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behzisti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m.hesami</dc:creator>
  <cp:keywords/>
  <dc:description/>
  <cp:lastModifiedBy>Amir Hossein Jafari</cp:lastModifiedBy>
  <cp:revision>3</cp:revision>
  <cp:lastPrinted>2019-02-07T05:54:00Z</cp:lastPrinted>
  <dcterms:created xsi:type="dcterms:W3CDTF">2026-06-23T05:28:00Z</dcterms:created>
  <dcterms:modified xsi:type="dcterms:W3CDTF">2026-06-23T05:30:00Z</dcterms:modified>
</cp:coreProperties>
</file>