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330" w:type="dxa"/>
        <w:jc w:val="center"/>
        <w:tblLayout w:type="fixed"/>
        <w:tblLook w:val="04A0" w:firstRow="1" w:lastRow="0" w:firstColumn="1" w:lastColumn="0" w:noHBand="0" w:noVBand="1"/>
      </w:tblPr>
      <w:tblGrid>
        <w:gridCol w:w="2605"/>
        <w:gridCol w:w="9900"/>
        <w:gridCol w:w="825"/>
      </w:tblGrid>
      <w:tr w:rsidR="00F00B35" w:rsidRPr="0040030C" w14:paraId="55ACD386" w14:textId="77777777" w:rsidTr="009C091C">
        <w:trPr>
          <w:trHeight w:val="440"/>
          <w:jc w:val="center"/>
        </w:trPr>
        <w:tc>
          <w:tcPr>
            <w:tcW w:w="2605" w:type="dxa"/>
            <w:vAlign w:val="center"/>
          </w:tcPr>
          <w:p w14:paraId="497D33B5" w14:textId="77777777" w:rsidR="00F00B35" w:rsidRPr="0040030C" w:rsidRDefault="00F00B35" w:rsidP="00E3057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fa-IR"/>
              </w:rPr>
            </w:pPr>
            <w:r w:rsidRPr="0040030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fa-IR"/>
              </w:rPr>
              <w:t>کالا</w:t>
            </w:r>
          </w:p>
        </w:tc>
        <w:tc>
          <w:tcPr>
            <w:tcW w:w="9900" w:type="dxa"/>
            <w:vAlign w:val="center"/>
          </w:tcPr>
          <w:p w14:paraId="6335761A" w14:textId="77777777" w:rsidR="00F00B35" w:rsidRPr="0040030C" w:rsidRDefault="00F00B35" w:rsidP="00E3057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0030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مشخصات فنی</w:t>
            </w:r>
          </w:p>
        </w:tc>
        <w:tc>
          <w:tcPr>
            <w:tcW w:w="825" w:type="dxa"/>
          </w:tcPr>
          <w:p w14:paraId="1500AB00" w14:textId="77777777" w:rsidR="00F00B35" w:rsidRPr="0040030C" w:rsidRDefault="00F00B35" w:rsidP="00E3057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QTY</w:t>
            </w:r>
          </w:p>
        </w:tc>
      </w:tr>
      <w:tr w:rsidR="00F00B35" w:rsidRPr="0040030C" w14:paraId="24C9AB22" w14:textId="77777777" w:rsidTr="00F760B5">
        <w:trPr>
          <w:trHeight w:val="620"/>
          <w:jc w:val="center"/>
        </w:trPr>
        <w:tc>
          <w:tcPr>
            <w:tcW w:w="13330" w:type="dxa"/>
            <w:gridSpan w:val="3"/>
            <w:vAlign w:val="center"/>
          </w:tcPr>
          <w:p w14:paraId="623BA22E" w14:textId="77777777" w:rsidR="00F00B35" w:rsidRPr="0040030C" w:rsidRDefault="00F00B35" w:rsidP="00E3057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40030C">
              <w:rPr>
                <w:rFonts w:asciiTheme="minorBidi" w:hAnsiTheme="minorBidi"/>
                <w:sz w:val="28"/>
                <w:szCs w:val="28"/>
              </w:rPr>
              <w:t>HPE DL380 G9 8SFF CTO Server</w:t>
            </w:r>
          </w:p>
        </w:tc>
      </w:tr>
      <w:tr w:rsidR="00F00B35" w:rsidRPr="0040030C" w14:paraId="413B3853" w14:textId="77777777" w:rsidTr="009C091C">
        <w:trPr>
          <w:trHeight w:val="710"/>
          <w:jc w:val="center"/>
        </w:trPr>
        <w:tc>
          <w:tcPr>
            <w:tcW w:w="2605" w:type="dxa"/>
            <w:vAlign w:val="center"/>
          </w:tcPr>
          <w:p w14:paraId="67B70AD2" w14:textId="77777777" w:rsidR="00F00B35" w:rsidRPr="0040030C" w:rsidRDefault="00F00B35" w:rsidP="00E3057D">
            <w:pPr>
              <w:tabs>
                <w:tab w:val="left" w:pos="1560"/>
              </w:tabs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40030C">
              <w:rPr>
                <w:rFonts w:asciiTheme="minorBidi" w:hAnsiTheme="minorBidi"/>
                <w:sz w:val="28"/>
                <w:szCs w:val="28"/>
              </w:rPr>
              <w:t>Processor</w:t>
            </w:r>
          </w:p>
        </w:tc>
        <w:tc>
          <w:tcPr>
            <w:tcW w:w="9900" w:type="dxa"/>
            <w:vAlign w:val="center"/>
          </w:tcPr>
          <w:p w14:paraId="74270176" w14:textId="77777777" w:rsidR="00F00B35" w:rsidRPr="0040030C" w:rsidRDefault="00F00B35" w:rsidP="00E3057D">
            <w:pPr>
              <w:pStyle w:val="Heading2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  <w:rtl/>
              </w:rPr>
            </w:pPr>
            <w:r w:rsidRPr="0040030C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Intel Xeon E5-26</w:t>
            </w: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20</w:t>
            </w:r>
            <w:r w:rsidRPr="0040030C">
              <w:rPr>
                <w:rFonts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v3</w:t>
            </w:r>
            <w:r w:rsidRPr="0040030C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(</w:t>
            </w:r>
            <w:r w:rsidRPr="0040030C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2.</w:t>
            </w: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4GHz/6core/15MB/85W</w:t>
            </w:r>
            <w:r w:rsidRPr="0040030C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)</w:t>
            </w:r>
          </w:p>
        </w:tc>
        <w:tc>
          <w:tcPr>
            <w:tcW w:w="825" w:type="dxa"/>
          </w:tcPr>
          <w:p w14:paraId="177010A5" w14:textId="77777777" w:rsidR="00F00B35" w:rsidRDefault="00F00B35" w:rsidP="00F760B5">
            <w:pPr>
              <w:pStyle w:val="Heading2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1</w:t>
            </w:r>
          </w:p>
        </w:tc>
      </w:tr>
      <w:tr w:rsidR="00F00B35" w:rsidRPr="0040030C" w14:paraId="5F8E4AF6" w14:textId="77777777" w:rsidTr="009C091C">
        <w:trPr>
          <w:trHeight w:val="800"/>
          <w:jc w:val="center"/>
        </w:trPr>
        <w:tc>
          <w:tcPr>
            <w:tcW w:w="2605" w:type="dxa"/>
            <w:vAlign w:val="center"/>
          </w:tcPr>
          <w:p w14:paraId="17EC8C57" w14:textId="77777777" w:rsidR="00F00B35" w:rsidRPr="0040030C" w:rsidRDefault="00F00B35" w:rsidP="00E3057D">
            <w:pPr>
              <w:tabs>
                <w:tab w:val="left" w:pos="1560"/>
              </w:tabs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40030C">
              <w:rPr>
                <w:rFonts w:asciiTheme="minorBidi" w:hAnsiTheme="minorBidi"/>
                <w:sz w:val="28"/>
                <w:szCs w:val="28"/>
              </w:rPr>
              <w:t>Memory</w:t>
            </w:r>
          </w:p>
        </w:tc>
        <w:tc>
          <w:tcPr>
            <w:tcW w:w="9900" w:type="dxa"/>
            <w:vAlign w:val="center"/>
          </w:tcPr>
          <w:p w14:paraId="68D0A451" w14:textId="77777777" w:rsidR="00F00B35" w:rsidRPr="0040030C" w:rsidRDefault="00F00B35" w:rsidP="00E3057D">
            <w:pPr>
              <w:rPr>
                <w:rFonts w:asciiTheme="minorBidi" w:hAnsiTheme="minorBidi"/>
                <w:sz w:val="28"/>
                <w:szCs w:val="28"/>
              </w:rPr>
            </w:pPr>
            <w:r w:rsidRPr="0040030C">
              <w:rPr>
                <w:rFonts w:asciiTheme="minorBidi" w:hAnsiTheme="minorBidi"/>
                <w:sz w:val="28"/>
                <w:szCs w:val="28"/>
              </w:rPr>
              <w:t xml:space="preserve">HPE 32GB (1x32GB) Dual Rank x4 DDR4 – 2400 Registered Memory </w:t>
            </w:r>
          </w:p>
        </w:tc>
        <w:tc>
          <w:tcPr>
            <w:tcW w:w="825" w:type="dxa"/>
          </w:tcPr>
          <w:p w14:paraId="273CB8E7" w14:textId="77777777" w:rsidR="00F00B35" w:rsidRDefault="00F00B35" w:rsidP="00F760B5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1</w:t>
            </w:r>
          </w:p>
        </w:tc>
      </w:tr>
      <w:tr w:rsidR="00F00B35" w:rsidRPr="0040030C" w14:paraId="46A78256" w14:textId="77777777" w:rsidTr="009C091C">
        <w:trPr>
          <w:trHeight w:val="620"/>
          <w:jc w:val="center"/>
        </w:trPr>
        <w:tc>
          <w:tcPr>
            <w:tcW w:w="2605" w:type="dxa"/>
            <w:vAlign w:val="center"/>
          </w:tcPr>
          <w:p w14:paraId="70DE9F6C" w14:textId="77777777" w:rsidR="00F00B35" w:rsidRPr="0040030C" w:rsidRDefault="00F00B35" w:rsidP="00E3057D">
            <w:pPr>
              <w:tabs>
                <w:tab w:val="left" w:pos="1560"/>
              </w:tabs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40030C">
              <w:rPr>
                <w:rFonts w:asciiTheme="minorBidi" w:hAnsiTheme="minorBidi"/>
                <w:sz w:val="28"/>
                <w:szCs w:val="28"/>
              </w:rPr>
              <w:t>Network Controller</w:t>
            </w:r>
          </w:p>
        </w:tc>
        <w:tc>
          <w:tcPr>
            <w:tcW w:w="9900" w:type="dxa"/>
            <w:vAlign w:val="center"/>
          </w:tcPr>
          <w:p w14:paraId="2796ED32" w14:textId="77777777" w:rsidR="00F00B35" w:rsidRPr="0040030C" w:rsidRDefault="00F00B35" w:rsidP="00E3057D">
            <w:pPr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HPE Embedded 1GB Ethernet 4-port 331i Adapter</w:t>
            </w:r>
          </w:p>
        </w:tc>
        <w:tc>
          <w:tcPr>
            <w:tcW w:w="825" w:type="dxa"/>
          </w:tcPr>
          <w:p w14:paraId="64164D7C" w14:textId="77777777" w:rsidR="00F00B35" w:rsidRDefault="00F760B5" w:rsidP="00F760B5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-</w:t>
            </w:r>
          </w:p>
        </w:tc>
      </w:tr>
      <w:tr w:rsidR="00F00B35" w:rsidRPr="0040030C" w14:paraId="03756D48" w14:textId="77777777" w:rsidTr="009C091C">
        <w:trPr>
          <w:trHeight w:val="647"/>
          <w:jc w:val="center"/>
        </w:trPr>
        <w:tc>
          <w:tcPr>
            <w:tcW w:w="2605" w:type="dxa"/>
            <w:vAlign w:val="center"/>
          </w:tcPr>
          <w:p w14:paraId="233FF37D" w14:textId="77777777" w:rsidR="00F00B35" w:rsidRPr="0040030C" w:rsidRDefault="00F00B35" w:rsidP="00E3057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40030C">
              <w:rPr>
                <w:rFonts w:asciiTheme="minorBidi" w:hAnsiTheme="minorBidi"/>
                <w:sz w:val="28"/>
                <w:szCs w:val="28"/>
              </w:rPr>
              <w:t>Storage Controller</w:t>
            </w:r>
          </w:p>
        </w:tc>
        <w:tc>
          <w:tcPr>
            <w:tcW w:w="9900" w:type="dxa"/>
            <w:vAlign w:val="center"/>
          </w:tcPr>
          <w:p w14:paraId="676CB882" w14:textId="77777777" w:rsidR="00F00B35" w:rsidRPr="0040030C" w:rsidRDefault="00F00B35" w:rsidP="00E3057D">
            <w:pPr>
              <w:rPr>
                <w:rFonts w:asciiTheme="minorBidi" w:hAnsiTheme="minorBidi"/>
                <w:sz w:val="28"/>
                <w:szCs w:val="28"/>
              </w:rPr>
            </w:pPr>
            <w:r w:rsidRPr="0040030C">
              <w:rPr>
                <w:rFonts w:asciiTheme="minorBidi" w:hAnsiTheme="minorBidi"/>
                <w:sz w:val="28"/>
                <w:szCs w:val="28"/>
              </w:rPr>
              <w:t xml:space="preserve">HPE Smart Array P440ar/2GB FBWC 12Gb 2-ports Int SAS Controller </w:t>
            </w:r>
          </w:p>
        </w:tc>
        <w:tc>
          <w:tcPr>
            <w:tcW w:w="825" w:type="dxa"/>
          </w:tcPr>
          <w:p w14:paraId="50EF329C" w14:textId="77777777" w:rsidR="00F00B35" w:rsidRPr="0040030C" w:rsidRDefault="00F00B35" w:rsidP="00F760B5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1</w:t>
            </w:r>
          </w:p>
        </w:tc>
      </w:tr>
      <w:tr w:rsidR="00F00B35" w:rsidRPr="0040030C" w14:paraId="4FFE80D2" w14:textId="77777777" w:rsidTr="009C091C">
        <w:trPr>
          <w:trHeight w:val="593"/>
          <w:jc w:val="center"/>
        </w:trPr>
        <w:tc>
          <w:tcPr>
            <w:tcW w:w="2605" w:type="dxa"/>
            <w:vAlign w:val="center"/>
          </w:tcPr>
          <w:p w14:paraId="4AEE1821" w14:textId="77777777" w:rsidR="00F00B35" w:rsidRPr="0040030C" w:rsidRDefault="00F00B35" w:rsidP="00E3057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40030C">
              <w:rPr>
                <w:rFonts w:asciiTheme="minorBidi" w:hAnsiTheme="minorBidi"/>
                <w:sz w:val="28"/>
                <w:szCs w:val="28"/>
              </w:rPr>
              <w:t>Internal Storage Bay</w:t>
            </w:r>
          </w:p>
        </w:tc>
        <w:tc>
          <w:tcPr>
            <w:tcW w:w="9900" w:type="dxa"/>
            <w:vAlign w:val="center"/>
          </w:tcPr>
          <w:p w14:paraId="2B2093F0" w14:textId="77777777" w:rsidR="00F00B35" w:rsidRPr="0040030C" w:rsidRDefault="00F00B35" w:rsidP="00E3057D">
            <w:pPr>
              <w:rPr>
                <w:rFonts w:asciiTheme="minorBidi" w:eastAsiaTheme="majorEastAsia" w:hAnsiTheme="minorBidi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0030C">
              <w:rPr>
                <w:rFonts w:asciiTheme="minorBidi" w:hAnsiTheme="minorBidi"/>
                <w:sz w:val="28"/>
                <w:szCs w:val="28"/>
              </w:rPr>
              <w:t>Standard: 8 SFF HDD Bays</w:t>
            </w:r>
          </w:p>
        </w:tc>
        <w:tc>
          <w:tcPr>
            <w:tcW w:w="825" w:type="dxa"/>
          </w:tcPr>
          <w:p w14:paraId="1BD831E3" w14:textId="77777777" w:rsidR="00F00B35" w:rsidRPr="0040030C" w:rsidRDefault="00F00B35" w:rsidP="00F760B5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1</w:t>
            </w:r>
          </w:p>
        </w:tc>
      </w:tr>
      <w:tr w:rsidR="00F00B35" w:rsidRPr="0040030C" w14:paraId="18B348E7" w14:textId="77777777" w:rsidTr="009C091C">
        <w:trPr>
          <w:trHeight w:val="530"/>
          <w:jc w:val="center"/>
        </w:trPr>
        <w:tc>
          <w:tcPr>
            <w:tcW w:w="2605" w:type="dxa"/>
            <w:vAlign w:val="center"/>
          </w:tcPr>
          <w:p w14:paraId="71A0CA55" w14:textId="77777777" w:rsidR="00F00B35" w:rsidRPr="0040030C" w:rsidRDefault="00F00B35" w:rsidP="00E3057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40030C">
              <w:rPr>
                <w:rFonts w:asciiTheme="minorBidi" w:hAnsiTheme="minorBidi"/>
                <w:sz w:val="28"/>
                <w:szCs w:val="28"/>
              </w:rPr>
              <w:t>PCI-Express Slots</w:t>
            </w:r>
          </w:p>
        </w:tc>
        <w:tc>
          <w:tcPr>
            <w:tcW w:w="9900" w:type="dxa"/>
            <w:vAlign w:val="center"/>
          </w:tcPr>
          <w:p w14:paraId="407F1B1C" w14:textId="77777777" w:rsidR="00F00B35" w:rsidRPr="0040030C" w:rsidRDefault="00F00B35" w:rsidP="00E3057D">
            <w:pPr>
              <w:rPr>
                <w:rFonts w:asciiTheme="minorBidi" w:hAnsiTheme="minorBidi"/>
                <w:sz w:val="28"/>
                <w:szCs w:val="28"/>
              </w:rPr>
            </w:pPr>
            <w:r w:rsidRPr="0040030C">
              <w:rPr>
                <w:rFonts w:asciiTheme="minorBidi" w:hAnsiTheme="minorBidi"/>
                <w:sz w:val="28"/>
                <w:szCs w:val="28"/>
              </w:rPr>
              <w:t xml:space="preserve">DL380 Gen9 </w:t>
            </w:r>
            <w:r w:rsidRPr="0040030C">
              <w:rPr>
                <w:rFonts w:asciiTheme="minorBidi" w:hAnsiTheme="minorBidi"/>
                <w:sz w:val="28"/>
                <w:szCs w:val="28"/>
                <w:lang w:bidi="fa-IR"/>
              </w:rPr>
              <w:t>Secondary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3 Slot GPU Ready Riser Kit</w:t>
            </w:r>
          </w:p>
        </w:tc>
        <w:tc>
          <w:tcPr>
            <w:tcW w:w="825" w:type="dxa"/>
          </w:tcPr>
          <w:p w14:paraId="673FE14E" w14:textId="77777777" w:rsidR="00F00B35" w:rsidRPr="0040030C" w:rsidRDefault="00F00B35" w:rsidP="00F760B5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1</w:t>
            </w:r>
          </w:p>
        </w:tc>
      </w:tr>
      <w:tr w:rsidR="00F00B35" w:rsidRPr="0040030C" w14:paraId="38E7DF00" w14:textId="77777777" w:rsidTr="009C091C">
        <w:trPr>
          <w:trHeight w:val="503"/>
          <w:jc w:val="center"/>
        </w:trPr>
        <w:tc>
          <w:tcPr>
            <w:tcW w:w="2605" w:type="dxa"/>
            <w:vAlign w:val="center"/>
          </w:tcPr>
          <w:p w14:paraId="3100780C" w14:textId="77777777" w:rsidR="00F00B35" w:rsidRPr="0040030C" w:rsidRDefault="00F00B35" w:rsidP="00E3057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40030C">
              <w:rPr>
                <w:rFonts w:asciiTheme="minorBidi" w:hAnsiTheme="minorBidi"/>
                <w:sz w:val="28"/>
                <w:szCs w:val="28"/>
                <w:lang w:bidi="fa-IR"/>
              </w:rPr>
              <w:t>HDD</w:t>
            </w:r>
          </w:p>
        </w:tc>
        <w:tc>
          <w:tcPr>
            <w:tcW w:w="9900" w:type="dxa"/>
            <w:vAlign w:val="center"/>
          </w:tcPr>
          <w:p w14:paraId="7A0A2BB0" w14:textId="7AC3BA30" w:rsidR="00F00B35" w:rsidRPr="002A2EBB" w:rsidRDefault="00F00B35" w:rsidP="00E3057D">
            <w:pPr>
              <w:rPr>
                <w:rFonts w:asciiTheme="minorBidi" w:hAnsiTheme="minorBidi"/>
                <w:sz w:val="28"/>
                <w:szCs w:val="28"/>
                <w:rtl/>
                <w:lang w:bidi="fa-IR"/>
              </w:rPr>
            </w:pPr>
            <w:r w:rsidRPr="002A2EBB">
              <w:rPr>
                <w:rFonts w:asciiTheme="minorBidi" w:hAnsiTheme="minorBidi"/>
                <w:sz w:val="28"/>
                <w:szCs w:val="28"/>
              </w:rPr>
              <w:t>HPE 300GB SAS 12G 15K SFF SC DS</w:t>
            </w:r>
            <w:r w:rsidR="00266A38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266A38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="00957FF9">
              <w:rPr>
                <w:rFonts w:asciiTheme="minorBidi" w:hAnsiTheme="minorBidi"/>
                <w:sz w:val="28"/>
                <w:szCs w:val="28"/>
              </w:rPr>
              <w:t>P</w:t>
            </w:r>
            <w:r w:rsidR="0083323E">
              <w:rPr>
                <w:rFonts w:asciiTheme="minorBidi" w:hAnsiTheme="minorBidi"/>
                <w:sz w:val="28"/>
                <w:szCs w:val="28"/>
              </w:rPr>
              <w:t>28028</w:t>
            </w:r>
            <w:r w:rsidR="00266A38">
              <w:rPr>
                <w:rFonts w:asciiTheme="minorBidi" w:hAnsiTheme="minorBidi"/>
                <w:sz w:val="28"/>
                <w:szCs w:val="28"/>
              </w:rPr>
              <w:t xml:space="preserve">-B21 ) </w:t>
            </w:r>
            <w:r w:rsidR="00266A38">
              <w:rPr>
                <w:rFonts w:asciiTheme="minorBidi" w:hAnsiTheme="minorBidi" w:hint="cs"/>
                <w:sz w:val="28"/>
                <w:szCs w:val="28"/>
                <w:rtl/>
                <w:lang w:bidi="fa-IR"/>
              </w:rPr>
              <w:t>نو و ریتیل</w:t>
            </w:r>
          </w:p>
        </w:tc>
        <w:tc>
          <w:tcPr>
            <w:tcW w:w="825" w:type="dxa"/>
          </w:tcPr>
          <w:p w14:paraId="733AFC24" w14:textId="77777777" w:rsidR="00F00B35" w:rsidRPr="002A2EBB" w:rsidRDefault="00F00B35" w:rsidP="00F760B5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2</w:t>
            </w:r>
          </w:p>
        </w:tc>
      </w:tr>
      <w:tr w:rsidR="00F00B35" w:rsidRPr="0040030C" w14:paraId="26C34CA6" w14:textId="77777777" w:rsidTr="009C091C">
        <w:trPr>
          <w:trHeight w:val="422"/>
          <w:jc w:val="center"/>
        </w:trPr>
        <w:tc>
          <w:tcPr>
            <w:tcW w:w="2605" w:type="dxa"/>
            <w:vAlign w:val="center"/>
          </w:tcPr>
          <w:p w14:paraId="3262C876" w14:textId="77777777" w:rsidR="00F00B35" w:rsidRPr="0040030C" w:rsidRDefault="00F00B35" w:rsidP="00E3057D">
            <w:pPr>
              <w:jc w:val="center"/>
              <w:rPr>
                <w:rFonts w:asciiTheme="minorBidi" w:hAnsiTheme="minorBidi"/>
                <w:sz w:val="28"/>
                <w:szCs w:val="28"/>
                <w:lang w:bidi="fa-IR"/>
              </w:rPr>
            </w:pPr>
            <w:r w:rsidRPr="0040030C">
              <w:rPr>
                <w:rFonts w:asciiTheme="minorBidi" w:hAnsiTheme="minorBidi"/>
                <w:sz w:val="28"/>
                <w:szCs w:val="28"/>
              </w:rPr>
              <w:t>Power Supply</w:t>
            </w:r>
          </w:p>
        </w:tc>
        <w:tc>
          <w:tcPr>
            <w:tcW w:w="9900" w:type="dxa"/>
            <w:vAlign w:val="center"/>
          </w:tcPr>
          <w:p w14:paraId="12B118F5" w14:textId="77777777" w:rsidR="00F00B35" w:rsidRPr="002A2EBB" w:rsidRDefault="00F00B35" w:rsidP="009C091C">
            <w:pPr>
              <w:pStyle w:val="Heading1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2A2EBB">
              <w:rPr>
                <w:rFonts w:asciiTheme="minorBidi" w:hAnsiTheme="minorBidi" w:cstheme="minorBidi"/>
                <w:color w:val="000000" w:themeColor="text1"/>
              </w:rPr>
              <w:t>HP 500W FS Plat Ht Plg Pwr Supply Kit</w:t>
            </w:r>
          </w:p>
        </w:tc>
        <w:tc>
          <w:tcPr>
            <w:tcW w:w="825" w:type="dxa"/>
          </w:tcPr>
          <w:p w14:paraId="2F172A6C" w14:textId="77777777" w:rsidR="00F00B35" w:rsidRPr="002A2EBB" w:rsidRDefault="009C091C" w:rsidP="009C091C">
            <w:pPr>
              <w:pStyle w:val="Heading1"/>
              <w:rPr>
                <w:rFonts w:asciiTheme="minorBidi" w:hAnsiTheme="minorBidi" w:cstheme="minorBidi"/>
                <w:color w:val="000000" w:themeColor="text1"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rtl/>
              </w:rPr>
              <w:t xml:space="preserve">  </w:t>
            </w:r>
            <w:r w:rsidR="00F00B35">
              <w:rPr>
                <w:rFonts w:asciiTheme="minorBidi" w:hAnsiTheme="minorBidi" w:cstheme="minorBidi"/>
                <w:color w:val="000000" w:themeColor="text1"/>
              </w:rPr>
              <w:t>2</w:t>
            </w:r>
          </w:p>
        </w:tc>
      </w:tr>
      <w:tr w:rsidR="00F00B35" w:rsidRPr="0040030C" w14:paraId="180AE8F6" w14:textId="77777777" w:rsidTr="009C091C">
        <w:trPr>
          <w:trHeight w:val="683"/>
          <w:jc w:val="center"/>
        </w:trPr>
        <w:tc>
          <w:tcPr>
            <w:tcW w:w="2605" w:type="dxa"/>
            <w:vAlign w:val="center"/>
          </w:tcPr>
          <w:p w14:paraId="2D6046DC" w14:textId="77777777" w:rsidR="00F00B35" w:rsidRPr="0040030C" w:rsidRDefault="00F00B35" w:rsidP="00E3057D">
            <w:pPr>
              <w:jc w:val="center"/>
              <w:rPr>
                <w:rFonts w:asciiTheme="minorBidi" w:hAnsiTheme="minorBidi"/>
                <w:sz w:val="28"/>
                <w:szCs w:val="28"/>
                <w:rtl/>
                <w:lang w:bidi="fa-IR"/>
              </w:rPr>
            </w:pPr>
            <w:r w:rsidRPr="0040030C">
              <w:rPr>
                <w:rFonts w:asciiTheme="minorBidi" w:hAnsiTheme="minorBidi"/>
                <w:sz w:val="28"/>
                <w:szCs w:val="28"/>
              </w:rPr>
              <w:t>Fans</w:t>
            </w:r>
          </w:p>
        </w:tc>
        <w:tc>
          <w:tcPr>
            <w:tcW w:w="9900" w:type="dxa"/>
            <w:vAlign w:val="center"/>
          </w:tcPr>
          <w:p w14:paraId="618B357E" w14:textId="77777777" w:rsidR="00F00B35" w:rsidRPr="002A2EBB" w:rsidRDefault="00F00B35" w:rsidP="00E3057D">
            <w:pPr>
              <w:pStyle w:val="Heading1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2A2EBB">
              <w:rPr>
                <w:rFonts w:asciiTheme="minorBidi" w:hAnsiTheme="minorBidi" w:cstheme="minorBidi"/>
                <w:color w:val="auto"/>
                <w:sz w:val="28"/>
                <w:szCs w:val="28"/>
              </w:rPr>
              <w:t xml:space="preserve">Hot Plug Fans HPE High Performance Fan Assembly Module for ProLiant DL380 Gen9 </w:t>
            </w:r>
          </w:p>
        </w:tc>
        <w:tc>
          <w:tcPr>
            <w:tcW w:w="825" w:type="dxa"/>
          </w:tcPr>
          <w:p w14:paraId="34901F3B" w14:textId="77777777" w:rsidR="00F00B35" w:rsidRPr="002A2EBB" w:rsidRDefault="00F00B35" w:rsidP="00F760B5">
            <w:pPr>
              <w:pStyle w:val="Heading1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color w:val="auto"/>
                <w:sz w:val="28"/>
                <w:szCs w:val="28"/>
              </w:rPr>
              <w:t>6</w:t>
            </w:r>
          </w:p>
        </w:tc>
      </w:tr>
      <w:tr w:rsidR="00F00B35" w:rsidRPr="0040030C" w14:paraId="7C749CDE" w14:textId="77777777" w:rsidTr="009C091C">
        <w:trPr>
          <w:trHeight w:val="620"/>
          <w:jc w:val="center"/>
        </w:trPr>
        <w:tc>
          <w:tcPr>
            <w:tcW w:w="2605" w:type="dxa"/>
            <w:vAlign w:val="center"/>
          </w:tcPr>
          <w:p w14:paraId="7597E6A0" w14:textId="77777777" w:rsidR="00F00B35" w:rsidRPr="0040030C" w:rsidRDefault="00F00B35" w:rsidP="00E3057D">
            <w:pPr>
              <w:tabs>
                <w:tab w:val="left" w:pos="3525"/>
              </w:tabs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40030C">
              <w:rPr>
                <w:rFonts w:asciiTheme="minorBidi" w:hAnsiTheme="minorBidi"/>
                <w:sz w:val="28"/>
                <w:szCs w:val="28"/>
              </w:rPr>
              <w:t>Management</w:t>
            </w:r>
          </w:p>
        </w:tc>
        <w:tc>
          <w:tcPr>
            <w:tcW w:w="9900" w:type="dxa"/>
            <w:vAlign w:val="center"/>
          </w:tcPr>
          <w:p w14:paraId="5F779058" w14:textId="77777777" w:rsidR="00F00B35" w:rsidRPr="0040030C" w:rsidRDefault="00F00B35" w:rsidP="00E3057D">
            <w:pPr>
              <w:tabs>
                <w:tab w:val="left" w:pos="1290"/>
              </w:tabs>
              <w:rPr>
                <w:rFonts w:asciiTheme="minorBidi" w:hAnsiTheme="minorBidi"/>
                <w:sz w:val="28"/>
                <w:szCs w:val="28"/>
              </w:rPr>
            </w:pPr>
            <w:r w:rsidRPr="0040030C">
              <w:rPr>
                <w:rFonts w:asciiTheme="minorBidi" w:hAnsiTheme="minorBidi"/>
                <w:sz w:val="28"/>
                <w:szCs w:val="28"/>
              </w:rPr>
              <w:t>iLO Management (Standard), Intelligent Provisioning (Standard)</w:t>
            </w:r>
          </w:p>
        </w:tc>
        <w:tc>
          <w:tcPr>
            <w:tcW w:w="825" w:type="dxa"/>
          </w:tcPr>
          <w:p w14:paraId="08E96281" w14:textId="77777777" w:rsidR="00F00B35" w:rsidRPr="0040030C" w:rsidRDefault="00F00B35" w:rsidP="00F760B5">
            <w:pPr>
              <w:tabs>
                <w:tab w:val="left" w:pos="1290"/>
              </w:tabs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1</w:t>
            </w:r>
          </w:p>
        </w:tc>
      </w:tr>
      <w:tr w:rsidR="00F00B35" w:rsidRPr="0040030C" w14:paraId="51A6D8AE" w14:textId="77777777" w:rsidTr="009C091C">
        <w:trPr>
          <w:trHeight w:val="593"/>
          <w:jc w:val="center"/>
        </w:trPr>
        <w:tc>
          <w:tcPr>
            <w:tcW w:w="2605" w:type="dxa"/>
            <w:vAlign w:val="center"/>
          </w:tcPr>
          <w:p w14:paraId="20B2DEB8" w14:textId="77777777" w:rsidR="00F00B35" w:rsidRPr="0040030C" w:rsidRDefault="00F00B35" w:rsidP="00E3057D">
            <w:pPr>
              <w:tabs>
                <w:tab w:val="left" w:pos="1560"/>
              </w:tabs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40030C">
              <w:rPr>
                <w:rFonts w:asciiTheme="minorBidi" w:hAnsiTheme="minorBidi"/>
                <w:sz w:val="28"/>
                <w:szCs w:val="28"/>
              </w:rPr>
              <w:t>Form Factor</w:t>
            </w:r>
          </w:p>
        </w:tc>
        <w:tc>
          <w:tcPr>
            <w:tcW w:w="9900" w:type="dxa"/>
            <w:vAlign w:val="center"/>
          </w:tcPr>
          <w:p w14:paraId="09170C3E" w14:textId="77777777" w:rsidR="00F00B35" w:rsidRPr="0040030C" w:rsidRDefault="00F00B35" w:rsidP="00E3057D">
            <w:pPr>
              <w:rPr>
                <w:rFonts w:asciiTheme="minorBidi" w:hAnsiTheme="minorBidi"/>
                <w:sz w:val="28"/>
                <w:szCs w:val="28"/>
              </w:rPr>
            </w:pPr>
            <w:r w:rsidRPr="0040030C">
              <w:rPr>
                <w:rFonts w:asciiTheme="minorBidi" w:hAnsiTheme="minorBidi"/>
                <w:sz w:val="28"/>
                <w:szCs w:val="28"/>
              </w:rPr>
              <w:t>(2U), HPE Easy Install Rails +CMA</w:t>
            </w:r>
          </w:p>
        </w:tc>
        <w:tc>
          <w:tcPr>
            <w:tcW w:w="825" w:type="dxa"/>
          </w:tcPr>
          <w:p w14:paraId="543D605E" w14:textId="77777777" w:rsidR="00F00B35" w:rsidRPr="0040030C" w:rsidRDefault="00F00B35" w:rsidP="00F760B5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1</w:t>
            </w:r>
          </w:p>
        </w:tc>
      </w:tr>
    </w:tbl>
    <w:p w14:paraId="08D35F95" w14:textId="77777777" w:rsidR="00AA42C8" w:rsidRDefault="00AA42C8"/>
    <w:sectPr w:rsidR="00AA42C8" w:rsidSect="00F00B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35"/>
    <w:rsid w:val="00266A38"/>
    <w:rsid w:val="007B3628"/>
    <w:rsid w:val="007F7C90"/>
    <w:rsid w:val="0083323E"/>
    <w:rsid w:val="00957FF9"/>
    <w:rsid w:val="009C091C"/>
    <w:rsid w:val="00AA42C8"/>
    <w:rsid w:val="00D63FEA"/>
    <w:rsid w:val="00F00B35"/>
    <w:rsid w:val="00F7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1E347E0E"/>
  <w15:chartTrackingRefBased/>
  <w15:docId w15:val="{7F3948D2-551C-4AAF-82F3-069F03816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B35"/>
  </w:style>
  <w:style w:type="paragraph" w:styleId="Heading1">
    <w:name w:val="heading 1"/>
    <w:basedOn w:val="Normal"/>
    <w:next w:val="Normal"/>
    <w:link w:val="Heading1Char"/>
    <w:uiPriority w:val="9"/>
    <w:qFormat/>
    <w:rsid w:val="00F00B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00B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B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00B35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39"/>
    <w:rsid w:val="00F00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C1436-7839-4F8A-9899-9A2C17A9A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Ehsan.Abolhasani</dc:creator>
  <cp:keywords/>
  <dc:description/>
  <cp:lastModifiedBy>Orchide</cp:lastModifiedBy>
  <cp:revision>3</cp:revision>
  <dcterms:created xsi:type="dcterms:W3CDTF">2026-04-22T04:47:00Z</dcterms:created>
  <dcterms:modified xsi:type="dcterms:W3CDTF">2026-05-24T03:39:00Z</dcterms:modified>
</cp:coreProperties>
</file>