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BC69" w14:textId="4DB56672" w:rsidR="00835D5F" w:rsidRDefault="00C12EE0" w:rsidP="00C12EE0">
      <w:pPr>
        <w:pStyle w:val="p1"/>
        <w:jc w:val="center"/>
        <w:rPr>
          <w:rStyle w:val="s1"/>
          <w:sz w:val="40"/>
          <w:szCs w:val="52"/>
          <w:rtl/>
        </w:rPr>
      </w:pPr>
      <w:r>
        <w:rPr>
          <w:rStyle w:val="s1"/>
          <w:rFonts w:hint="cs"/>
          <w:sz w:val="40"/>
          <w:szCs w:val="52"/>
          <w:rtl/>
        </w:rPr>
        <w:t>به نام خدا</w:t>
      </w:r>
    </w:p>
    <w:p w14:paraId="7890B1A1" w14:textId="77777777" w:rsidR="00EB3488" w:rsidRDefault="00EB3488" w:rsidP="00C12EE0">
      <w:pPr>
        <w:pStyle w:val="p1"/>
        <w:jc w:val="center"/>
        <w:rPr>
          <w:rStyle w:val="s1"/>
          <w:sz w:val="40"/>
          <w:szCs w:val="52"/>
          <w:rtl/>
        </w:rPr>
      </w:pPr>
    </w:p>
    <w:p w14:paraId="038F895D" w14:textId="77777777" w:rsidR="00EB3488" w:rsidRPr="00C12EE0" w:rsidRDefault="00EB3488" w:rsidP="00C12EE0">
      <w:pPr>
        <w:pStyle w:val="p1"/>
        <w:jc w:val="center"/>
        <w:rPr>
          <w:sz w:val="40"/>
          <w:szCs w:val="52"/>
        </w:rPr>
      </w:pPr>
    </w:p>
    <w:p w14:paraId="39D2BF04" w14:textId="77777777" w:rsidR="00EB3488" w:rsidRDefault="00835D5F" w:rsidP="00EB3488">
      <w:pPr>
        <w:pStyle w:val="p2"/>
        <w:jc w:val="center"/>
        <w:rPr>
          <w:rStyle w:val="s2"/>
          <w:b w:val="0"/>
          <w:bCs w:val="0"/>
          <w:rtl/>
        </w:rPr>
      </w:pPr>
      <w:r w:rsidRPr="00FE7FD4">
        <w:rPr>
          <w:rStyle w:val="s2"/>
          <w:b w:val="0"/>
          <w:bCs w:val="0"/>
          <w:rtl/>
        </w:rPr>
        <w:t>شروط بازرگانی و کار</w:t>
      </w:r>
    </w:p>
    <w:p w14:paraId="5C7AD578" w14:textId="3C809CD9" w:rsidR="00835D5F" w:rsidRPr="00FE7FD4" w:rsidRDefault="00835D5F" w:rsidP="00EB3488">
      <w:pPr>
        <w:pStyle w:val="p2"/>
        <w:jc w:val="center"/>
      </w:pPr>
    </w:p>
    <w:p w14:paraId="6F5C47D0" w14:textId="77777777" w:rsidR="00835D5F" w:rsidRPr="00FE7FD4" w:rsidRDefault="00835D5F" w:rsidP="00835D5F">
      <w:pPr>
        <w:pStyle w:val="p3"/>
        <w:jc w:val="right"/>
      </w:pPr>
      <w:r w:rsidRPr="00FE7FD4">
        <w:rPr>
          <w:rStyle w:val="s3"/>
          <w:b w:val="0"/>
          <w:bCs w:val="0"/>
          <w:rtl/>
        </w:rPr>
        <w:t>1) هماهنگی و شرایط بازدید</w:t>
      </w:r>
    </w:p>
    <w:p w14:paraId="423BF3FE" w14:textId="77777777" w:rsidR="00835D5F" w:rsidRPr="00FE7FD4" w:rsidRDefault="00835D5F" w:rsidP="00835D5F">
      <w:pPr>
        <w:pStyle w:val="li1"/>
        <w:numPr>
          <w:ilvl w:val="0"/>
          <w:numId w:val="2"/>
        </w:numPr>
        <w:bidi/>
        <w:jc w:val="both"/>
        <w:rPr>
          <w:rFonts w:eastAsia="Times New Roman"/>
        </w:rPr>
      </w:pPr>
      <w:r w:rsidRPr="00C12EE0">
        <w:rPr>
          <w:rStyle w:val="s1"/>
          <w:rFonts w:eastAsia="Times New Roman"/>
          <w:color w:val="FF0000"/>
          <w:rtl/>
        </w:rPr>
        <w:t>زمان تماس برای هماهنگی بازدید</w:t>
      </w:r>
      <w:r w:rsidRPr="00FE7FD4">
        <w:rPr>
          <w:rStyle w:val="s1"/>
          <w:rFonts w:eastAsia="Times New Roman"/>
          <w:rtl/>
        </w:rPr>
        <w:t xml:space="preserve">: از ساعت </w:t>
      </w:r>
      <w:r w:rsidRPr="00FE7FD4">
        <w:rPr>
          <w:rStyle w:val="s4"/>
          <w:rFonts w:eastAsia="Times New Roman"/>
          <w:b w:val="0"/>
          <w:bCs w:val="0"/>
          <w:rtl/>
        </w:rPr>
        <w:t>۰۸:۰۰ تا ۱۲:۰۰</w:t>
      </w:r>
      <w:r w:rsidRPr="00FE7FD4">
        <w:rPr>
          <w:rStyle w:val="s1"/>
          <w:rFonts w:eastAsia="Times New Roman"/>
          <w:rtl/>
        </w:rPr>
        <w:t>.</w:t>
      </w:r>
    </w:p>
    <w:p w14:paraId="110C33AA" w14:textId="77777777" w:rsidR="00835D5F" w:rsidRPr="00FE7FD4" w:rsidRDefault="00835D5F" w:rsidP="00835D5F">
      <w:pPr>
        <w:pStyle w:val="li1"/>
        <w:numPr>
          <w:ilvl w:val="0"/>
          <w:numId w:val="2"/>
        </w:numPr>
        <w:bidi/>
        <w:jc w:val="both"/>
        <w:rPr>
          <w:rFonts w:eastAsia="Times New Roman"/>
          <w:rtl/>
        </w:rPr>
      </w:pPr>
      <w:r w:rsidRPr="00C12EE0">
        <w:rPr>
          <w:rStyle w:val="s1"/>
          <w:rFonts w:eastAsia="Times New Roman"/>
          <w:highlight w:val="yellow"/>
          <w:rtl/>
        </w:rPr>
        <w:t xml:space="preserve">انجام هماهنگی حداقل </w:t>
      </w:r>
      <w:r w:rsidRPr="00C12EE0">
        <w:rPr>
          <w:rStyle w:val="s4"/>
          <w:rFonts w:eastAsia="Times New Roman"/>
          <w:b w:val="0"/>
          <w:bCs w:val="0"/>
          <w:highlight w:val="yellow"/>
          <w:rtl/>
        </w:rPr>
        <w:t>۲۴ ساعت پیش از بازدید</w:t>
      </w:r>
      <w:r w:rsidRPr="00C12EE0">
        <w:rPr>
          <w:rStyle w:val="s1"/>
          <w:rFonts w:eastAsia="Times New Roman"/>
          <w:highlight w:val="yellow"/>
          <w:rtl/>
        </w:rPr>
        <w:t xml:space="preserve"> الزامی است</w:t>
      </w:r>
      <w:r w:rsidRPr="00FE7FD4">
        <w:rPr>
          <w:rStyle w:val="s1"/>
          <w:rFonts w:eastAsia="Times New Roman"/>
          <w:rtl/>
        </w:rPr>
        <w:t>.</w:t>
      </w:r>
    </w:p>
    <w:p w14:paraId="1C26B2D0" w14:textId="77777777" w:rsidR="00835D5F" w:rsidRPr="00FE7FD4" w:rsidRDefault="00835D5F" w:rsidP="00835D5F">
      <w:pPr>
        <w:pStyle w:val="li1"/>
        <w:numPr>
          <w:ilvl w:val="0"/>
          <w:numId w:val="2"/>
        </w:numPr>
        <w:bidi/>
        <w:jc w:val="both"/>
        <w:rPr>
          <w:rFonts w:eastAsia="Times New Roman"/>
          <w:rtl/>
        </w:rPr>
      </w:pPr>
      <w:r w:rsidRPr="00FE7FD4">
        <w:rPr>
          <w:rStyle w:val="s1"/>
          <w:rFonts w:eastAsia="Times New Roman"/>
          <w:rtl/>
        </w:rPr>
        <w:t xml:space="preserve">شماره تماس جهت هماهنگی: </w:t>
      </w:r>
      <w:r w:rsidRPr="00FE7FD4">
        <w:rPr>
          <w:rStyle w:val="s4"/>
          <w:rFonts w:eastAsia="Times New Roman"/>
          <w:b w:val="0"/>
          <w:bCs w:val="0"/>
          <w:rtl/>
        </w:rPr>
        <w:t>09368689742</w:t>
      </w:r>
      <w:r w:rsidRPr="00FE7FD4">
        <w:rPr>
          <w:rStyle w:val="s1"/>
          <w:rFonts w:eastAsia="Times New Roman"/>
          <w:rtl/>
        </w:rPr>
        <w:t>.</w:t>
      </w:r>
    </w:p>
    <w:p w14:paraId="13A695EE" w14:textId="65560839" w:rsidR="00835D5F" w:rsidRPr="00FE7FD4" w:rsidRDefault="00835D5F" w:rsidP="00835D5F">
      <w:pPr>
        <w:pStyle w:val="li1"/>
        <w:numPr>
          <w:ilvl w:val="0"/>
          <w:numId w:val="2"/>
        </w:numPr>
        <w:bidi/>
        <w:jc w:val="both"/>
        <w:rPr>
          <w:rFonts w:eastAsia="Times New Roman"/>
          <w:rtl/>
        </w:rPr>
      </w:pPr>
      <w:r w:rsidRPr="00FE7FD4">
        <w:rPr>
          <w:rStyle w:val="s4"/>
          <w:rFonts w:eastAsia="Times New Roman"/>
          <w:b w:val="0"/>
          <w:bCs w:val="0"/>
          <w:rtl/>
        </w:rPr>
        <w:t>شرط صدور مجوز تردد:</w:t>
      </w:r>
      <w:r w:rsidRPr="00FE7FD4">
        <w:rPr>
          <w:rStyle w:val="s1"/>
          <w:rFonts w:eastAsia="Times New Roman"/>
          <w:rtl/>
        </w:rPr>
        <w:t xml:space="preserve"> در صورتی‌که در «پرونده/فایل توضیحات فنی واحد بهره‌بردار» </w:t>
      </w:r>
      <w:r w:rsidRPr="00FE7FD4">
        <w:rPr>
          <w:rStyle w:val="s4"/>
          <w:rFonts w:eastAsia="Times New Roman"/>
          <w:b w:val="0"/>
          <w:bCs w:val="0"/>
          <w:rtl/>
        </w:rPr>
        <w:t>بازدید از پروژه الزامی</w:t>
      </w:r>
      <w:r w:rsidRPr="00FE7FD4">
        <w:rPr>
          <w:rStyle w:val="s1"/>
          <w:rFonts w:eastAsia="Times New Roman"/>
          <w:rtl/>
        </w:rPr>
        <w:t xml:space="preserve"> اعلام شده باشد، پس از دریافت </w:t>
      </w:r>
      <w:r w:rsidRPr="00FE7FD4">
        <w:rPr>
          <w:rStyle w:val="s4"/>
          <w:rFonts w:eastAsia="Times New Roman"/>
          <w:b w:val="0"/>
          <w:bCs w:val="0"/>
          <w:rtl/>
        </w:rPr>
        <w:t>درخواست رسمی شرکت‌کننده</w:t>
      </w:r>
      <w:r w:rsidR="00C12EE0">
        <w:rPr>
          <w:rStyle w:val="s4"/>
          <w:rFonts w:eastAsia="Times New Roman" w:hint="cs"/>
          <w:b w:val="0"/>
          <w:bCs w:val="0"/>
          <w:rtl/>
        </w:rPr>
        <w:t xml:space="preserve"> جهت بازدید</w:t>
      </w:r>
      <w:r w:rsidRPr="00FE7FD4">
        <w:rPr>
          <w:rStyle w:val="s1"/>
          <w:rFonts w:eastAsia="Times New Roman"/>
          <w:rtl/>
        </w:rPr>
        <w:t xml:space="preserve">، </w:t>
      </w:r>
      <w:r w:rsidR="00C12EE0">
        <w:rPr>
          <w:rStyle w:val="s1"/>
          <w:rFonts w:eastAsia="Times New Roman" w:hint="cs"/>
          <w:rtl/>
        </w:rPr>
        <w:t xml:space="preserve">و معرفی نماینده به همراه کد ملی و تاریخ تولد در نامه رسمی </w:t>
      </w:r>
      <w:r w:rsidRPr="00FE7FD4">
        <w:rPr>
          <w:rStyle w:val="s1"/>
          <w:rFonts w:eastAsia="Times New Roman"/>
          <w:rtl/>
        </w:rPr>
        <w:t xml:space="preserve">مقدمات </w:t>
      </w:r>
      <w:r w:rsidRPr="00FE7FD4">
        <w:rPr>
          <w:rStyle w:val="s4"/>
          <w:rFonts w:eastAsia="Times New Roman"/>
          <w:b w:val="0"/>
          <w:bCs w:val="0"/>
          <w:rtl/>
        </w:rPr>
        <w:t>اخذ مجوز تردد</w:t>
      </w:r>
      <w:r w:rsidRPr="00FE7FD4">
        <w:rPr>
          <w:rStyle w:val="s1"/>
          <w:rFonts w:eastAsia="Times New Roman"/>
          <w:rtl/>
        </w:rPr>
        <w:t xml:space="preserve"> برای نماینده/نمایندگان آن شرکت مهیا خواهد شد.</w:t>
      </w:r>
    </w:p>
    <w:p w14:paraId="78D2800F" w14:textId="77777777" w:rsidR="00835D5F" w:rsidRPr="00C12EE0" w:rsidRDefault="00835D5F" w:rsidP="00835D5F">
      <w:pPr>
        <w:pStyle w:val="li1"/>
        <w:numPr>
          <w:ilvl w:val="0"/>
          <w:numId w:val="2"/>
        </w:numPr>
        <w:bidi/>
        <w:jc w:val="both"/>
        <w:rPr>
          <w:rFonts w:eastAsia="Times New Roman"/>
          <w:highlight w:val="yellow"/>
          <w:rtl/>
        </w:rPr>
      </w:pPr>
      <w:r w:rsidRPr="00C12EE0">
        <w:rPr>
          <w:rStyle w:val="s4"/>
          <w:rFonts w:eastAsia="Times New Roman"/>
          <w:b w:val="0"/>
          <w:bCs w:val="0"/>
          <w:highlight w:val="yellow"/>
          <w:rtl/>
        </w:rPr>
        <w:t>پیش‌نیاز قیمت‌گذاری:</w:t>
      </w:r>
      <w:r w:rsidRPr="00C12EE0">
        <w:rPr>
          <w:rStyle w:val="s1"/>
          <w:rFonts w:eastAsia="Times New Roman"/>
          <w:highlight w:val="yellow"/>
          <w:rtl/>
        </w:rPr>
        <w:t xml:space="preserve"> حضور در بازدید (در صورت اعلام الزامی‌بودن) پیش‌نیاز ارائه برآورد و ثبت قیمت نهایی است.</w:t>
      </w:r>
    </w:p>
    <w:p w14:paraId="3E87ACEB" w14:textId="77777777" w:rsidR="00835D5F" w:rsidRPr="00FE7FD4" w:rsidRDefault="00835D5F" w:rsidP="00835D5F">
      <w:pPr>
        <w:pStyle w:val="p3"/>
        <w:jc w:val="right"/>
        <w:rPr>
          <w:rtl/>
        </w:rPr>
      </w:pPr>
      <w:r w:rsidRPr="00FE7FD4">
        <w:rPr>
          <w:rStyle w:val="s3"/>
          <w:b w:val="0"/>
          <w:bCs w:val="0"/>
          <w:rtl/>
        </w:rPr>
        <w:t>2) الزامات پس از بازدید و مستندسازی</w:t>
      </w:r>
    </w:p>
    <w:p w14:paraId="76019BBE" w14:textId="77777777" w:rsidR="00835D5F" w:rsidRPr="00FE7FD4" w:rsidRDefault="00835D5F" w:rsidP="00835D5F">
      <w:pPr>
        <w:pStyle w:val="li1"/>
        <w:numPr>
          <w:ilvl w:val="0"/>
          <w:numId w:val="3"/>
        </w:numPr>
        <w:bidi/>
        <w:jc w:val="both"/>
        <w:rPr>
          <w:rFonts w:eastAsia="Times New Roman"/>
        </w:rPr>
      </w:pPr>
      <w:r w:rsidRPr="00FE7FD4">
        <w:rPr>
          <w:rStyle w:val="s1"/>
          <w:rFonts w:eastAsia="Times New Roman"/>
          <w:rtl/>
        </w:rPr>
        <w:t xml:space="preserve">شرکت‌کنندگان موظف‌اند </w:t>
      </w:r>
      <w:r w:rsidRPr="00FE7FD4">
        <w:rPr>
          <w:rStyle w:val="s4"/>
          <w:rFonts w:eastAsia="Times New Roman"/>
          <w:b w:val="0"/>
          <w:bCs w:val="0"/>
          <w:rtl/>
        </w:rPr>
        <w:t>پس از بازدید</w:t>
      </w:r>
      <w:r w:rsidRPr="00FE7FD4">
        <w:rPr>
          <w:rStyle w:val="s1"/>
          <w:rFonts w:eastAsia="Times New Roman"/>
          <w:rtl/>
        </w:rPr>
        <w:t>، موارد زیر را جهت ثبت در سوابق بارگذاری/ارسال کنند:</w:t>
      </w:r>
    </w:p>
    <w:p w14:paraId="36C0C933" w14:textId="77777777" w:rsidR="00835D5F" w:rsidRPr="00C12EE0" w:rsidRDefault="00835D5F" w:rsidP="00835D5F">
      <w:pPr>
        <w:pStyle w:val="li1"/>
        <w:numPr>
          <w:ilvl w:val="1"/>
          <w:numId w:val="3"/>
        </w:numPr>
        <w:bidi/>
        <w:jc w:val="both"/>
        <w:rPr>
          <w:rFonts w:eastAsia="Times New Roman"/>
          <w:highlight w:val="yellow"/>
          <w:rtl/>
        </w:rPr>
      </w:pPr>
      <w:r w:rsidRPr="00C12EE0">
        <w:rPr>
          <w:rStyle w:val="s4"/>
          <w:rFonts w:eastAsia="Times New Roman"/>
          <w:b w:val="0"/>
          <w:bCs w:val="0"/>
          <w:highlight w:val="yellow"/>
          <w:rtl/>
        </w:rPr>
        <w:t>جزئیات فنی و متریال</w:t>
      </w:r>
      <w:r w:rsidRPr="00C12EE0">
        <w:rPr>
          <w:rStyle w:val="s1"/>
          <w:rFonts w:eastAsia="Times New Roman"/>
          <w:highlight w:val="yellow"/>
          <w:rtl/>
        </w:rPr>
        <w:t xml:space="preserve"> پیشنهادی،</w:t>
      </w:r>
    </w:p>
    <w:p w14:paraId="1CF38910" w14:textId="77777777" w:rsidR="00835D5F" w:rsidRPr="00C12EE0" w:rsidRDefault="00835D5F" w:rsidP="00835D5F">
      <w:pPr>
        <w:pStyle w:val="li1"/>
        <w:numPr>
          <w:ilvl w:val="1"/>
          <w:numId w:val="3"/>
        </w:numPr>
        <w:bidi/>
        <w:jc w:val="both"/>
        <w:rPr>
          <w:rFonts w:eastAsia="Times New Roman"/>
          <w:highlight w:val="yellow"/>
          <w:rtl/>
        </w:rPr>
      </w:pPr>
      <w:r w:rsidRPr="00C12EE0">
        <w:rPr>
          <w:rStyle w:val="s4"/>
          <w:rFonts w:eastAsia="Times New Roman"/>
          <w:b w:val="0"/>
          <w:bCs w:val="0"/>
          <w:highlight w:val="yellow"/>
          <w:rtl/>
        </w:rPr>
        <w:t>پیش‌فاکتور تفصیلی</w:t>
      </w:r>
      <w:r w:rsidRPr="00C12EE0">
        <w:rPr>
          <w:rStyle w:val="s1"/>
          <w:rFonts w:eastAsia="Times New Roman"/>
          <w:highlight w:val="yellow"/>
          <w:rtl/>
        </w:rPr>
        <w:t xml:space="preserve"> (ریز اقلام، مقادیر، برند/مدل، گارانتی و خدمات پس از فروش)،</w:t>
      </w:r>
    </w:p>
    <w:p w14:paraId="45DDF4FE" w14:textId="77777777" w:rsidR="00835D5F" w:rsidRPr="00C12EE0" w:rsidRDefault="00835D5F" w:rsidP="00835D5F">
      <w:pPr>
        <w:pStyle w:val="li1"/>
        <w:numPr>
          <w:ilvl w:val="1"/>
          <w:numId w:val="3"/>
        </w:numPr>
        <w:bidi/>
        <w:jc w:val="both"/>
        <w:rPr>
          <w:rFonts w:eastAsia="Times New Roman"/>
          <w:highlight w:val="yellow"/>
          <w:rtl/>
        </w:rPr>
      </w:pPr>
      <w:r w:rsidRPr="00C12EE0">
        <w:rPr>
          <w:rStyle w:val="s4"/>
          <w:rFonts w:eastAsia="Times New Roman"/>
          <w:b w:val="0"/>
          <w:bCs w:val="0"/>
          <w:highlight w:val="yellow"/>
          <w:rtl/>
        </w:rPr>
        <w:t>برنامه زمان‌بندی اجرا</w:t>
      </w:r>
      <w:r w:rsidRPr="00C12EE0">
        <w:rPr>
          <w:rStyle w:val="s1"/>
          <w:rFonts w:eastAsia="Times New Roman"/>
          <w:highlight w:val="yellow"/>
          <w:rtl/>
        </w:rPr>
        <w:t xml:space="preserve"> (از بسیج منابع تا تحویل موقت/قطعی).</w:t>
      </w:r>
    </w:p>
    <w:p w14:paraId="6F0C875E" w14:textId="77777777" w:rsidR="00835D5F" w:rsidRPr="00FE7FD4" w:rsidRDefault="00835D5F" w:rsidP="00835D5F">
      <w:pPr>
        <w:pStyle w:val="p3"/>
        <w:jc w:val="right"/>
        <w:rPr>
          <w:rtl/>
        </w:rPr>
      </w:pPr>
      <w:r w:rsidRPr="00FE7FD4">
        <w:rPr>
          <w:rStyle w:val="s3"/>
          <w:b w:val="0"/>
          <w:bCs w:val="0"/>
          <w:rtl/>
        </w:rPr>
        <w:t>3) شرایط پرداخت و صورت‌حساب</w:t>
      </w:r>
    </w:p>
    <w:p w14:paraId="4EB20BD9" w14:textId="77777777" w:rsidR="00835D5F" w:rsidRPr="00FE7FD4" w:rsidRDefault="00835D5F" w:rsidP="00835D5F">
      <w:pPr>
        <w:pStyle w:val="li1"/>
        <w:numPr>
          <w:ilvl w:val="0"/>
          <w:numId w:val="4"/>
        </w:numPr>
        <w:bidi/>
        <w:jc w:val="both"/>
        <w:rPr>
          <w:rFonts w:eastAsia="Times New Roman"/>
        </w:rPr>
      </w:pPr>
      <w:r w:rsidRPr="00FE7FD4">
        <w:rPr>
          <w:rStyle w:val="s4"/>
          <w:rFonts w:eastAsia="Times New Roman"/>
          <w:b w:val="0"/>
          <w:bCs w:val="0"/>
          <w:rtl/>
        </w:rPr>
        <w:t xml:space="preserve">پرداخت ظرف </w:t>
      </w:r>
      <w:r w:rsidRPr="00C12EE0">
        <w:rPr>
          <w:rStyle w:val="s4"/>
          <w:rFonts w:eastAsia="Times New Roman"/>
          <w:b w:val="0"/>
          <w:bCs w:val="0"/>
          <w:highlight w:val="green"/>
          <w:rtl/>
        </w:rPr>
        <w:t>۱۰ روز کاری</w:t>
      </w:r>
      <w:r w:rsidRPr="00FE7FD4">
        <w:rPr>
          <w:rStyle w:val="s4"/>
          <w:rFonts w:eastAsia="Times New Roman"/>
          <w:b w:val="0"/>
          <w:bCs w:val="0"/>
          <w:rtl/>
        </w:rPr>
        <w:t xml:space="preserve"> پس از اتمام پروژه و تأیید بهره‌بردار</w:t>
      </w:r>
      <w:r w:rsidRPr="00FE7FD4">
        <w:rPr>
          <w:rStyle w:val="s1"/>
          <w:rFonts w:eastAsia="Times New Roman"/>
          <w:rtl/>
        </w:rPr>
        <w:t xml:space="preserve"> انجام می‌شود.</w:t>
      </w:r>
    </w:p>
    <w:p w14:paraId="1F7D507C" w14:textId="77777777" w:rsidR="00835D5F" w:rsidRPr="00FE7FD4" w:rsidRDefault="00835D5F" w:rsidP="00835D5F">
      <w:pPr>
        <w:pStyle w:val="li1"/>
        <w:numPr>
          <w:ilvl w:val="0"/>
          <w:numId w:val="4"/>
        </w:numPr>
        <w:bidi/>
        <w:jc w:val="both"/>
        <w:rPr>
          <w:rFonts w:eastAsia="Times New Roman"/>
          <w:rtl/>
        </w:rPr>
      </w:pPr>
      <w:r w:rsidRPr="00FE7FD4">
        <w:rPr>
          <w:rStyle w:val="s4"/>
          <w:rFonts w:eastAsia="Times New Roman"/>
          <w:b w:val="0"/>
          <w:bCs w:val="0"/>
          <w:rtl/>
        </w:rPr>
        <w:t>ثبت فاکتور در سامانه مودیان</w:t>
      </w:r>
      <w:r w:rsidRPr="00FE7FD4">
        <w:rPr>
          <w:rStyle w:val="s1"/>
          <w:rFonts w:eastAsia="Times New Roman"/>
          <w:rtl/>
        </w:rPr>
        <w:t xml:space="preserve"> طبق مقررات جاری </w:t>
      </w:r>
      <w:r w:rsidRPr="00FE7FD4">
        <w:rPr>
          <w:rStyle w:val="s4"/>
          <w:rFonts w:eastAsia="Times New Roman"/>
          <w:b w:val="0"/>
          <w:bCs w:val="0"/>
          <w:rtl/>
        </w:rPr>
        <w:t>الزامی</w:t>
      </w:r>
      <w:r w:rsidRPr="00FE7FD4">
        <w:rPr>
          <w:rStyle w:val="s1"/>
          <w:rFonts w:eastAsia="Times New Roman"/>
          <w:rtl/>
        </w:rPr>
        <w:t xml:space="preserve"> است.</w:t>
      </w:r>
    </w:p>
    <w:p w14:paraId="258577EB" w14:textId="77777777" w:rsidR="00835D5F" w:rsidRPr="00FE7FD4" w:rsidRDefault="00835D5F" w:rsidP="00835D5F">
      <w:pPr>
        <w:pStyle w:val="p1"/>
        <w:jc w:val="right"/>
        <w:rPr>
          <w:rtl/>
        </w:rPr>
      </w:pPr>
      <w:r w:rsidRPr="00FE7FD4">
        <w:rPr>
          <w:rStyle w:val="s4"/>
          <w:b w:val="0"/>
          <w:bCs w:val="0"/>
          <w:rtl/>
        </w:rPr>
        <w:t xml:space="preserve">3-1) </w:t>
      </w:r>
      <w:r w:rsidRPr="00C12EE0">
        <w:rPr>
          <w:rStyle w:val="s4"/>
          <w:b w:val="0"/>
          <w:bCs w:val="0"/>
          <w:highlight w:val="cyan"/>
          <w:rtl/>
        </w:rPr>
        <w:t>پیش‌پرداخت و تضامین</w:t>
      </w:r>
    </w:p>
    <w:p w14:paraId="0C56482B" w14:textId="77777777" w:rsidR="00835D5F" w:rsidRPr="00FE7FD4" w:rsidRDefault="00835D5F" w:rsidP="00835D5F">
      <w:pPr>
        <w:pStyle w:val="li1"/>
        <w:numPr>
          <w:ilvl w:val="0"/>
          <w:numId w:val="5"/>
        </w:numPr>
        <w:bidi/>
        <w:jc w:val="both"/>
        <w:rPr>
          <w:rFonts w:eastAsia="Times New Roman"/>
        </w:rPr>
      </w:pPr>
      <w:r w:rsidRPr="00FE7FD4">
        <w:rPr>
          <w:rStyle w:val="s1"/>
          <w:rFonts w:eastAsia="Times New Roman"/>
          <w:rtl/>
        </w:rPr>
        <w:t xml:space="preserve">در صورت </w:t>
      </w:r>
      <w:r w:rsidRPr="00FE7FD4">
        <w:rPr>
          <w:rStyle w:val="s4"/>
          <w:rFonts w:eastAsia="Times New Roman"/>
          <w:b w:val="0"/>
          <w:bCs w:val="0"/>
          <w:rtl/>
        </w:rPr>
        <w:t>اعلام برنده‌شدن</w:t>
      </w:r>
      <w:r w:rsidRPr="00FE7FD4">
        <w:rPr>
          <w:rStyle w:val="s1"/>
          <w:rFonts w:eastAsia="Times New Roman"/>
          <w:rtl/>
        </w:rPr>
        <w:t xml:space="preserve"> و </w:t>
      </w:r>
      <w:r w:rsidRPr="00FE7FD4">
        <w:rPr>
          <w:rStyle w:val="s4"/>
          <w:rFonts w:eastAsia="Times New Roman"/>
          <w:b w:val="0"/>
          <w:bCs w:val="0"/>
          <w:rtl/>
        </w:rPr>
        <w:t>درخواست پیش‌پرداخت</w:t>
      </w:r>
      <w:r w:rsidRPr="00FE7FD4">
        <w:rPr>
          <w:rStyle w:val="s1"/>
          <w:rFonts w:eastAsia="Times New Roman"/>
          <w:rtl/>
        </w:rPr>
        <w:t xml:space="preserve"> از سوی برنده مناقصه/استعلام، </w:t>
      </w:r>
      <w:r w:rsidRPr="00C12EE0">
        <w:rPr>
          <w:rStyle w:val="s4"/>
          <w:rFonts w:eastAsia="Times New Roman"/>
          <w:b w:val="0"/>
          <w:bCs w:val="0"/>
          <w:highlight w:val="cyan"/>
          <w:rtl/>
        </w:rPr>
        <w:t>پس از هماهنگی‌های لازم با واحد بازرگانی</w:t>
      </w:r>
      <w:r w:rsidRPr="00FE7FD4">
        <w:rPr>
          <w:rStyle w:val="s1"/>
          <w:rFonts w:eastAsia="Times New Roman"/>
          <w:rtl/>
        </w:rPr>
        <w:t xml:space="preserve">، ارائه </w:t>
      </w:r>
      <w:r w:rsidRPr="00FE7FD4">
        <w:rPr>
          <w:rStyle w:val="s4"/>
          <w:rFonts w:eastAsia="Times New Roman"/>
          <w:b w:val="0"/>
          <w:bCs w:val="0"/>
          <w:rtl/>
        </w:rPr>
        <w:t>ضمانت‌نامه بانکی بدون قید و شرط</w:t>
      </w:r>
      <w:r w:rsidRPr="00FE7FD4">
        <w:rPr>
          <w:rStyle w:val="s1"/>
          <w:rFonts w:eastAsia="Times New Roman"/>
          <w:rtl/>
        </w:rPr>
        <w:t xml:space="preserve"> به نفع کارفرما، </w:t>
      </w:r>
      <w:r w:rsidRPr="00FE7FD4">
        <w:rPr>
          <w:rStyle w:val="s4"/>
          <w:rFonts w:eastAsia="Times New Roman"/>
          <w:b w:val="0"/>
          <w:bCs w:val="0"/>
          <w:rtl/>
        </w:rPr>
        <w:t>مطابق ضوابط مربوطه و در قالب و مبلغ اعلامی کارفرما</w:t>
      </w:r>
      <w:r w:rsidRPr="00FE7FD4">
        <w:rPr>
          <w:rStyle w:val="s1"/>
          <w:rFonts w:eastAsia="Times New Roman"/>
          <w:rtl/>
        </w:rPr>
        <w:t xml:space="preserve">، </w:t>
      </w:r>
      <w:r w:rsidRPr="00FE7FD4">
        <w:rPr>
          <w:rStyle w:val="s4"/>
          <w:rFonts w:eastAsia="Times New Roman"/>
          <w:b w:val="0"/>
          <w:bCs w:val="0"/>
          <w:rtl/>
        </w:rPr>
        <w:t>الزامی</w:t>
      </w:r>
      <w:r w:rsidRPr="00FE7FD4">
        <w:rPr>
          <w:rStyle w:val="s1"/>
          <w:rFonts w:eastAsia="Times New Roman"/>
          <w:rtl/>
        </w:rPr>
        <w:t xml:space="preserve"> است.</w:t>
      </w:r>
    </w:p>
    <w:p w14:paraId="0D99B15A" w14:textId="77777777" w:rsidR="00EE0FDA" w:rsidRPr="00EE0FDA" w:rsidRDefault="00835D5F" w:rsidP="00EB3488">
      <w:pPr>
        <w:pStyle w:val="li1"/>
        <w:numPr>
          <w:ilvl w:val="0"/>
          <w:numId w:val="5"/>
        </w:numPr>
        <w:bidi/>
        <w:rPr>
          <w:rStyle w:val="s1"/>
          <w:rFonts w:ascii=".AppleSystemUIFont" w:eastAsia="Times New Roman" w:hAnsi=".AppleSystemUIFont"/>
        </w:rPr>
      </w:pPr>
      <w:r w:rsidRPr="00FE7FD4">
        <w:rPr>
          <w:rStyle w:val="s4"/>
          <w:rFonts w:eastAsia="Times New Roman"/>
          <w:b w:val="0"/>
          <w:bCs w:val="0"/>
          <w:rtl/>
        </w:rPr>
        <w:t>پیش‌پرداخت:</w:t>
      </w:r>
      <w:r w:rsidRPr="00FE7FD4">
        <w:rPr>
          <w:rStyle w:val="s1"/>
          <w:rFonts w:eastAsia="Times New Roman"/>
          <w:rtl/>
        </w:rPr>
        <w:t xml:space="preserve"> </w:t>
      </w:r>
      <w:r w:rsidRPr="00C12EE0">
        <w:rPr>
          <w:rStyle w:val="s4"/>
          <w:rFonts w:eastAsia="Times New Roman"/>
          <w:b w:val="0"/>
          <w:bCs w:val="0"/>
          <w:highlight w:val="cyan"/>
          <w:rtl/>
        </w:rPr>
        <w:t>۲۵٪</w:t>
      </w:r>
      <w:r w:rsidRPr="00FE7FD4">
        <w:rPr>
          <w:rStyle w:val="s1"/>
          <w:rFonts w:eastAsia="Times New Roman"/>
          <w:rtl/>
        </w:rPr>
        <w:t xml:space="preserve"> مبلغ قرارداد.</w:t>
      </w:r>
      <w:r w:rsidR="00EB3488">
        <w:rPr>
          <w:rStyle w:val="s1"/>
          <w:rFonts w:eastAsia="Times New Roman"/>
          <w:rtl/>
        </w:rPr>
        <w:br/>
      </w:r>
      <w:r w:rsidR="00EB3488">
        <w:rPr>
          <w:rStyle w:val="s1"/>
          <w:rFonts w:eastAsia="Times New Roman"/>
          <w:rtl/>
        </w:rPr>
        <w:br/>
      </w:r>
    </w:p>
    <w:p w14:paraId="09580672" w14:textId="77777777" w:rsidR="00EE0FDA" w:rsidRDefault="00EE0FDA" w:rsidP="00EE0FDA">
      <w:pPr>
        <w:pStyle w:val="li1"/>
        <w:bidi/>
        <w:rPr>
          <w:rStyle w:val="s1"/>
          <w:rFonts w:eastAsia="Times New Roman"/>
          <w:rtl/>
        </w:rPr>
      </w:pPr>
    </w:p>
    <w:p w14:paraId="2FAB1E70" w14:textId="77777777" w:rsidR="00EE0FDA" w:rsidRDefault="00EE0FDA" w:rsidP="00EE0FDA">
      <w:pPr>
        <w:pStyle w:val="li1"/>
        <w:bidi/>
        <w:rPr>
          <w:rStyle w:val="s1"/>
          <w:rFonts w:eastAsia="Times New Roman"/>
          <w:rtl/>
        </w:rPr>
      </w:pPr>
    </w:p>
    <w:p w14:paraId="7D972A0D" w14:textId="77777777" w:rsidR="00EE0FDA" w:rsidRDefault="00EE0FDA" w:rsidP="00EE0FDA">
      <w:pPr>
        <w:pStyle w:val="li1"/>
        <w:bidi/>
        <w:rPr>
          <w:rStyle w:val="s1"/>
          <w:rFonts w:eastAsia="Times New Roman"/>
          <w:rtl/>
        </w:rPr>
      </w:pPr>
    </w:p>
    <w:p w14:paraId="16155E6D" w14:textId="77777777" w:rsidR="00EE0FDA" w:rsidRDefault="00EE0FDA" w:rsidP="00EE0FDA">
      <w:pPr>
        <w:pStyle w:val="li1"/>
        <w:bidi/>
        <w:rPr>
          <w:rStyle w:val="s1"/>
          <w:rFonts w:eastAsia="Times New Roman"/>
          <w:rtl/>
        </w:rPr>
      </w:pPr>
    </w:p>
    <w:p w14:paraId="03D9952C" w14:textId="77777777" w:rsidR="00EE0FDA" w:rsidRDefault="00EE0FDA" w:rsidP="00EE0FDA">
      <w:pPr>
        <w:pStyle w:val="li1"/>
        <w:bidi/>
        <w:rPr>
          <w:rStyle w:val="s1"/>
          <w:rFonts w:eastAsia="Times New Roman"/>
          <w:rtl/>
        </w:rPr>
      </w:pPr>
    </w:p>
    <w:p w14:paraId="0C8E451C" w14:textId="56124607" w:rsidR="00C12EE0" w:rsidRPr="00C12EE0" w:rsidRDefault="00EB3488" w:rsidP="00EE0FDA">
      <w:pPr>
        <w:pStyle w:val="li1"/>
        <w:bidi/>
        <w:rPr>
          <w:rStyle w:val="s1"/>
          <w:rFonts w:ascii=".AppleSystemUIFont" w:eastAsia="Times New Roman" w:hAnsi=".AppleSystemUIFont"/>
        </w:rPr>
      </w:pPr>
      <w:r>
        <w:rPr>
          <w:rStyle w:val="s1"/>
          <w:rFonts w:eastAsia="Times New Roman"/>
          <w:rtl/>
        </w:rPr>
        <w:br/>
      </w:r>
      <w:r w:rsidR="00C12EE0">
        <w:rPr>
          <w:rStyle w:val="s1"/>
          <w:rFonts w:eastAsia="Times New Roman" w:hint="cs"/>
          <w:rtl/>
        </w:rPr>
        <w:t xml:space="preserve"> </w:t>
      </w:r>
    </w:p>
    <w:p w14:paraId="6349EB2D" w14:textId="77777777" w:rsidR="00835D5F" w:rsidRDefault="00835D5F" w:rsidP="00835D5F">
      <w:pPr>
        <w:pStyle w:val="p3"/>
        <w:jc w:val="right"/>
        <w:rPr>
          <w:rStyle w:val="s3"/>
          <w:b w:val="0"/>
          <w:bCs w:val="0"/>
          <w:rtl/>
        </w:rPr>
      </w:pPr>
      <w:r w:rsidRPr="00FE7FD4">
        <w:rPr>
          <w:rStyle w:val="s3"/>
          <w:b w:val="0"/>
          <w:bCs w:val="0"/>
          <w:rtl/>
        </w:rPr>
        <w:lastRenderedPageBreak/>
        <w:t>4) دامنه خدمات و هزینه‌های مشمول</w:t>
      </w:r>
    </w:p>
    <w:p w14:paraId="0DDEE41E" w14:textId="77777777" w:rsidR="00EE0FDA" w:rsidRDefault="00EE0FDA" w:rsidP="00835D5F">
      <w:pPr>
        <w:pStyle w:val="p3"/>
        <w:jc w:val="right"/>
        <w:rPr>
          <w:rStyle w:val="s3"/>
          <w:b w:val="0"/>
          <w:bCs w:val="0"/>
          <w:rtl/>
        </w:rPr>
      </w:pPr>
    </w:p>
    <w:p w14:paraId="64E72BD3" w14:textId="77777777" w:rsidR="00EB3488" w:rsidRPr="00FE7FD4" w:rsidRDefault="00EB3488" w:rsidP="00835D5F">
      <w:pPr>
        <w:pStyle w:val="p3"/>
        <w:jc w:val="right"/>
        <w:rPr>
          <w:rtl/>
        </w:rPr>
      </w:pPr>
    </w:p>
    <w:p w14:paraId="25CFFDB5" w14:textId="2ED9CA87" w:rsidR="00835D5F" w:rsidRPr="00FE7FD4" w:rsidRDefault="00835D5F" w:rsidP="00835D5F">
      <w:pPr>
        <w:pStyle w:val="li1"/>
        <w:numPr>
          <w:ilvl w:val="0"/>
          <w:numId w:val="6"/>
        </w:numPr>
        <w:bidi/>
        <w:jc w:val="both"/>
        <w:rPr>
          <w:rFonts w:eastAsia="Times New Roman"/>
        </w:rPr>
      </w:pPr>
      <w:r w:rsidRPr="00EB3488">
        <w:rPr>
          <w:rStyle w:val="s1"/>
          <w:rFonts w:eastAsia="Times New Roman"/>
          <w:highlight w:val="yellow"/>
          <w:rtl/>
        </w:rPr>
        <w:t>کلیه</w:t>
      </w:r>
      <w:r w:rsidR="00EB3488">
        <w:rPr>
          <w:rStyle w:val="s1"/>
          <w:rFonts w:eastAsia="Times New Roman" w:hint="cs"/>
          <w:highlight w:val="yellow"/>
          <w:rtl/>
        </w:rPr>
        <w:t xml:space="preserve"> </w:t>
      </w:r>
      <w:r w:rsidRPr="00EB3488">
        <w:rPr>
          <w:rStyle w:val="s1"/>
          <w:rFonts w:eastAsia="Times New Roman"/>
          <w:highlight w:val="yellow"/>
          <w:rtl/>
        </w:rPr>
        <w:t>هزینه‌های لازم برای اجرای کامل پروژه بر عهده پیمانکار است،</w:t>
      </w:r>
      <w:r w:rsidRPr="00FE7FD4">
        <w:rPr>
          <w:rStyle w:val="s1"/>
          <w:rFonts w:eastAsia="Times New Roman"/>
          <w:rtl/>
        </w:rPr>
        <w:t>ازجمله:</w:t>
      </w:r>
      <w:r w:rsidRPr="00FE7FD4">
        <w:rPr>
          <w:rFonts w:ascii="UICTFontTextStyleBody" w:eastAsia="Times New Roman" w:hAnsi="UICTFontTextStyleBody"/>
          <w:rtl/>
        </w:rPr>
        <w:br/>
      </w:r>
      <w:r w:rsidRPr="00FE7FD4">
        <w:rPr>
          <w:rStyle w:val="s4"/>
          <w:rFonts w:eastAsia="Times New Roman"/>
          <w:b w:val="0"/>
          <w:bCs w:val="0"/>
          <w:rtl/>
        </w:rPr>
        <w:t>نصب و راه‌اندازی، حمل‌ونقل، جانمایی تجهیزات، اعزام کارشناس، ایاب‌وذهاب، انبارداری</w:t>
      </w:r>
      <w:r w:rsidRPr="00FE7FD4">
        <w:rPr>
          <w:rStyle w:val="s1"/>
          <w:rFonts w:eastAsia="Times New Roman"/>
          <w:rtl/>
        </w:rPr>
        <w:t xml:space="preserve"> و هزینه‌های تبعی مرتبط.</w:t>
      </w:r>
    </w:p>
    <w:p w14:paraId="3744D2DC" w14:textId="77777777" w:rsidR="00835D5F" w:rsidRPr="00FE7FD4" w:rsidRDefault="00835D5F" w:rsidP="00835D5F">
      <w:pPr>
        <w:pStyle w:val="p3"/>
        <w:jc w:val="right"/>
        <w:rPr>
          <w:rtl/>
        </w:rPr>
      </w:pPr>
      <w:r w:rsidRPr="00FE7FD4">
        <w:rPr>
          <w:rStyle w:val="s3"/>
          <w:b w:val="0"/>
          <w:bCs w:val="0"/>
          <w:rtl/>
        </w:rPr>
        <w:t>5) نحوه ارائه پیشنهاد قیمت</w:t>
      </w:r>
    </w:p>
    <w:p w14:paraId="665A0E0C" w14:textId="77777777" w:rsidR="00835D5F" w:rsidRPr="00FE7FD4" w:rsidRDefault="00835D5F" w:rsidP="00835D5F">
      <w:pPr>
        <w:pStyle w:val="li1"/>
        <w:numPr>
          <w:ilvl w:val="0"/>
          <w:numId w:val="7"/>
        </w:numPr>
        <w:bidi/>
        <w:jc w:val="both"/>
        <w:rPr>
          <w:rFonts w:eastAsia="Times New Roman"/>
        </w:rPr>
      </w:pPr>
      <w:r w:rsidRPr="00FE7FD4">
        <w:rPr>
          <w:rStyle w:val="s1"/>
          <w:rFonts w:eastAsia="Times New Roman"/>
          <w:rtl/>
        </w:rPr>
        <w:t xml:space="preserve">پس از انجام بازدید (در صورت الزامی‌بودن)، </w:t>
      </w:r>
      <w:r w:rsidRPr="00FE7FD4">
        <w:rPr>
          <w:rStyle w:val="s4"/>
          <w:rFonts w:eastAsia="Times New Roman"/>
          <w:b w:val="0"/>
          <w:bCs w:val="0"/>
          <w:rtl/>
        </w:rPr>
        <w:t>قیمت نهایی</w:t>
      </w:r>
      <w:r w:rsidRPr="00FE7FD4">
        <w:rPr>
          <w:rStyle w:val="s1"/>
          <w:rFonts w:eastAsia="Times New Roman"/>
          <w:rtl/>
        </w:rPr>
        <w:t xml:space="preserve"> در سامانه ثبت و ارسال گردد.</w:t>
      </w:r>
    </w:p>
    <w:p w14:paraId="27D9D12E" w14:textId="77777777" w:rsidR="00835D5F" w:rsidRPr="00EE0FDA" w:rsidRDefault="00835D5F" w:rsidP="00835D5F">
      <w:pPr>
        <w:pStyle w:val="li1"/>
        <w:numPr>
          <w:ilvl w:val="0"/>
          <w:numId w:val="7"/>
        </w:numPr>
        <w:bidi/>
        <w:jc w:val="both"/>
        <w:rPr>
          <w:rStyle w:val="s1"/>
          <w:rFonts w:ascii=".AppleSystemUIFont" w:eastAsia="Times New Roman" w:hAnsi=".AppleSystemUIFont"/>
        </w:rPr>
      </w:pPr>
      <w:r w:rsidRPr="00FE7FD4">
        <w:rPr>
          <w:rStyle w:val="s1"/>
          <w:rFonts w:eastAsia="Times New Roman"/>
          <w:rtl/>
        </w:rPr>
        <w:t xml:space="preserve">پیشنهاد باید شامل </w:t>
      </w:r>
      <w:r w:rsidRPr="00FE7FD4">
        <w:rPr>
          <w:rStyle w:val="s4"/>
          <w:rFonts w:eastAsia="Times New Roman"/>
          <w:b w:val="0"/>
          <w:bCs w:val="0"/>
          <w:rtl/>
        </w:rPr>
        <w:t>ریزاقلام، مقادیر، برند/مدل، استانداردهای فنی، شرایط گارانتی/خدمات پس از فروش</w:t>
      </w:r>
      <w:r w:rsidRPr="00FE7FD4">
        <w:rPr>
          <w:rStyle w:val="s1"/>
          <w:rFonts w:eastAsia="Times New Roman"/>
          <w:rtl/>
        </w:rPr>
        <w:t xml:space="preserve"> و </w:t>
      </w:r>
      <w:r w:rsidRPr="00FE7FD4">
        <w:rPr>
          <w:rStyle w:val="s4"/>
          <w:rFonts w:eastAsia="Times New Roman"/>
          <w:b w:val="0"/>
          <w:bCs w:val="0"/>
          <w:rtl/>
        </w:rPr>
        <w:t>زمان‌بندی اجرا</w:t>
      </w:r>
      <w:r w:rsidRPr="00FE7FD4">
        <w:rPr>
          <w:rStyle w:val="s1"/>
          <w:rFonts w:eastAsia="Times New Roman"/>
          <w:rtl/>
        </w:rPr>
        <w:t>باشد.</w:t>
      </w:r>
    </w:p>
    <w:p w14:paraId="5203AC3C" w14:textId="71F35F66" w:rsidR="00EE0FDA" w:rsidRPr="00FE7FD4" w:rsidRDefault="00EE0FDA" w:rsidP="00EE0FDA">
      <w:pPr>
        <w:pStyle w:val="li1"/>
        <w:numPr>
          <w:ilvl w:val="0"/>
          <w:numId w:val="7"/>
        </w:numPr>
        <w:bidi/>
        <w:jc w:val="both"/>
        <w:rPr>
          <w:rFonts w:eastAsia="Times New Roman"/>
          <w:rtl/>
        </w:rPr>
      </w:pPr>
      <w:r w:rsidRPr="00EB3488">
        <w:rPr>
          <w:rStyle w:val="s2"/>
          <w:rFonts w:hint="cs"/>
          <w:b w:val="0"/>
          <w:bCs w:val="0"/>
          <w:sz w:val="34"/>
          <w:szCs w:val="28"/>
          <w:highlight w:val="green"/>
          <w:rtl/>
        </w:rPr>
        <w:t>قیمت گذاری در این اعلان به منزله  پذیرفتن تمام  شروط درج گردیده  توسط سازمان می باشد (شروط شرکت کنندگان فقط بصورت نامه رسمی بصورت جدا گانه درهنگام ثبت قیمت گذاری و فایل های مدارک پیوستی، امکان بررسی و تجدید نظر را فراهم خواهد نمود و شروط درج گردیده در پیش فاکتور شرکت کنندگان قابل استناد نمی باشد )</w:t>
      </w:r>
    </w:p>
    <w:p w14:paraId="6A3A9DFC" w14:textId="77777777" w:rsidR="00835D5F" w:rsidRPr="00FE7FD4" w:rsidRDefault="00835D5F" w:rsidP="00835D5F">
      <w:pPr>
        <w:pStyle w:val="p3"/>
        <w:jc w:val="right"/>
        <w:rPr>
          <w:rtl/>
        </w:rPr>
      </w:pPr>
      <w:r w:rsidRPr="00FE7FD4">
        <w:rPr>
          <w:rStyle w:val="s3"/>
          <w:b w:val="0"/>
          <w:bCs w:val="0"/>
          <w:rtl/>
        </w:rPr>
        <w:t>6) مدارک الزامی جهت بارگذاری</w:t>
      </w:r>
    </w:p>
    <w:p w14:paraId="65CBC94D" w14:textId="77777777" w:rsidR="00835D5F" w:rsidRPr="00FE7FD4" w:rsidRDefault="00835D5F" w:rsidP="00835D5F">
      <w:pPr>
        <w:pStyle w:val="li1"/>
        <w:numPr>
          <w:ilvl w:val="0"/>
          <w:numId w:val="8"/>
        </w:numPr>
        <w:bidi/>
        <w:jc w:val="both"/>
        <w:rPr>
          <w:rFonts w:eastAsia="Times New Roman"/>
        </w:rPr>
      </w:pPr>
      <w:r w:rsidRPr="00FE7FD4">
        <w:rPr>
          <w:rStyle w:val="s4"/>
          <w:rFonts w:eastAsia="Times New Roman"/>
          <w:b w:val="0"/>
          <w:bCs w:val="0"/>
          <w:rtl/>
        </w:rPr>
        <w:t>رزومه مرتبط شرکت</w:t>
      </w:r>
      <w:r w:rsidRPr="00FE7FD4">
        <w:rPr>
          <w:rStyle w:val="s1"/>
          <w:rFonts w:eastAsia="Times New Roman"/>
          <w:rtl/>
        </w:rPr>
        <w:t xml:space="preserve"> و پروژه‌های مشابه.</w:t>
      </w:r>
    </w:p>
    <w:p w14:paraId="55F6795F" w14:textId="77777777" w:rsidR="00835D5F" w:rsidRPr="00FE7FD4" w:rsidRDefault="00835D5F" w:rsidP="00835D5F">
      <w:pPr>
        <w:pStyle w:val="li1"/>
        <w:numPr>
          <w:ilvl w:val="0"/>
          <w:numId w:val="8"/>
        </w:numPr>
        <w:bidi/>
        <w:jc w:val="both"/>
        <w:rPr>
          <w:rFonts w:eastAsia="Times New Roman"/>
          <w:rtl/>
        </w:rPr>
      </w:pPr>
      <w:r w:rsidRPr="00FE7FD4">
        <w:rPr>
          <w:rStyle w:val="s4"/>
          <w:rFonts w:eastAsia="Times New Roman"/>
          <w:b w:val="0"/>
          <w:bCs w:val="0"/>
          <w:rtl/>
        </w:rPr>
        <w:t>توان فنی و کادر اجرایی</w:t>
      </w:r>
      <w:r w:rsidRPr="00FE7FD4">
        <w:rPr>
          <w:rStyle w:val="s1"/>
          <w:rFonts w:eastAsia="Times New Roman"/>
          <w:rtl/>
        </w:rPr>
        <w:t xml:space="preserve"> (تعداد نیروها، تخصص‌ها، گواهی‌های لازم).</w:t>
      </w:r>
    </w:p>
    <w:p w14:paraId="6B9B08A7" w14:textId="77777777" w:rsidR="00835D5F" w:rsidRPr="00FE7FD4" w:rsidRDefault="00835D5F" w:rsidP="00835D5F">
      <w:pPr>
        <w:pStyle w:val="li1"/>
        <w:numPr>
          <w:ilvl w:val="0"/>
          <w:numId w:val="8"/>
        </w:numPr>
        <w:bidi/>
        <w:jc w:val="both"/>
        <w:rPr>
          <w:rFonts w:eastAsia="Times New Roman"/>
          <w:rtl/>
        </w:rPr>
      </w:pPr>
      <w:r w:rsidRPr="00FE7FD4">
        <w:rPr>
          <w:rStyle w:val="s4"/>
          <w:rFonts w:eastAsia="Times New Roman"/>
          <w:b w:val="0"/>
          <w:bCs w:val="0"/>
          <w:rtl/>
        </w:rPr>
        <w:t>استانداردها/گواهی‌های کیفی</w:t>
      </w:r>
      <w:r w:rsidRPr="00FE7FD4">
        <w:rPr>
          <w:rStyle w:val="s1"/>
          <w:rFonts w:eastAsia="Times New Roman"/>
          <w:rtl/>
        </w:rPr>
        <w:t xml:space="preserve"> اقلام و فرآیند نصب.</w:t>
      </w:r>
    </w:p>
    <w:p w14:paraId="35A7D206" w14:textId="0D4B78DA" w:rsidR="00835D5F" w:rsidRPr="00FE7FD4" w:rsidRDefault="00835D5F" w:rsidP="00835D5F">
      <w:pPr>
        <w:pStyle w:val="li1"/>
        <w:numPr>
          <w:ilvl w:val="0"/>
          <w:numId w:val="8"/>
        </w:numPr>
        <w:bidi/>
        <w:jc w:val="both"/>
        <w:rPr>
          <w:rFonts w:eastAsia="Times New Roman"/>
          <w:rtl/>
        </w:rPr>
      </w:pPr>
      <w:r w:rsidRPr="00FE7FD4">
        <w:rPr>
          <w:rStyle w:val="s4"/>
          <w:rFonts w:eastAsia="Times New Roman"/>
          <w:b w:val="0"/>
          <w:bCs w:val="0"/>
          <w:rtl/>
        </w:rPr>
        <w:t xml:space="preserve">تأییدیه‌های ایمنی و </w:t>
      </w:r>
      <w:r w:rsidRPr="00FE7FD4">
        <w:rPr>
          <w:rStyle w:val="s4"/>
          <w:rFonts w:eastAsia="Times New Roman"/>
          <w:b w:val="0"/>
          <w:bCs w:val="0"/>
        </w:rPr>
        <w:t>HSE</w:t>
      </w:r>
      <w:r w:rsidRPr="00FE7FD4">
        <w:rPr>
          <w:rStyle w:val="s1"/>
          <w:rFonts w:eastAsia="Times New Roman"/>
          <w:rtl/>
        </w:rPr>
        <w:t xml:space="preserve"> (در صورت </w:t>
      </w:r>
      <w:r w:rsidR="00D30528">
        <w:rPr>
          <w:rStyle w:val="s1"/>
          <w:rFonts w:eastAsia="Times New Roman" w:hint="cs"/>
          <w:rtl/>
        </w:rPr>
        <w:t>تقضا توسط سازمان</w:t>
      </w:r>
      <w:r w:rsidRPr="00FE7FD4">
        <w:rPr>
          <w:rStyle w:val="s1"/>
          <w:rFonts w:eastAsia="Times New Roman"/>
          <w:rtl/>
        </w:rPr>
        <w:t>).</w:t>
      </w:r>
    </w:p>
    <w:p w14:paraId="0231047A" w14:textId="77777777" w:rsidR="00835D5F" w:rsidRPr="00FE7FD4" w:rsidRDefault="00835D5F" w:rsidP="00835D5F">
      <w:pPr>
        <w:pStyle w:val="p3"/>
        <w:jc w:val="right"/>
        <w:rPr>
          <w:rtl/>
        </w:rPr>
      </w:pPr>
      <w:r w:rsidRPr="00FE7FD4">
        <w:rPr>
          <w:rStyle w:val="s3"/>
          <w:b w:val="0"/>
          <w:bCs w:val="0"/>
          <w:rtl/>
        </w:rPr>
        <w:t>7) تذکرات و سایر شرایط</w:t>
      </w:r>
    </w:p>
    <w:p w14:paraId="2D857D0F" w14:textId="77777777" w:rsidR="00835D5F" w:rsidRPr="00FE7FD4" w:rsidRDefault="00835D5F" w:rsidP="00835D5F">
      <w:pPr>
        <w:pStyle w:val="li1"/>
        <w:numPr>
          <w:ilvl w:val="0"/>
          <w:numId w:val="9"/>
        </w:numPr>
        <w:bidi/>
        <w:jc w:val="both"/>
        <w:rPr>
          <w:rFonts w:eastAsia="Times New Roman"/>
        </w:rPr>
      </w:pPr>
      <w:r w:rsidRPr="00FE7FD4">
        <w:rPr>
          <w:rStyle w:val="s1"/>
          <w:rFonts w:eastAsia="Times New Roman"/>
          <w:rtl/>
        </w:rPr>
        <w:t xml:space="preserve">مسئولیت </w:t>
      </w:r>
      <w:r w:rsidRPr="00FE7FD4">
        <w:rPr>
          <w:rStyle w:val="s4"/>
          <w:rFonts w:eastAsia="Times New Roman"/>
          <w:b w:val="0"/>
          <w:bCs w:val="0"/>
          <w:rtl/>
        </w:rPr>
        <w:t>صحت اطلاعات فنی، مقادیر و قیمت‌ها</w:t>
      </w:r>
      <w:r w:rsidRPr="00FE7FD4">
        <w:rPr>
          <w:rStyle w:val="s1"/>
          <w:rFonts w:eastAsia="Times New Roman"/>
          <w:rtl/>
        </w:rPr>
        <w:t xml:space="preserve"> بر عهده پیشنهاددهنده است.</w:t>
      </w:r>
    </w:p>
    <w:p w14:paraId="751B7FE4" w14:textId="77777777" w:rsidR="00835D5F" w:rsidRPr="00FE7FD4" w:rsidRDefault="00835D5F" w:rsidP="00835D5F">
      <w:pPr>
        <w:pStyle w:val="li1"/>
        <w:numPr>
          <w:ilvl w:val="0"/>
          <w:numId w:val="9"/>
        </w:numPr>
        <w:bidi/>
        <w:jc w:val="both"/>
        <w:rPr>
          <w:rFonts w:eastAsia="Times New Roman"/>
          <w:rtl/>
        </w:rPr>
      </w:pPr>
      <w:r w:rsidRPr="00FE7FD4">
        <w:rPr>
          <w:rStyle w:val="s1"/>
          <w:rFonts w:eastAsia="Times New Roman"/>
          <w:rtl/>
        </w:rPr>
        <w:t xml:space="preserve">هرگونه </w:t>
      </w:r>
      <w:r w:rsidRPr="00FE7FD4">
        <w:rPr>
          <w:rStyle w:val="s4"/>
          <w:rFonts w:eastAsia="Times New Roman"/>
          <w:b w:val="0"/>
          <w:bCs w:val="0"/>
          <w:rtl/>
        </w:rPr>
        <w:t>نقص در مستندات</w:t>
      </w:r>
      <w:r w:rsidRPr="00FE7FD4">
        <w:rPr>
          <w:rStyle w:val="s1"/>
          <w:rFonts w:eastAsia="Times New Roman"/>
          <w:rtl/>
        </w:rPr>
        <w:t xml:space="preserve"> یا </w:t>
      </w:r>
      <w:r w:rsidRPr="00FE7FD4">
        <w:rPr>
          <w:rStyle w:val="s4"/>
          <w:rFonts w:eastAsia="Times New Roman"/>
          <w:b w:val="0"/>
          <w:bCs w:val="0"/>
          <w:rtl/>
        </w:rPr>
        <w:t>عدم رعایت الزامات</w:t>
      </w:r>
      <w:r w:rsidRPr="00FE7FD4">
        <w:rPr>
          <w:rStyle w:val="s1"/>
          <w:rFonts w:eastAsia="Times New Roman"/>
          <w:rtl/>
        </w:rPr>
        <w:t xml:space="preserve"> می‌تواند موجب </w:t>
      </w:r>
      <w:r w:rsidRPr="00FE7FD4">
        <w:rPr>
          <w:rStyle w:val="s4"/>
          <w:rFonts w:eastAsia="Times New Roman"/>
          <w:b w:val="0"/>
          <w:bCs w:val="0"/>
          <w:rtl/>
        </w:rPr>
        <w:t>رد پیشنهاد</w:t>
      </w:r>
      <w:r w:rsidRPr="00FE7FD4">
        <w:rPr>
          <w:rStyle w:val="s1"/>
          <w:rFonts w:eastAsia="Times New Roman"/>
          <w:rtl/>
        </w:rPr>
        <w:t xml:space="preserve"> در ارزیابی گردد.</w:t>
      </w:r>
    </w:p>
    <w:p w14:paraId="3B063DB2" w14:textId="77777777" w:rsidR="00835D5F" w:rsidRPr="00FE7FD4" w:rsidRDefault="00835D5F" w:rsidP="00835D5F">
      <w:pPr>
        <w:pStyle w:val="li1"/>
        <w:numPr>
          <w:ilvl w:val="0"/>
          <w:numId w:val="9"/>
        </w:numPr>
        <w:bidi/>
        <w:jc w:val="both"/>
        <w:rPr>
          <w:rFonts w:eastAsia="Times New Roman"/>
          <w:rtl/>
        </w:rPr>
      </w:pPr>
      <w:r w:rsidRPr="00FE7FD4">
        <w:rPr>
          <w:rStyle w:val="s1"/>
          <w:rFonts w:eastAsia="Times New Roman"/>
          <w:rtl/>
        </w:rPr>
        <w:t xml:space="preserve">زمان‌بندی اجرا باید </w:t>
      </w:r>
      <w:r w:rsidRPr="00FE7FD4">
        <w:rPr>
          <w:rStyle w:val="s4"/>
          <w:rFonts w:eastAsia="Times New Roman"/>
          <w:b w:val="0"/>
          <w:bCs w:val="0"/>
          <w:rtl/>
        </w:rPr>
        <w:t>واقع‌بینانه</w:t>
      </w:r>
      <w:r w:rsidRPr="00FE7FD4">
        <w:rPr>
          <w:rStyle w:val="s1"/>
          <w:rFonts w:eastAsia="Times New Roman"/>
          <w:rtl/>
        </w:rPr>
        <w:t xml:space="preserve"> و منطبق با شرایط سایت و تأمین اقلام باشد.</w:t>
      </w:r>
    </w:p>
    <w:p w14:paraId="7979B6D8" w14:textId="77777777" w:rsidR="00835D5F" w:rsidRPr="00FE7FD4" w:rsidRDefault="00835D5F" w:rsidP="00835D5F">
      <w:pPr>
        <w:pStyle w:val="p4"/>
        <w:jc w:val="right"/>
        <w:rPr>
          <w:rtl/>
        </w:rPr>
      </w:pPr>
    </w:p>
    <w:p w14:paraId="52FE2DC2" w14:textId="7D0A97EE" w:rsidR="00B05440" w:rsidRPr="00FE7FD4" w:rsidRDefault="00B05440" w:rsidP="00FE7FD4">
      <w:pPr>
        <w:pStyle w:val="p1"/>
        <w:jc w:val="center"/>
      </w:pPr>
    </w:p>
    <w:sectPr w:rsidR="00B05440" w:rsidRPr="00FE7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A7A11" w14:textId="77777777" w:rsidR="00BC6D39" w:rsidRDefault="00BC6D39" w:rsidP="00EE0FDA">
      <w:pPr>
        <w:spacing w:after="0" w:line="240" w:lineRule="auto"/>
      </w:pPr>
      <w:r>
        <w:separator/>
      </w:r>
    </w:p>
  </w:endnote>
  <w:endnote w:type="continuationSeparator" w:id="0">
    <w:p w14:paraId="0A7C2B8A" w14:textId="77777777" w:rsidR="00BC6D39" w:rsidRDefault="00BC6D39" w:rsidP="00E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D5F8" w14:textId="77777777" w:rsidR="00BC6D39" w:rsidRDefault="00BC6D39" w:rsidP="00EE0FDA">
      <w:pPr>
        <w:spacing w:after="0" w:line="240" w:lineRule="auto"/>
      </w:pPr>
      <w:r>
        <w:separator/>
      </w:r>
    </w:p>
  </w:footnote>
  <w:footnote w:type="continuationSeparator" w:id="0">
    <w:p w14:paraId="733E36F1" w14:textId="77777777" w:rsidR="00BC6D39" w:rsidRDefault="00BC6D39" w:rsidP="00E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6D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6D3F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D18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4D4D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6B4A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326BA9"/>
    <w:multiLevelType w:val="hybridMultilevel"/>
    <w:tmpl w:val="BDD40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353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4607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2517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1619669">
    <w:abstractNumId w:val="5"/>
  </w:num>
  <w:num w:numId="2" w16cid:durableId="794447227">
    <w:abstractNumId w:val="0"/>
  </w:num>
  <w:num w:numId="3" w16cid:durableId="1275942550">
    <w:abstractNumId w:val="1"/>
  </w:num>
  <w:num w:numId="4" w16cid:durableId="1718893259">
    <w:abstractNumId w:val="8"/>
  </w:num>
  <w:num w:numId="5" w16cid:durableId="573702658">
    <w:abstractNumId w:val="4"/>
  </w:num>
  <w:num w:numId="6" w16cid:durableId="1805004911">
    <w:abstractNumId w:val="2"/>
  </w:num>
  <w:num w:numId="7" w16cid:durableId="1422097388">
    <w:abstractNumId w:val="7"/>
  </w:num>
  <w:num w:numId="8" w16cid:durableId="301623637">
    <w:abstractNumId w:val="6"/>
  </w:num>
  <w:num w:numId="9" w16cid:durableId="373963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6F"/>
    <w:rsid w:val="00180D26"/>
    <w:rsid w:val="00266E5A"/>
    <w:rsid w:val="00337E8D"/>
    <w:rsid w:val="00455748"/>
    <w:rsid w:val="004C1640"/>
    <w:rsid w:val="004E606D"/>
    <w:rsid w:val="006B45FB"/>
    <w:rsid w:val="00793B3B"/>
    <w:rsid w:val="00835D5F"/>
    <w:rsid w:val="00841F08"/>
    <w:rsid w:val="00B05440"/>
    <w:rsid w:val="00B31025"/>
    <w:rsid w:val="00BC6D39"/>
    <w:rsid w:val="00BD1AA6"/>
    <w:rsid w:val="00BE59E6"/>
    <w:rsid w:val="00C12EE0"/>
    <w:rsid w:val="00CA6816"/>
    <w:rsid w:val="00D30528"/>
    <w:rsid w:val="00DC7440"/>
    <w:rsid w:val="00EB3488"/>
    <w:rsid w:val="00EE0FDA"/>
    <w:rsid w:val="00F36A6F"/>
    <w:rsid w:val="00F4633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76A75"/>
  <w15:chartTrackingRefBased/>
  <w15:docId w15:val="{2C0AB723-EF4B-451D-9678-02C7B4F5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9E6"/>
    <w:pPr>
      <w:ind w:left="720"/>
      <w:contextualSpacing/>
    </w:pPr>
  </w:style>
  <w:style w:type="paragraph" w:customStyle="1" w:styleId="p1">
    <w:name w:val="p1"/>
    <w:basedOn w:val="Normal"/>
    <w:rsid w:val="00835D5F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paragraph" w:customStyle="1" w:styleId="p2">
    <w:name w:val="p2"/>
    <w:basedOn w:val="Normal"/>
    <w:rsid w:val="00835D5F"/>
    <w:pPr>
      <w:spacing w:after="45" w:line="240" w:lineRule="auto"/>
    </w:pPr>
    <w:rPr>
      <w:rFonts w:ascii=".AppleSystemUIFont" w:eastAsiaTheme="minorEastAsia" w:hAnsi=".AppleSystemUIFont" w:cs="Times New Roman"/>
      <w:sz w:val="42"/>
      <w:szCs w:val="42"/>
    </w:rPr>
  </w:style>
  <w:style w:type="paragraph" w:customStyle="1" w:styleId="p3">
    <w:name w:val="p3"/>
    <w:basedOn w:val="Normal"/>
    <w:rsid w:val="00835D5F"/>
    <w:pPr>
      <w:spacing w:after="60" w:line="240" w:lineRule="auto"/>
    </w:pPr>
    <w:rPr>
      <w:rFonts w:ascii=".AppleSystemUIFont" w:eastAsiaTheme="minorEastAsia" w:hAnsi=".AppleSystemUIFont" w:cs="Times New Roman"/>
      <w:sz w:val="33"/>
      <w:szCs w:val="33"/>
    </w:rPr>
  </w:style>
  <w:style w:type="paragraph" w:customStyle="1" w:styleId="p4">
    <w:name w:val="p4"/>
    <w:basedOn w:val="Normal"/>
    <w:rsid w:val="00835D5F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835D5F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835D5F"/>
    <w:rPr>
      <w:rFonts w:ascii="UICTFontTextStyleBody" w:hAnsi="UICTFontTextStyleBody" w:hint="default"/>
      <w:b/>
      <w:bCs/>
      <w:i w:val="0"/>
      <w:iCs w:val="0"/>
      <w:sz w:val="42"/>
      <w:szCs w:val="42"/>
    </w:rPr>
  </w:style>
  <w:style w:type="character" w:customStyle="1" w:styleId="s3">
    <w:name w:val="s3"/>
    <w:basedOn w:val="DefaultParagraphFont"/>
    <w:rsid w:val="00835D5F"/>
    <w:rPr>
      <w:rFonts w:ascii="UICTFontTextStyleBody" w:hAnsi="UICTFontTextStyleBody" w:hint="default"/>
      <w:b/>
      <w:bCs/>
      <w:i w:val="0"/>
      <w:iCs w:val="0"/>
      <w:sz w:val="33"/>
      <w:szCs w:val="33"/>
    </w:rPr>
  </w:style>
  <w:style w:type="character" w:customStyle="1" w:styleId="s4">
    <w:name w:val="s4"/>
    <w:basedOn w:val="DefaultParagraphFont"/>
    <w:rsid w:val="00835D5F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Normal"/>
    <w:rsid w:val="00835D5F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E0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FDA"/>
  </w:style>
  <w:style w:type="paragraph" w:styleId="Footer">
    <w:name w:val="footer"/>
    <w:basedOn w:val="Normal"/>
    <w:link w:val="FooterChar"/>
    <w:uiPriority w:val="99"/>
    <w:unhideWhenUsed/>
    <w:rsid w:val="00EE0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لپتاپ سفارشات داخلی</dc:creator>
  <cp:keywords/>
  <dc:description/>
  <cp:lastModifiedBy>Lap-Tdakheli</cp:lastModifiedBy>
  <cp:revision>6</cp:revision>
  <dcterms:created xsi:type="dcterms:W3CDTF">2025-10-11T06:54:00Z</dcterms:created>
  <dcterms:modified xsi:type="dcterms:W3CDTF">2025-10-11T09:36:00Z</dcterms:modified>
</cp:coreProperties>
</file>