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2225C" w14:textId="64EA77D8" w:rsidR="007A51BC" w:rsidRPr="00252E1A" w:rsidRDefault="00EF3F5B" w:rsidP="00252E1A">
      <w:pPr>
        <w:jc w:val="center"/>
        <w:rPr>
          <w:rFonts w:cs="B Nazanin"/>
          <w:b/>
          <w:bCs/>
          <w:sz w:val="40"/>
          <w:szCs w:val="40"/>
          <w:rtl/>
        </w:rPr>
      </w:pPr>
      <w:r w:rsidRPr="00252E1A">
        <w:rPr>
          <w:rFonts w:cs="B Nazanin" w:hint="cs"/>
          <w:b/>
          <w:bCs/>
          <w:sz w:val="40"/>
          <w:szCs w:val="40"/>
          <w:rtl/>
        </w:rPr>
        <w:t>به نام خدا</w:t>
      </w:r>
    </w:p>
    <w:p w14:paraId="5506D2FA" w14:textId="77777777" w:rsidR="00EF3F5B" w:rsidRPr="00252E1A" w:rsidRDefault="00EF3F5B" w:rsidP="00252E1A">
      <w:pPr>
        <w:jc w:val="both"/>
        <w:rPr>
          <w:rFonts w:cs="B Nazanin"/>
          <w:rtl/>
        </w:rPr>
      </w:pPr>
    </w:p>
    <w:p w14:paraId="637C98AD" w14:textId="334B1A4C" w:rsidR="00252E1A" w:rsidRPr="00252E1A" w:rsidRDefault="00EF3F5B" w:rsidP="00214EF0">
      <w:pPr>
        <w:spacing w:line="480" w:lineRule="auto"/>
        <w:jc w:val="both"/>
        <w:rPr>
          <w:rFonts w:cs="B Nazanin"/>
          <w:b/>
          <w:bCs/>
          <w:rtl/>
        </w:rPr>
      </w:pPr>
      <w:r w:rsidRPr="00252E1A">
        <w:rPr>
          <w:rFonts w:cs="B Nazanin" w:hint="cs"/>
          <w:b/>
          <w:bCs/>
          <w:rtl/>
        </w:rPr>
        <w:t xml:space="preserve">درخواست </w:t>
      </w:r>
      <w:r w:rsidR="00214EF0">
        <w:rPr>
          <w:rFonts w:cs="B Nazanin" w:hint="cs"/>
          <w:b/>
          <w:bCs/>
          <w:rtl/>
        </w:rPr>
        <w:t>سی</w:t>
      </w:r>
      <w:r w:rsidR="00252E1A">
        <w:rPr>
          <w:rFonts w:cs="B Nazanin" w:hint="cs"/>
          <w:b/>
          <w:bCs/>
          <w:rtl/>
        </w:rPr>
        <w:t xml:space="preserve"> جلسه </w:t>
      </w:r>
      <w:r w:rsidRPr="00252E1A">
        <w:rPr>
          <w:rFonts w:cs="B Nazanin" w:hint="cs"/>
          <w:b/>
          <w:bCs/>
          <w:rtl/>
        </w:rPr>
        <w:t>سرویس،تعمیر</w:t>
      </w:r>
      <w:r w:rsidR="00252E1A">
        <w:rPr>
          <w:rFonts w:cs="B Nazanin" w:hint="cs"/>
          <w:b/>
          <w:bCs/>
          <w:rtl/>
        </w:rPr>
        <w:t>،</w:t>
      </w:r>
      <w:r w:rsidRPr="00252E1A">
        <w:rPr>
          <w:rFonts w:cs="B Nazanin" w:hint="cs"/>
          <w:b/>
          <w:bCs/>
          <w:rtl/>
        </w:rPr>
        <w:t>خدمات</w:t>
      </w:r>
      <w:r w:rsidR="00252E1A">
        <w:rPr>
          <w:rFonts w:cs="B Nazanin" w:hint="cs"/>
          <w:b/>
          <w:bCs/>
          <w:rtl/>
        </w:rPr>
        <w:t xml:space="preserve"> و پشتیبانی</w:t>
      </w:r>
      <w:r w:rsidRPr="00252E1A">
        <w:rPr>
          <w:rFonts w:cs="B Nazanin" w:hint="cs"/>
          <w:b/>
          <w:bCs/>
          <w:rtl/>
        </w:rPr>
        <w:t xml:space="preserve"> </w:t>
      </w:r>
      <w:r w:rsidR="00252E1A" w:rsidRPr="00252E1A">
        <w:rPr>
          <w:rFonts w:cs="B Nazanin" w:hint="cs"/>
          <w:b/>
          <w:bCs/>
          <w:rtl/>
        </w:rPr>
        <w:t>:</w:t>
      </w:r>
    </w:p>
    <w:p w14:paraId="6CAC82D5" w14:textId="7EF48757" w:rsidR="00EF3F5B" w:rsidRPr="00252E1A" w:rsidRDefault="00252E1A" w:rsidP="00214EF0">
      <w:pPr>
        <w:spacing w:line="480" w:lineRule="auto"/>
        <w:jc w:val="both"/>
        <w:rPr>
          <w:rFonts w:cs="B Nazanin"/>
          <w:b/>
          <w:bCs/>
          <w:rtl/>
        </w:rPr>
      </w:pPr>
      <w:r w:rsidRPr="00252E1A">
        <w:rPr>
          <w:rFonts w:cs="B Nazanin" w:hint="cs"/>
          <w:b/>
          <w:bCs/>
          <w:rtl/>
        </w:rPr>
        <w:t>1-</w:t>
      </w:r>
      <w:r w:rsidR="00214EF0">
        <w:rPr>
          <w:rFonts w:cs="B Nazanin" w:hint="cs"/>
          <w:b/>
          <w:bCs/>
          <w:rtl/>
        </w:rPr>
        <w:t xml:space="preserve">اورهال </w:t>
      </w:r>
      <w:r w:rsidR="00EF3F5B" w:rsidRPr="00252E1A">
        <w:rPr>
          <w:rFonts w:cs="B Nazanin" w:hint="cs"/>
          <w:b/>
          <w:bCs/>
          <w:rtl/>
        </w:rPr>
        <w:t xml:space="preserve">چهار دستگاه </w:t>
      </w:r>
      <w:r w:rsidR="00EF3F5B" w:rsidRPr="00252E1A">
        <w:rPr>
          <w:rFonts w:cs="B Nazanin"/>
          <w:b/>
          <w:bCs/>
        </w:rPr>
        <w:t>ICP-OES.VARIAN</w:t>
      </w:r>
      <w:r w:rsidR="00EF3F5B" w:rsidRPr="00252E1A">
        <w:rPr>
          <w:rFonts w:cs="B Nazanin" w:hint="cs"/>
          <w:b/>
          <w:bCs/>
          <w:rtl/>
        </w:rPr>
        <w:t xml:space="preserve"> مدل 735 شامل سرویس و </w:t>
      </w:r>
      <w:r w:rsidR="00214EF0">
        <w:rPr>
          <w:rFonts w:cs="B Nazanin" w:hint="cs"/>
          <w:b/>
          <w:bCs/>
          <w:rtl/>
        </w:rPr>
        <w:t>تنظیم و تعمیر</w:t>
      </w:r>
      <w:r w:rsidR="00EF3F5B" w:rsidRPr="00252E1A">
        <w:rPr>
          <w:rFonts w:cs="B Nazanin" w:hint="cs"/>
          <w:b/>
          <w:bCs/>
          <w:rtl/>
        </w:rPr>
        <w:t xml:space="preserve"> بخش اپتیک دستگاه و کلیه ی برد های الکترونیکی </w:t>
      </w:r>
      <w:r w:rsidR="00214EF0">
        <w:rPr>
          <w:rFonts w:cs="B Nazanin" w:hint="cs"/>
          <w:b/>
          <w:bCs/>
          <w:rtl/>
        </w:rPr>
        <w:t xml:space="preserve">،سیستم ارائه نمونه ،بخش </w:t>
      </w:r>
      <w:r w:rsidR="00214EF0">
        <w:rPr>
          <w:rFonts w:cs="B Nazanin"/>
          <w:b/>
          <w:bCs/>
        </w:rPr>
        <w:t>RF</w:t>
      </w:r>
      <w:r w:rsidR="00EF3F5B" w:rsidRPr="00252E1A">
        <w:rPr>
          <w:rFonts w:cs="B Nazanin" w:hint="cs"/>
          <w:b/>
          <w:bCs/>
          <w:rtl/>
        </w:rPr>
        <w:t>به همراه کالیبراسیون و همچنین تعمیر و سرویس چیلر</w:t>
      </w:r>
      <w:r w:rsidR="00214EF0">
        <w:rPr>
          <w:rFonts w:cs="B Nazanin" w:hint="cs"/>
          <w:b/>
          <w:bCs/>
          <w:rtl/>
        </w:rPr>
        <w:t>،اتوسمپلر</w:t>
      </w:r>
      <w:r w:rsidR="00EF3F5B" w:rsidRPr="00252E1A">
        <w:rPr>
          <w:rFonts w:cs="B Nazanin" w:hint="cs"/>
          <w:b/>
          <w:bCs/>
          <w:rtl/>
        </w:rPr>
        <w:t xml:space="preserve"> و رفع عیوب نرم افزاری.</w:t>
      </w:r>
    </w:p>
    <w:p w14:paraId="03B45B1D" w14:textId="4EE54891" w:rsidR="00EF3F5B" w:rsidRPr="00252E1A" w:rsidRDefault="00252E1A" w:rsidP="00252E1A">
      <w:pPr>
        <w:spacing w:line="480" w:lineRule="auto"/>
        <w:jc w:val="both"/>
        <w:rPr>
          <w:rFonts w:cs="B Nazanin"/>
          <w:b/>
          <w:bCs/>
          <w:rtl/>
        </w:rPr>
      </w:pPr>
      <w:r w:rsidRPr="00252E1A">
        <w:rPr>
          <w:rFonts w:cs="B Nazanin" w:hint="cs"/>
          <w:b/>
          <w:bCs/>
          <w:rtl/>
        </w:rPr>
        <w:t>2-</w:t>
      </w:r>
      <w:r w:rsidR="00EF3F5B" w:rsidRPr="00252E1A">
        <w:rPr>
          <w:rFonts w:cs="B Nazanin" w:hint="cs"/>
          <w:b/>
          <w:bCs/>
          <w:rtl/>
        </w:rPr>
        <w:t xml:space="preserve"> تعمیر و سرویس و خدمات برای تعداد پنج دستگاه اتمیک ابزربشن </w:t>
      </w:r>
      <w:r w:rsidR="00EF3F5B" w:rsidRPr="00252E1A">
        <w:rPr>
          <w:rFonts w:cs="B Nazanin"/>
          <w:b/>
          <w:bCs/>
        </w:rPr>
        <w:t>AAS,VARIAN,240FS</w:t>
      </w:r>
      <w:r w:rsidR="00EF3F5B" w:rsidRPr="00252E1A">
        <w:rPr>
          <w:rFonts w:cs="B Nazanin" w:hint="cs"/>
          <w:b/>
          <w:bCs/>
          <w:rtl/>
        </w:rPr>
        <w:t xml:space="preserve"> شامل بخش اپتیک و تمامی برد های الکترونیکی به همراه ملزوماتی مانند دو دستگاه </w:t>
      </w:r>
      <w:r w:rsidR="00EF3F5B" w:rsidRPr="00252E1A">
        <w:rPr>
          <w:rFonts w:cs="B Nazanin"/>
          <w:b/>
          <w:bCs/>
        </w:rPr>
        <w:t>VGA</w:t>
      </w:r>
      <w:r w:rsidR="00EF3F5B" w:rsidRPr="00252E1A">
        <w:rPr>
          <w:rFonts w:cs="B Nazanin" w:hint="cs"/>
          <w:b/>
          <w:bCs/>
          <w:rtl/>
        </w:rPr>
        <w:t xml:space="preserve">  و دو دستگاه چیلر متصل به تجهیزات.</w:t>
      </w:r>
    </w:p>
    <w:p w14:paraId="08C1C689" w14:textId="05F91004" w:rsidR="00252E1A" w:rsidRDefault="00252E1A" w:rsidP="00252E1A">
      <w:pPr>
        <w:spacing w:line="480" w:lineRule="auto"/>
        <w:jc w:val="both"/>
        <w:rPr>
          <w:rFonts w:cs="B Nazanin"/>
          <w:b/>
          <w:bCs/>
          <w:rtl/>
        </w:rPr>
      </w:pPr>
      <w:r w:rsidRPr="00252E1A">
        <w:rPr>
          <w:rFonts w:cs="B Nazanin" w:hint="cs"/>
          <w:b/>
          <w:bCs/>
          <w:rtl/>
        </w:rPr>
        <w:t>3- تعمیر و سرویس و خدمات برای تعداد یک دستگاه اتمیک ابزربشن کوره ی گرافیتی  شامل بخش اپتیک و تمامی برد های الکترونیکی به همراه چیلر متصل به دستگاه.</w:t>
      </w:r>
    </w:p>
    <w:p w14:paraId="7DE6C0D5" w14:textId="05DDE988" w:rsidR="00214EF0" w:rsidRPr="00252E1A" w:rsidRDefault="00214EF0" w:rsidP="00214EF0">
      <w:pPr>
        <w:spacing w:line="48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4-</w:t>
      </w:r>
      <w:r w:rsidRPr="00252E1A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 xml:space="preserve">اورهال </w:t>
      </w:r>
      <w:r w:rsidRPr="00252E1A">
        <w:rPr>
          <w:rFonts w:cs="B Nazanin" w:hint="cs"/>
          <w:b/>
          <w:bCs/>
          <w:rtl/>
        </w:rPr>
        <w:t xml:space="preserve">چهار دستگاه </w:t>
      </w:r>
      <w:r w:rsidRPr="00252E1A">
        <w:rPr>
          <w:rFonts w:cs="B Nazanin"/>
          <w:b/>
          <w:bCs/>
        </w:rPr>
        <w:t>ICP-OES.</w:t>
      </w:r>
      <w:r>
        <w:rPr>
          <w:rFonts w:cs="Cambria"/>
          <w:b/>
          <w:bCs/>
        </w:rPr>
        <w:t>Perkinelmer,Max560</w:t>
      </w:r>
      <w:r w:rsidRPr="00252E1A">
        <w:rPr>
          <w:rFonts w:cs="B Nazanin" w:hint="cs"/>
          <w:b/>
          <w:bCs/>
          <w:rtl/>
        </w:rPr>
        <w:t xml:space="preserve"> </w:t>
      </w:r>
      <w:bookmarkStart w:id="0" w:name="_GoBack"/>
      <w:bookmarkEnd w:id="0"/>
      <w:r w:rsidRPr="00252E1A">
        <w:rPr>
          <w:rFonts w:cs="B Nazanin" w:hint="cs"/>
          <w:b/>
          <w:bCs/>
          <w:rtl/>
        </w:rPr>
        <w:t xml:space="preserve"> شامل سرویس و </w:t>
      </w:r>
      <w:r>
        <w:rPr>
          <w:rFonts w:cs="B Nazanin" w:hint="cs"/>
          <w:b/>
          <w:bCs/>
          <w:rtl/>
        </w:rPr>
        <w:t>تنظیم و تعمیر</w:t>
      </w:r>
      <w:r w:rsidRPr="00252E1A">
        <w:rPr>
          <w:rFonts w:cs="B Nazanin" w:hint="cs"/>
          <w:b/>
          <w:bCs/>
          <w:rtl/>
        </w:rPr>
        <w:t xml:space="preserve"> بخش اپتیک دستگاه و کلیه ی برد های الکترونیکی </w:t>
      </w:r>
      <w:r>
        <w:rPr>
          <w:rFonts w:cs="B Nazanin" w:hint="cs"/>
          <w:b/>
          <w:bCs/>
          <w:rtl/>
        </w:rPr>
        <w:t xml:space="preserve">،سیستم ارائه نمونه ،بخش </w:t>
      </w:r>
      <w:r>
        <w:rPr>
          <w:rFonts w:cs="B Nazanin"/>
          <w:b/>
          <w:bCs/>
        </w:rPr>
        <w:t>RF</w:t>
      </w:r>
      <w:r w:rsidRPr="00252E1A">
        <w:rPr>
          <w:rFonts w:cs="B Nazanin" w:hint="cs"/>
          <w:b/>
          <w:bCs/>
          <w:rtl/>
        </w:rPr>
        <w:t>به همراه کالیبراسیون و همچنین تعمیر و سرویس چیلر</w:t>
      </w:r>
      <w:r>
        <w:rPr>
          <w:rFonts w:cs="B Nazanin" w:hint="cs"/>
          <w:b/>
          <w:bCs/>
          <w:rtl/>
        </w:rPr>
        <w:t>،اتوسمپلر</w:t>
      </w:r>
      <w:r w:rsidRPr="00252E1A">
        <w:rPr>
          <w:rFonts w:cs="B Nazanin" w:hint="cs"/>
          <w:b/>
          <w:bCs/>
          <w:rtl/>
        </w:rPr>
        <w:t xml:space="preserve"> و رفع عیوب نرم افزاری.</w:t>
      </w:r>
    </w:p>
    <w:p w14:paraId="3EE82339" w14:textId="021BB890" w:rsidR="00214EF0" w:rsidRDefault="00214EF0" w:rsidP="00252E1A">
      <w:pPr>
        <w:spacing w:line="480" w:lineRule="auto"/>
        <w:jc w:val="both"/>
        <w:rPr>
          <w:rFonts w:cs="B Nazanin"/>
          <w:b/>
          <w:bCs/>
          <w:rtl/>
        </w:rPr>
      </w:pPr>
    </w:p>
    <w:p w14:paraId="4F346C43" w14:textId="06026AF5" w:rsidR="00252E1A" w:rsidRPr="00252E1A" w:rsidRDefault="00252E1A" w:rsidP="00252E1A">
      <w:pPr>
        <w:spacing w:line="48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لازم به ذکر است نیمی از دستگاه های مذکور در سازمان زمین شناسی و اکتشافات معدنی کشور در تهران و نیم دیگر در مرکز کرج این سازمان واقع است.</w:t>
      </w:r>
    </w:p>
    <w:p w14:paraId="22FBEB78" w14:textId="77777777" w:rsidR="00EF3F5B" w:rsidRDefault="00EF3F5B">
      <w:pPr>
        <w:rPr>
          <w:rtl/>
        </w:rPr>
      </w:pPr>
    </w:p>
    <w:sectPr w:rsidR="00EF3F5B" w:rsidSect="00FD66F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5B"/>
    <w:rsid w:val="00214EF0"/>
    <w:rsid w:val="00252E1A"/>
    <w:rsid w:val="0057200D"/>
    <w:rsid w:val="007A51BC"/>
    <w:rsid w:val="007F78ED"/>
    <w:rsid w:val="00A7737A"/>
    <w:rsid w:val="00C5174D"/>
    <w:rsid w:val="00C7338C"/>
    <w:rsid w:val="00E171C0"/>
    <w:rsid w:val="00EF3F5B"/>
    <w:rsid w:val="00FC7B1C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8A2CDB0"/>
  <w15:chartTrackingRefBased/>
  <w15:docId w15:val="{2BA1A1C2-89B0-4BEA-AB3E-6FCF7BAD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F3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F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F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F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F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F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F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F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F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F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F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F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F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F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F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F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F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ايوب سلگي</dc:creator>
  <cp:keywords/>
  <dc:description/>
  <cp:lastModifiedBy>ايوب سلگي</cp:lastModifiedBy>
  <cp:revision>2</cp:revision>
  <dcterms:created xsi:type="dcterms:W3CDTF">2026-07-15T08:17:00Z</dcterms:created>
  <dcterms:modified xsi:type="dcterms:W3CDTF">2026-07-15T08:17:00Z</dcterms:modified>
</cp:coreProperties>
</file>