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9D744" w14:textId="77777777" w:rsidR="003036DD" w:rsidRPr="003B4E80" w:rsidRDefault="003036DD" w:rsidP="003036DD">
      <w:pPr>
        <w:bidi/>
        <w:spacing w:line="36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3B4E80">
        <w:rPr>
          <w:rFonts w:cs="B Zar" w:hint="cs"/>
          <w:b/>
          <w:bCs/>
          <w:sz w:val="28"/>
          <w:szCs w:val="28"/>
          <w:rtl/>
          <w:lang w:bidi="fa-IR"/>
        </w:rPr>
        <w:t>بسمه تعالی</w:t>
      </w:r>
    </w:p>
    <w:p w14:paraId="0A8414E9" w14:textId="77777777" w:rsidR="003036DD" w:rsidRDefault="003036DD" w:rsidP="003036DD">
      <w:pPr>
        <w:bidi/>
        <w:spacing w:line="360" w:lineRule="auto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خرید و نصب یو پی اس و جابجایی یو پی اس قبلی و نصب مجدد آن</w:t>
      </w:r>
    </w:p>
    <w:tbl>
      <w:tblPr>
        <w:tblStyle w:val="Arianstyle"/>
        <w:bidiVisual/>
        <w:tblW w:w="7558" w:type="dxa"/>
        <w:jc w:val="center"/>
        <w:tblLayout w:type="fixed"/>
        <w:tblLook w:val="0000" w:firstRow="0" w:lastRow="0" w:firstColumn="0" w:lastColumn="0" w:noHBand="0" w:noVBand="0"/>
      </w:tblPr>
      <w:tblGrid>
        <w:gridCol w:w="7558"/>
      </w:tblGrid>
      <w:tr w:rsidR="00696796" w:rsidRPr="00C2090C" w14:paraId="617A024D" w14:textId="77777777" w:rsidTr="00696796">
        <w:trPr>
          <w:cantSplit/>
          <w:trHeight w:val="486"/>
          <w:jc w:val="center"/>
        </w:trPr>
        <w:tc>
          <w:tcPr>
            <w:tcW w:w="7558" w:type="dxa"/>
            <w:tcBorders>
              <w:bottom w:val="single" w:sz="4" w:space="0" w:color="auto"/>
            </w:tcBorders>
          </w:tcPr>
          <w:p w14:paraId="0822F3E2" w14:textId="77777777" w:rsidR="00696796" w:rsidRPr="00C2090C" w:rsidRDefault="00696796" w:rsidP="00712583">
            <w:pPr>
              <w:bidi/>
              <w:spacing w:line="199" w:lineRule="auto"/>
              <w:ind w:left="-113" w:right="-113"/>
              <w:rPr>
                <w:rFonts w:ascii="Calibri" w:hAnsi="Calibri" w:cs="B Mitra"/>
                <w:b/>
                <w:bCs/>
                <w:sz w:val="23"/>
                <w:szCs w:val="23"/>
                <w:rtl/>
              </w:rPr>
            </w:pPr>
            <w:r w:rsidRPr="00C2090C">
              <w:rPr>
                <w:rFonts w:ascii="Calibri" w:hAnsi="Calibri" w:cs="B Mitra"/>
                <w:b/>
                <w:bCs/>
                <w:sz w:val="23"/>
                <w:szCs w:val="23"/>
                <w:rtl/>
              </w:rPr>
              <w:t>ش</w:t>
            </w:r>
            <w:r w:rsidRPr="00C2090C">
              <w:rPr>
                <w:rFonts w:ascii="Calibri" w:hAnsi="Calibri" w:cs="B Mitra" w:hint="cs"/>
                <w:b/>
                <w:bCs/>
                <w:sz w:val="23"/>
                <w:szCs w:val="23"/>
                <w:rtl/>
              </w:rPr>
              <w:t>ــــــــــــــــــ</w:t>
            </w:r>
            <w:r w:rsidRPr="00C2090C">
              <w:rPr>
                <w:rFonts w:ascii="Calibri" w:hAnsi="Calibri" w:cs="B Mitra"/>
                <w:b/>
                <w:bCs/>
                <w:sz w:val="23"/>
                <w:szCs w:val="23"/>
                <w:rtl/>
              </w:rPr>
              <w:t>رح</w:t>
            </w:r>
          </w:p>
        </w:tc>
      </w:tr>
      <w:tr w:rsidR="00696796" w:rsidRPr="005B539D" w14:paraId="6F642056" w14:textId="77777777" w:rsidTr="00696796">
        <w:trPr>
          <w:cantSplit/>
          <w:trHeight w:val="3446"/>
          <w:jc w:val="center"/>
        </w:trPr>
        <w:tc>
          <w:tcPr>
            <w:tcW w:w="7558" w:type="dxa"/>
            <w:tcBorders>
              <w:top w:val="single" w:sz="4" w:space="0" w:color="auto"/>
              <w:bottom w:val="single" w:sz="4" w:space="0" w:color="auto"/>
            </w:tcBorders>
          </w:tcPr>
          <w:p w14:paraId="20B71E43" w14:textId="2588EED5" w:rsidR="00696796" w:rsidRPr="001510BB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1510BB">
              <w:rPr>
                <w:rFonts w:cs="B Zar"/>
                <w:b/>
                <w:bCs/>
                <w:sz w:val="28"/>
                <w:szCs w:val="28"/>
              </w:rPr>
              <w:t xml:space="preserve">UPS 10KVA ONLINE </w:t>
            </w:r>
          </w:p>
          <w:p w14:paraId="565BC1FD" w14:textId="00CF01C0" w:rsidR="00696796" w:rsidRPr="001510BB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b/>
                <w:bCs/>
                <w:sz w:val="28"/>
                <w:szCs w:val="28"/>
              </w:rPr>
            </w:pP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>برند ایرانی پرومکس یا جنسیس</w:t>
            </w:r>
          </w:p>
          <w:p w14:paraId="2C10C576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>- با توان</w:t>
            </w:r>
            <w:r w:rsidRPr="00696796">
              <w:rPr>
                <w:rFonts w:cs="B Zar"/>
                <w:sz w:val="28"/>
                <w:szCs w:val="28"/>
              </w:rPr>
              <w:t xml:space="preserve"> 10 kVA 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ورودی و خروجی تک فاز </w:t>
            </w:r>
          </w:p>
          <w:p w14:paraId="1A740088" w14:textId="688DC5B3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- دارای </w:t>
            </w:r>
            <w:r w:rsidRPr="00696796">
              <w:rPr>
                <w:rFonts w:cs="B Zar"/>
                <w:sz w:val="28"/>
                <w:szCs w:val="28"/>
              </w:rPr>
              <w:t>PFout=0.9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 و ارایه توان واقعی (اکتیو) </w:t>
            </w:r>
            <w:r w:rsidRPr="00696796">
              <w:rPr>
                <w:rFonts w:cs="B Zar"/>
                <w:sz w:val="28"/>
                <w:szCs w:val="28"/>
              </w:rPr>
              <w:t>10 kW</w:t>
            </w:r>
            <w:r w:rsidRPr="00696796">
              <w:rPr>
                <w:rFonts w:cs="B Zar" w:hint="cs"/>
                <w:sz w:val="28"/>
                <w:szCs w:val="28"/>
                <w:rtl/>
              </w:rPr>
              <w:t>.</w:t>
            </w:r>
          </w:p>
          <w:p w14:paraId="6F4531E0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- تکنولوژی </w:t>
            </w:r>
            <w:r w:rsidRPr="00696796">
              <w:rPr>
                <w:rFonts w:cs="B Zar"/>
                <w:sz w:val="28"/>
                <w:szCs w:val="28"/>
              </w:rPr>
              <w:t>Online Double conversion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   </w:t>
            </w:r>
          </w:p>
          <w:p w14:paraId="4C9761B9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>- قابلیت کار در مد های عملیاتی مختلف.</w:t>
            </w:r>
          </w:p>
          <w:p w14:paraId="668CE014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>- دارای شارژر قوی جهت شارژر به موقع باتری ها (موثر در طول عمر باتری)</w:t>
            </w:r>
          </w:p>
          <w:p w14:paraId="457D525B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- صفحه نمایش </w:t>
            </w:r>
            <w:r w:rsidRPr="00696796">
              <w:rPr>
                <w:rFonts w:cs="B Zar"/>
                <w:sz w:val="28"/>
                <w:szCs w:val="28"/>
              </w:rPr>
              <w:t>LCD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 با قابلیت نمایش پارامتر های اساسی دستگاه.</w:t>
            </w:r>
          </w:p>
          <w:p w14:paraId="73CD46E5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>- دارای تکنولوژی حفاظت دوبل الکترونیکی در خروجی دستگاه جهت ایزولاسیون.</w:t>
            </w:r>
          </w:p>
          <w:p w14:paraId="2525B73A" w14:textId="77777777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- دارای حفاظت اضافه بار </w:t>
            </w:r>
          </w:p>
          <w:p w14:paraId="61E71DBF" w14:textId="19A5D00C" w:rsidR="001510BB" w:rsidRDefault="00696796" w:rsidP="001510BB">
            <w:pPr>
              <w:bidi/>
              <w:spacing w:line="276" w:lineRule="auto"/>
              <w:ind w:left="-57" w:right="7" w:hanging="170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   - پورت </w:t>
            </w:r>
            <w:r w:rsidRPr="00696796">
              <w:rPr>
                <w:rFonts w:cs="B Zar"/>
                <w:sz w:val="28"/>
                <w:szCs w:val="28"/>
              </w:rPr>
              <w:t>RS232/USB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 .</w:t>
            </w:r>
          </w:p>
          <w:p w14:paraId="4AF64078" w14:textId="77777777" w:rsidR="001510BB" w:rsidRPr="001510BB" w:rsidRDefault="001510BB" w:rsidP="001510BB">
            <w:pPr>
              <w:bidi/>
              <w:spacing w:line="276" w:lineRule="auto"/>
              <w:ind w:left="-57" w:right="7" w:hanging="170"/>
              <w:jc w:val="both"/>
              <w:rPr>
                <w:rFonts w:cs="B Zar"/>
                <w:b/>
                <w:bCs/>
                <w:sz w:val="28"/>
                <w:szCs w:val="28"/>
                <w:lang w:val="en-GB"/>
              </w:rPr>
            </w:pP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-  - به همراه کارت </w:t>
            </w:r>
            <w:r w:rsidRPr="001510BB">
              <w:rPr>
                <w:rFonts w:cs="B Zar"/>
                <w:b/>
                <w:bCs/>
                <w:sz w:val="28"/>
                <w:szCs w:val="28"/>
                <w:lang w:val="en-GB"/>
              </w:rPr>
              <w:t>snmp</w:t>
            </w:r>
          </w:p>
          <w:p w14:paraId="302B0DD6" w14:textId="29235164" w:rsidR="00696796" w:rsidRPr="00696796" w:rsidRDefault="00696796" w:rsidP="001510BB">
            <w:pPr>
              <w:bidi/>
              <w:spacing w:line="276" w:lineRule="auto"/>
              <w:ind w:left="-57" w:right="7" w:hanging="170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    - دارای 24 ماه گارانتی و 10 سال خدمات پس از فروش باشد</w:t>
            </w:r>
          </w:p>
        </w:tc>
      </w:tr>
      <w:tr w:rsidR="00696796" w:rsidRPr="005B539D" w14:paraId="659144DB" w14:textId="77777777" w:rsidTr="00696796">
        <w:trPr>
          <w:cantSplit/>
          <w:trHeight w:val="2384"/>
          <w:jc w:val="center"/>
        </w:trPr>
        <w:tc>
          <w:tcPr>
            <w:tcW w:w="7558" w:type="dxa"/>
            <w:tcBorders>
              <w:top w:val="single" w:sz="4" w:space="0" w:color="auto"/>
              <w:bottom w:val="single" w:sz="4" w:space="0" w:color="auto"/>
            </w:tcBorders>
          </w:tcPr>
          <w:p w14:paraId="6F398371" w14:textId="39FD5E86" w:rsid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>پک باتری شامل</w:t>
            </w:r>
            <w:r w:rsidRPr="001510BB">
              <w:rPr>
                <w:rFonts w:cs="B Zar"/>
                <w:b/>
                <w:bCs/>
                <w:sz w:val="28"/>
                <w:szCs w:val="28"/>
              </w:rPr>
              <w:t xml:space="preserve"> </w:t>
            </w: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>16</w:t>
            </w:r>
            <w:r w:rsidRPr="001510BB">
              <w:rPr>
                <w:rFonts w:cs="B Zar"/>
                <w:b/>
                <w:bCs/>
                <w:sz w:val="28"/>
                <w:szCs w:val="28"/>
              </w:rPr>
              <w:t xml:space="preserve"> </w:t>
            </w: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عدد باتری 12 ولت </w:t>
            </w:r>
            <w:r w:rsidRPr="001510BB">
              <w:rPr>
                <w:rFonts w:cs="B Zar"/>
                <w:b/>
                <w:bCs/>
                <w:sz w:val="28"/>
                <w:szCs w:val="28"/>
              </w:rPr>
              <w:t xml:space="preserve">100 </w:t>
            </w: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 xml:space="preserve"> آمپرساعت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  جهت برق دهی</w:t>
            </w:r>
          </w:p>
          <w:p w14:paraId="6F63D128" w14:textId="77451360" w:rsidR="00696796" w:rsidRPr="001510BB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b/>
                <w:bCs/>
                <w:sz w:val="28"/>
                <w:szCs w:val="28"/>
              </w:rPr>
            </w:pP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>برند فاران یا آکو</w:t>
            </w:r>
          </w:p>
          <w:p w14:paraId="0C747E2A" w14:textId="4A49EE02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 </w:t>
            </w:r>
            <w:r w:rsidRPr="001510BB">
              <w:rPr>
                <w:rFonts w:cs="B Zar" w:hint="cs"/>
                <w:b/>
                <w:bCs/>
                <w:sz w:val="28"/>
                <w:szCs w:val="28"/>
                <w:rtl/>
              </w:rPr>
              <w:t>به همراه  کابینت باتری مناسب آن</w:t>
            </w:r>
            <w:r w:rsidRPr="00696796">
              <w:rPr>
                <w:rFonts w:cs="B Zar" w:hint="cs"/>
                <w:sz w:val="28"/>
                <w:szCs w:val="28"/>
                <w:rtl/>
              </w:rPr>
              <w:t>.</w:t>
            </w:r>
          </w:p>
          <w:p w14:paraId="6C18CB53" w14:textId="7F891FA6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اتصالات مورد نیاز یو پی اس در نظر گرفته بشود  </w:t>
            </w:r>
          </w:p>
          <w:p w14:paraId="0E3D2697" w14:textId="3200DA46" w:rsidR="00696796" w:rsidRPr="00696796" w:rsidRDefault="00696796" w:rsidP="00696796">
            <w:pPr>
              <w:bidi/>
              <w:spacing w:line="276" w:lineRule="auto"/>
              <w:ind w:left="-57" w:right="-57"/>
              <w:jc w:val="both"/>
              <w:rPr>
                <w:rFonts w:cs="B Zar" w:hint="cs"/>
                <w:sz w:val="28"/>
                <w:szCs w:val="28"/>
                <w:rtl/>
              </w:rPr>
            </w:pPr>
            <w:r w:rsidRPr="00696796">
              <w:rPr>
                <w:rFonts w:cs="B Zar" w:hint="cs"/>
                <w:sz w:val="28"/>
                <w:szCs w:val="28"/>
                <w:rtl/>
              </w:rPr>
              <w:t xml:space="preserve">باتری ها دارای </w:t>
            </w:r>
            <w:r w:rsidRPr="00696796">
              <w:rPr>
                <w:rFonts w:cs="B Zar"/>
                <w:sz w:val="28"/>
                <w:szCs w:val="28"/>
              </w:rPr>
              <w:t xml:space="preserve">18 </w:t>
            </w:r>
            <w:r w:rsidRPr="00696796">
              <w:rPr>
                <w:rFonts w:cs="B Zar" w:hint="cs"/>
                <w:sz w:val="28"/>
                <w:szCs w:val="28"/>
                <w:rtl/>
              </w:rPr>
              <w:t xml:space="preserve">ماه  گارانتی معتبر باشند </w:t>
            </w:r>
            <w:r w:rsidR="001510BB">
              <w:rPr>
                <w:rFonts w:cs="B Zar" w:hint="cs"/>
                <w:sz w:val="28"/>
                <w:szCs w:val="28"/>
                <w:rtl/>
              </w:rPr>
              <w:t>تاریخ باتری ها به روز باشد.</w:t>
            </w:r>
          </w:p>
        </w:tc>
      </w:tr>
    </w:tbl>
    <w:p w14:paraId="110B6C70" w14:textId="77777777" w:rsidR="003036DD" w:rsidRPr="00B4694D" w:rsidRDefault="003036DD" w:rsidP="003036DD">
      <w:pPr>
        <w:bidi/>
        <w:spacing w:line="360" w:lineRule="auto"/>
        <w:rPr>
          <w:rFonts w:cs="B Zar"/>
          <w:sz w:val="28"/>
          <w:szCs w:val="28"/>
          <w:lang w:bidi="fa-IR"/>
        </w:rPr>
      </w:pPr>
    </w:p>
    <w:p w14:paraId="7E4BC738" w14:textId="46CDC705" w:rsidR="003036DD" w:rsidRPr="00696796" w:rsidRDefault="003036DD" w:rsidP="00696796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دستگاه قبلی </w:t>
      </w:r>
      <w:r w:rsidR="00696796">
        <w:rPr>
          <w:rFonts w:cs="B Zar" w:hint="cs"/>
          <w:sz w:val="28"/>
          <w:szCs w:val="28"/>
          <w:rtl/>
          <w:lang w:bidi="fa-IR"/>
        </w:rPr>
        <w:t>یو پی اس ق</w:t>
      </w:r>
      <w:r w:rsidR="00E63902">
        <w:rPr>
          <w:rFonts w:cs="B Zar" w:hint="cs"/>
          <w:sz w:val="28"/>
          <w:szCs w:val="28"/>
          <w:rtl/>
          <w:lang w:bidi="fa-IR"/>
        </w:rPr>
        <w:t>ب</w:t>
      </w:r>
      <w:r w:rsidR="00696796">
        <w:rPr>
          <w:rFonts w:cs="B Zar" w:hint="cs"/>
          <w:sz w:val="28"/>
          <w:szCs w:val="28"/>
          <w:rtl/>
          <w:lang w:bidi="fa-IR"/>
        </w:rPr>
        <w:t xml:space="preserve">لی </w:t>
      </w:r>
      <w:r w:rsidRPr="00696796">
        <w:rPr>
          <w:rFonts w:cs="B Zar" w:hint="cs"/>
          <w:sz w:val="28"/>
          <w:szCs w:val="28"/>
          <w:rtl/>
          <w:lang w:bidi="fa-IR"/>
        </w:rPr>
        <w:t xml:space="preserve">با کابینت و </w:t>
      </w:r>
      <w:r w:rsidR="001510BB">
        <w:rPr>
          <w:rFonts w:cs="B Zar" w:hint="cs"/>
          <w:sz w:val="28"/>
          <w:szCs w:val="28"/>
          <w:rtl/>
        </w:rPr>
        <w:t xml:space="preserve">باتری </w:t>
      </w:r>
      <w:r w:rsidRPr="00696796">
        <w:rPr>
          <w:rFonts w:cs="B Zar" w:hint="cs"/>
          <w:sz w:val="28"/>
          <w:szCs w:val="28"/>
          <w:rtl/>
          <w:lang w:bidi="fa-IR"/>
        </w:rPr>
        <w:t xml:space="preserve">از اطاق سرور جدا شده و در </w:t>
      </w:r>
      <w:r w:rsidR="00696796">
        <w:rPr>
          <w:rFonts w:cs="B Zar" w:hint="cs"/>
          <w:sz w:val="28"/>
          <w:szCs w:val="28"/>
          <w:rtl/>
          <w:lang w:bidi="fa-IR"/>
        </w:rPr>
        <w:t>مکان جدید</w:t>
      </w:r>
      <w:r w:rsidR="0040444A">
        <w:rPr>
          <w:rFonts w:cs="B Zar" w:hint="cs"/>
          <w:sz w:val="28"/>
          <w:szCs w:val="28"/>
          <w:rtl/>
          <w:lang w:bidi="fa-IR"/>
        </w:rPr>
        <w:t xml:space="preserve"> مورد نظر</w:t>
      </w:r>
      <w:r w:rsidR="00696796">
        <w:rPr>
          <w:rFonts w:cs="B Zar" w:hint="cs"/>
          <w:sz w:val="28"/>
          <w:szCs w:val="28"/>
          <w:rtl/>
          <w:lang w:bidi="fa-IR"/>
        </w:rPr>
        <w:t xml:space="preserve"> </w:t>
      </w:r>
      <w:r w:rsidRPr="00696796">
        <w:rPr>
          <w:rFonts w:cs="B Zar" w:hint="cs"/>
          <w:sz w:val="28"/>
          <w:szCs w:val="28"/>
          <w:rtl/>
          <w:lang w:bidi="fa-IR"/>
        </w:rPr>
        <w:t xml:space="preserve"> نصب گردد.( کابینت و کابل و اتصالات مربوطه پیش بینی گردد.)</w:t>
      </w:r>
    </w:p>
    <w:p w14:paraId="3C26BAF0" w14:textId="08ABEF42" w:rsidR="003036D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یو پی اس جدید در خواست شده به همراه کابینت </w:t>
      </w:r>
      <w:r w:rsidR="001510BB">
        <w:rPr>
          <w:rFonts w:cs="B Zar" w:hint="cs"/>
          <w:sz w:val="28"/>
          <w:szCs w:val="28"/>
          <w:rtl/>
        </w:rPr>
        <w:t xml:space="preserve">باتری </w:t>
      </w:r>
      <w:r>
        <w:rPr>
          <w:rFonts w:cs="B Zar" w:hint="cs"/>
          <w:sz w:val="28"/>
          <w:szCs w:val="28"/>
          <w:rtl/>
          <w:lang w:bidi="fa-IR"/>
        </w:rPr>
        <w:t xml:space="preserve">و </w:t>
      </w:r>
      <w:r w:rsidR="001510BB">
        <w:rPr>
          <w:rFonts w:cs="B Zar" w:hint="cs"/>
          <w:sz w:val="28"/>
          <w:szCs w:val="28"/>
          <w:rtl/>
        </w:rPr>
        <w:t xml:space="preserve">باتری </w:t>
      </w:r>
      <w:r>
        <w:rPr>
          <w:rFonts w:cs="B Zar" w:hint="cs"/>
          <w:sz w:val="28"/>
          <w:szCs w:val="28"/>
          <w:rtl/>
          <w:lang w:bidi="fa-IR"/>
        </w:rPr>
        <w:t>های درخواست شده در اطاق سرور نصب گردد.</w:t>
      </w:r>
    </w:p>
    <w:p w14:paraId="34DE4BF3" w14:textId="14C068B8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دستگاه ها / قطعات و تجهیزات می بایست اورجینال ، اصلی و دارای گارانتی معتبر</w:t>
      </w:r>
      <w:r>
        <w:rPr>
          <w:rFonts w:cs="B Zar" w:hint="cs"/>
          <w:sz w:val="28"/>
          <w:szCs w:val="28"/>
          <w:rtl/>
          <w:lang w:bidi="fa-IR"/>
        </w:rPr>
        <w:t xml:space="preserve"> اصلی</w:t>
      </w:r>
      <w:r w:rsidRPr="00B4694D">
        <w:rPr>
          <w:rFonts w:cs="B Zar" w:hint="cs"/>
          <w:sz w:val="28"/>
          <w:szCs w:val="28"/>
          <w:rtl/>
          <w:lang w:bidi="fa-IR"/>
        </w:rPr>
        <w:t xml:space="preserve"> باشد</w:t>
      </w:r>
      <w:r w:rsidR="001510BB">
        <w:rPr>
          <w:rFonts w:cs="B Zar" w:hint="cs"/>
          <w:sz w:val="28"/>
          <w:szCs w:val="28"/>
          <w:rtl/>
          <w:lang w:bidi="fa-IR"/>
        </w:rPr>
        <w:t>و تاریح باتری ها به روز باشد</w:t>
      </w:r>
      <w:r w:rsidRPr="00B4694D">
        <w:rPr>
          <w:rFonts w:cs="B Zar" w:hint="cs"/>
          <w:sz w:val="28"/>
          <w:szCs w:val="28"/>
          <w:rtl/>
          <w:lang w:bidi="fa-IR"/>
        </w:rPr>
        <w:t>.</w:t>
      </w:r>
    </w:p>
    <w:p w14:paraId="4F147D0C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lastRenderedPageBreak/>
        <w:t>کلیه کالا ها می بایست به صورت پک اورجینال و</w:t>
      </w:r>
      <w:r w:rsidRPr="00B4694D">
        <w:rPr>
          <w:rFonts w:cs="B Zar"/>
          <w:sz w:val="28"/>
          <w:szCs w:val="28"/>
          <w:lang w:bidi="fa-IR"/>
        </w:rPr>
        <w:t xml:space="preserve"> </w:t>
      </w:r>
      <w:r w:rsidRPr="00B4694D">
        <w:rPr>
          <w:rFonts w:cs="B Zar" w:hint="cs"/>
          <w:sz w:val="28"/>
          <w:szCs w:val="28"/>
          <w:rtl/>
          <w:lang w:bidi="fa-IR"/>
        </w:rPr>
        <w:t xml:space="preserve"> قابل راستی آزمایی در کمپانی تولیده کننده  باشد.</w:t>
      </w:r>
    </w:p>
    <w:p w14:paraId="600E120B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حمل/ تحویل بر عهده فروشنده می باشد.</w:t>
      </w:r>
    </w:p>
    <w:p w14:paraId="16D7244A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 xml:space="preserve">گارانتی ، نصب و راه اندازی شامل :( </w:t>
      </w:r>
      <w:r>
        <w:rPr>
          <w:rFonts w:cs="B Zar" w:hint="cs"/>
          <w:sz w:val="28"/>
          <w:szCs w:val="28"/>
          <w:rtl/>
          <w:lang w:bidi="fa-IR"/>
        </w:rPr>
        <w:t>باز کردن یو پی اس قبلی و نصب یو پی اس جدید و تحویل آن</w:t>
      </w:r>
      <w:r w:rsidRPr="00B4694D">
        <w:rPr>
          <w:rFonts w:cs="B Zar" w:hint="cs"/>
          <w:sz w:val="28"/>
          <w:szCs w:val="28"/>
          <w:rtl/>
          <w:lang w:bidi="fa-IR"/>
        </w:rPr>
        <w:t>) برعهده فروشنده  بوده و  می بایست در محل کارفرما انجام گردد.</w:t>
      </w:r>
    </w:p>
    <w:p w14:paraId="5697DAC3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تحویل قطعات و کالاها دقیقا طبق مشخصات و پارت نامبر اعلامی صورت می پذیرد.</w:t>
      </w:r>
    </w:p>
    <w:p w14:paraId="1AB0474E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به پیشنهادات کالاهای مشابه ترتیب اثر داده نخواهد شد.</w:t>
      </w:r>
    </w:p>
    <w:p w14:paraId="77AC345A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 xml:space="preserve">مدت زمان گارانتي به مدت </w:t>
      </w:r>
      <w:r>
        <w:rPr>
          <w:rFonts w:cs="B Zar" w:hint="cs"/>
          <w:sz w:val="28"/>
          <w:szCs w:val="28"/>
          <w:rtl/>
          <w:lang w:bidi="fa-IR"/>
        </w:rPr>
        <w:t xml:space="preserve">2 </w:t>
      </w:r>
      <w:r w:rsidRPr="00B4694D">
        <w:rPr>
          <w:rFonts w:cs="B Zar" w:hint="cs"/>
          <w:sz w:val="28"/>
          <w:szCs w:val="28"/>
          <w:rtl/>
          <w:lang w:bidi="fa-IR"/>
        </w:rPr>
        <w:t xml:space="preserve"> سال ( به صورت رايگان ) بعد از تاييديه دريافت خریدار و نصب و تست بوده و تعمیر، تهيه و تعويض قطعات معيوب در طول مدت گارانتي بر عهده فروشنده مي باشد.</w:t>
      </w:r>
    </w:p>
    <w:p w14:paraId="246169AB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در صورتیکه در مرحله تست سخت افزار مشخص شود قطعه یا تجهیزی دچار مشکل می باشد، فروشنده موظف به باز نمودن تجهیز و تحویل جایگزین و نصب مجدد می باشد.</w:t>
      </w:r>
    </w:p>
    <w:p w14:paraId="481F7A18" w14:textId="77777777" w:rsidR="003036DD" w:rsidRPr="00B4694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خدمات دوره گارانتی (گارانتی تجهیز و سرویس) بصورت 7*24 بصورت تلفني ، ارسال ايميل يا در صورت عدم رفع مشكل ‌بصورت حضوری در صورت نیاز کارفرما می باشد.</w:t>
      </w:r>
    </w:p>
    <w:p w14:paraId="7A9BD4AA" w14:textId="77777777" w:rsidR="003036DD" w:rsidRPr="00EE4878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ارائه شماره اقتصادي، تصوير اساسنامه، آگهي ثبت شركت در روزنامه و آخرين تغييرات در روزنامه رسمي و شناسه ملي الزامي است.</w:t>
      </w:r>
    </w:p>
    <w:p w14:paraId="473A77D1" w14:textId="77777777" w:rsidR="003036DD" w:rsidRDefault="003036DD" w:rsidP="003036DD">
      <w:pPr>
        <w:pStyle w:val="ListParagraph"/>
        <w:numPr>
          <w:ilvl w:val="0"/>
          <w:numId w:val="1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فروشنده بومی در اولویت میباشد و سابقه نصب تجهیزات مشابه در سازمانهای قم را داشته باشد.</w:t>
      </w:r>
    </w:p>
    <w:p w14:paraId="291362B8" w14:textId="77777777" w:rsidR="003036DD" w:rsidRPr="00B4694D" w:rsidRDefault="003036DD" w:rsidP="003036DD">
      <w:pPr>
        <w:pStyle w:val="ListParagraph"/>
        <w:bidi/>
        <w:spacing w:line="360" w:lineRule="auto"/>
        <w:ind w:left="288"/>
        <w:rPr>
          <w:rFonts w:cs="B Zar"/>
          <w:sz w:val="28"/>
          <w:szCs w:val="28"/>
          <w:rtl/>
          <w:lang w:bidi="fa-IR"/>
        </w:rPr>
      </w:pPr>
    </w:p>
    <w:p w14:paraId="35F6BD4D" w14:textId="77777777" w:rsidR="00B33FD5" w:rsidRDefault="00B33FD5"/>
    <w:sectPr w:rsidR="00B33FD5" w:rsidSect="003036DD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955F8"/>
    <w:multiLevelType w:val="hybridMultilevel"/>
    <w:tmpl w:val="2018C468"/>
    <w:lvl w:ilvl="0" w:tplc="1022545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53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DD"/>
    <w:rsid w:val="001510BB"/>
    <w:rsid w:val="003036DD"/>
    <w:rsid w:val="0040444A"/>
    <w:rsid w:val="00490572"/>
    <w:rsid w:val="004F7D87"/>
    <w:rsid w:val="00686199"/>
    <w:rsid w:val="00696796"/>
    <w:rsid w:val="00824550"/>
    <w:rsid w:val="00B33FD5"/>
    <w:rsid w:val="00E63902"/>
    <w:rsid w:val="00EA6B0E"/>
    <w:rsid w:val="00FB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9D650"/>
  <w15:chartTrackingRefBased/>
  <w15:docId w15:val="{B06DF25C-C1ED-4D5B-A5FC-AE028A4E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DD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3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6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6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6D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6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6D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6DD"/>
    <w:rPr>
      <w:rFonts w:eastAsiaTheme="majorEastAsia" w:cstheme="majorBidi"/>
      <w:i/>
      <w:iCs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6D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6DD"/>
    <w:rPr>
      <w:rFonts w:eastAsiaTheme="majorEastAsia" w:cstheme="majorBidi"/>
      <w:i/>
      <w:iCs/>
      <w:color w:val="595959" w:themeColor="text1" w:themeTint="A6"/>
      <w:kern w:val="0"/>
      <w:sz w:val="28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6DD"/>
    <w:rPr>
      <w:rFonts w:eastAsiaTheme="majorEastAsia" w:cstheme="majorBidi"/>
      <w:color w:val="595959" w:themeColor="text1" w:themeTint="A6"/>
      <w:kern w:val="0"/>
      <w:sz w:val="28"/>
      <w:szCs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6DD"/>
    <w:rPr>
      <w:rFonts w:eastAsiaTheme="majorEastAsia" w:cstheme="majorBidi"/>
      <w:i/>
      <w:iCs/>
      <w:color w:val="272727" w:themeColor="text1" w:themeTint="D8"/>
      <w:kern w:val="0"/>
      <w:sz w:val="28"/>
      <w:szCs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6DD"/>
    <w:rPr>
      <w:rFonts w:eastAsiaTheme="majorEastAsia" w:cstheme="majorBidi"/>
      <w:color w:val="272727" w:themeColor="text1" w:themeTint="D8"/>
      <w:kern w:val="0"/>
      <w:sz w:val="28"/>
      <w:szCs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03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6D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036D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03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6DD"/>
    <w:rPr>
      <w:rFonts w:ascii="B Nazanin" w:hAnsi="B Nazanin" w:cs="B Nazanin"/>
      <w:i/>
      <w:iCs/>
      <w:color w:val="404040" w:themeColor="text1" w:themeTint="BF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303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6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6DD"/>
    <w:rPr>
      <w:rFonts w:ascii="B Nazanin" w:hAnsi="B Nazanin" w:cs="B Nazanin"/>
      <w:i/>
      <w:iCs/>
      <w:color w:val="2F5496" w:themeColor="accent1" w:themeShade="BF"/>
      <w:kern w:val="0"/>
      <w:sz w:val="28"/>
      <w:szCs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036DD"/>
    <w:rPr>
      <w:b/>
      <w:bCs/>
      <w:smallCaps/>
      <w:color w:val="2F5496" w:themeColor="accent1" w:themeShade="BF"/>
      <w:spacing w:val="5"/>
    </w:rPr>
  </w:style>
  <w:style w:type="table" w:customStyle="1" w:styleId="Arianstyle">
    <w:name w:val="Arian style"/>
    <w:basedOn w:val="TableElegant"/>
    <w:uiPriority w:val="99"/>
    <w:qFormat/>
    <w:rsid w:val="003036DD"/>
    <w:pPr>
      <w:spacing w:after="0" w:line="240" w:lineRule="auto"/>
      <w:jc w:val="center"/>
    </w:pPr>
    <w:rPr>
      <w:kern w:val="0"/>
      <w:sz w:val="24"/>
      <w:szCs w:val="20"/>
      <w:lang w:bidi="fa-IR"/>
      <w14:ligatures w14:val="none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3036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mk</dc:creator>
  <cp:keywords/>
  <dc:description/>
  <cp:lastModifiedBy>mk</cp:lastModifiedBy>
  <cp:revision>7</cp:revision>
  <dcterms:created xsi:type="dcterms:W3CDTF">2026-05-31T06:34:00Z</dcterms:created>
  <dcterms:modified xsi:type="dcterms:W3CDTF">2026-06-10T15:20:00Z</dcterms:modified>
</cp:coreProperties>
</file>