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634"/>
        <w:tblW w:w="10908" w:type="dxa"/>
        <w:tblLook w:val="04A0" w:firstRow="1" w:lastRow="0" w:firstColumn="1" w:lastColumn="0" w:noHBand="0" w:noVBand="1"/>
      </w:tblPr>
      <w:tblGrid>
        <w:gridCol w:w="2178"/>
        <w:gridCol w:w="2047"/>
        <w:gridCol w:w="1666"/>
        <w:gridCol w:w="1934"/>
        <w:gridCol w:w="3083"/>
      </w:tblGrid>
      <w:tr w:rsidR="0058250C" w:rsidRPr="004E10BE">
        <w:trPr>
          <w:trHeight w:val="2330"/>
        </w:trPr>
        <w:tc>
          <w:tcPr>
            <w:tcW w:w="10908" w:type="dxa"/>
            <w:gridSpan w:val="5"/>
          </w:tcPr>
          <w:p w:rsidR="0058250C" w:rsidRPr="001C087D" w:rsidRDefault="0058250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58250C" w:rsidRPr="001C087D" w:rsidRDefault="006405B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b/>
                <w:bCs/>
                <w:sz w:val="20"/>
                <w:szCs w:val="20"/>
              </w:rPr>
              <w:object w:dxaOrig="1350" w:dyaOrig="13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6pt;height:63.6pt" o:ole="">
                  <v:imagedata r:id="rId6" o:title=""/>
                </v:shape>
                <o:OLEObject Type="Embed" ProgID="PBrush" ShapeID="_x0000_i1025" DrawAspect="Content" ObjectID="_1808645017" r:id="rId7"/>
              </w:object>
            </w:r>
          </w:p>
          <w:p w:rsidR="0058250C" w:rsidRPr="00A84DA6" w:rsidRDefault="006405B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84DA6">
              <w:rPr>
                <w:rFonts w:cs="B Nazanin" w:hint="cs"/>
                <w:b/>
                <w:bCs/>
                <w:rtl/>
              </w:rPr>
              <w:t>شرکت خطوط لوله و مخابرات نفت منطقه غرب</w:t>
            </w:r>
          </w:p>
          <w:p w:rsidR="0058250C" w:rsidRPr="00A84DA6" w:rsidRDefault="006405B6">
            <w:pPr>
              <w:bidi/>
              <w:jc w:val="center"/>
              <w:rPr>
                <w:rFonts w:cs="B Nazanin"/>
                <w:b/>
                <w:bCs/>
              </w:rPr>
            </w:pPr>
            <w:r w:rsidRPr="00A84DA6">
              <w:rPr>
                <w:rFonts w:cs="B Nazanin" w:hint="cs"/>
                <w:b/>
                <w:bCs/>
                <w:rtl/>
              </w:rPr>
              <w:t xml:space="preserve">واحد تدارکات کالاو انبار </w:t>
            </w:r>
          </w:p>
        </w:tc>
      </w:tr>
      <w:tr w:rsidR="0058250C" w:rsidRPr="004E10BE">
        <w:trPr>
          <w:trHeight w:val="707"/>
        </w:trPr>
        <w:tc>
          <w:tcPr>
            <w:tcW w:w="2178" w:type="dxa"/>
          </w:tcPr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فاکس:</w:t>
            </w:r>
          </w:p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C087D">
              <w:rPr>
                <w:rFonts w:cs="B Nazanin"/>
                <w:b/>
                <w:bCs/>
                <w:sz w:val="20"/>
                <w:szCs w:val="20"/>
              </w:rPr>
              <w:t>083-38375772</w:t>
            </w:r>
          </w:p>
        </w:tc>
        <w:tc>
          <w:tcPr>
            <w:tcW w:w="2047" w:type="dxa"/>
            <w:vAlign w:val="center"/>
          </w:tcPr>
          <w:p w:rsidR="00634C99" w:rsidRPr="001C087D" w:rsidRDefault="006405B6" w:rsidP="00B119E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0833149826</w:t>
            </w:r>
            <w:r w:rsidR="00B119E8">
              <w:rPr>
                <w:rFonts w:cs="B Nazanin" w:hint="cs"/>
                <w:b/>
                <w:bCs/>
                <w:sz w:val="20"/>
                <w:szCs w:val="20"/>
                <w:rtl/>
              </w:rPr>
              <w:t>5 یاوری</w:t>
            </w:r>
            <w:r w:rsidR="00634C99"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0918</w:t>
            </w:r>
            <w:r w:rsidR="00B119E8">
              <w:rPr>
                <w:rFonts w:cs="B Nazanin" w:hint="cs"/>
                <w:b/>
                <w:bCs/>
                <w:sz w:val="20"/>
                <w:szCs w:val="20"/>
                <w:rtl/>
              </w:rPr>
              <w:t>5007292</w:t>
            </w:r>
          </w:p>
        </w:tc>
        <w:tc>
          <w:tcPr>
            <w:tcW w:w="6683" w:type="dxa"/>
            <w:gridSpan w:val="3"/>
          </w:tcPr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آدرس:</w:t>
            </w:r>
          </w:p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کرمانشاه ، بلوار زن ، انبار تدارکات کالای شرکت خطوط لوله و مخابرات نفت منطقه غرب</w:t>
            </w:r>
          </w:p>
        </w:tc>
      </w:tr>
      <w:tr w:rsidR="0058250C" w:rsidRPr="004E10BE">
        <w:trPr>
          <w:trHeight w:val="707"/>
        </w:trPr>
        <w:tc>
          <w:tcPr>
            <w:tcW w:w="2178" w:type="dxa"/>
          </w:tcPr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کد پستی:</w:t>
            </w:r>
          </w:p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6714799796</w:t>
            </w:r>
          </w:p>
        </w:tc>
        <w:tc>
          <w:tcPr>
            <w:tcW w:w="3713" w:type="dxa"/>
            <w:gridSpan w:val="2"/>
          </w:tcPr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ثبت:</w:t>
            </w:r>
          </w:p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149271</w:t>
            </w:r>
          </w:p>
        </w:tc>
        <w:tc>
          <w:tcPr>
            <w:tcW w:w="1934" w:type="dxa"/>
          </w:tcPr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شناسه ملی:</w:t>
            </w:r>
          </w:p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10101921197</w:t>
            </w:r>
          </w:p>
        </w:tc>
        <w:tc>
          <w:tcPr>
            <w:tcW w:w="3083" w:type="dxa"/>
          </w:tcPr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کد اقتصادی:</w:t>
            </w:r>
          </w:p>
          <w:p w:rsidR="0058250C" w:rsidRPr="001C087D" w:rsidRDefault="006405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411131183968</w:t>
            </w:r>
          </w:p>
        </w:tc>
      </w:tr>
      <w:tr w:rsidR="0058250C" w:rsidRPr="004E10BE" w:rsidTr="004E10BE">
        <w:trPr>
          <w:trHeight w:val="372"/>
        </w:trPr>
        <w:tc>
          <w:tcPr>
            <w:tcW w:w="10908" w:type="dxa"/>
            <w:gridSpan w:val="5"/>
            <w:tcBorders>
              <w:bottom w:val="single" w:sz="4" w:space="0" w:color="auto"/>
            </w:tcBorders>
          </w:tcPr>
          <w:p w:rsidR="0058250C" w:rsidRPr="001C087D" w:rsidRDefault="006405B6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1C087D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شرایط عمومی استعلام بهاء</w:t>
            </w:r>
          </w:p>
        </w:tc>
      </w:tr>
      <w:tr w:rsidR="0058250C" w:rsidRPr="004E10BE" w:rsidTr="001C087D">
        <w:trPr>
          <w:trHeight w:val="8488"/>
        </w:trPr>
        <w:tc>
          <w:tcPr>
            <w:tcW w:w="10908" w:type="dxa"/>
            <w:gridSpan w:val="5"/>
          </w:tcPr>
          <w:p w:rsidR="0058250C" w:rsidRPr="001C087D" w:rsidRDefault="0058250C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E3419B" w:rsidRDefault="00E3419B" w:rsidP="00E3419B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cs="B Nazanin" w:hint="c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. </w:t>
            </w:r>
            <w:r>
              <w:rPr>
                <w:rFonts w:cs="B Nazanin" w:hint="c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بهاءکالای سفارش شده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حداقل </w:t>
            </w:r>
            <w:r>
              <w:rPr>
                <w:rFonts w:cs="B Nazanin" w:hint="cs"/>
                <w:b/>
                <w:bCs/>
                <w:u w:val="single"/>
                <w:rtl/>
                <w:lang w:bidi="fa-IR"/>
              </w:rPr>
              <w:t>2  ماه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پس از تحویل کالا به انبارخریدار، بازرسی 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وتایید توسط کارشناس فنی ( در صورت دریافت به موقع فاکتور و مستندات، عدم مغایرت و عدم کسری در تعداد تحویل شده )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توسط امور مالی  پرداخت خواهد شد.</w:t>
            </w:r>
          </w:p>
          <w:p w:rsidR="0058250C" w:rsidRPr="001C087D" w:rsidRDefault="006405B6" w:rsidP="000E29C0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2.</w:t>
            </w:r>
            <w:r w:rsidR="00211F7D"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11F7D" w:rsidRPr="001C087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مسولیت</w:t>
            </w: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="000E29C0"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هزینه های بارگیری</w:t>
            </w:r>
            <w:r w:rsidR="00211F7D"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</w:t>
            </w:r>
            <w:r w:rsidR="0009207F"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11F7D"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باراندازه</w:t>
            </w:r>
            <w:r w:rsidR="000E29C0"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همچنین هماهنگی جهت تخلیه بار</w:t>
            </w:r>
            <w:r w:rsidR="00CC092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تا محل اصلی خریدار (شهر کرمانشاه</w:t>
            </w:r>
            <w:r w:rsidR="003C3A5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- </w:t>
            </w:r>
            <w:r w:rsidR="003C3A52" w:rsidRPr="00CB0B90">
              <w:rPr>
                <w:rFonts w:cs="B Nazanin" w:hint="cs"/>
                <w:b/>
                <w:bCs/>
                <w:sz w:val="20"/>
                <w:szCs w:val="20"/>
                <w:rtl/>
              </w:rPr>
              <w:t>انبار شرکت خطوط لوله و مخابرات منطقه غرب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) به عهده فروشنده می باشد.</w:t>
            </w:r>
          </w:p>
          <w:p w:rsidR="007E713A" w:rsidRPr="001C087D" w:rsidRDefault="007E713A" w:rsidP="007E713A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3.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با توجه به قانون حداکثر استفاده از توان تولید داخل ،اولویت با کالای تولید داخل مطابق با مشخصات فنی فوق الذکر می باشد</w:t>
            </w:r>
          </w:p>
          <w:p w:rsidR="007E713A" w:rsidRPr="001C087D" w:rsidRDefault="007E713A" w:rsidP="007E713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4. قیمت مطابق واحد و تعداد درخواستی  محاسبه  و قیمت کل پیش فاکتور در سامانه ثبت گردد</w:t>
            </w:r>
            <w:r w:rsidR="00CC09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:rsidR="0058250C" w:rsidRPr="001C087D" w:rsidRDefault="006405B6" w:rsidP="000E29C0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5.</w:t>
            </w: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فروشنده موظف است کلیه کالاهای موضوع سفارش را طبق استاندارد و یا نظر خریدار بسته بندی نماید.</w:t>
            </w:r>
          </w:p>
          <w:p w:rsidR="0058250C" w:rsidRPr="001C087D" w:rsidRDefault="006405B6" w:rsidP="002D5D1B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6.الصاق پیش فاکتور </w:t>
            </w:r>
            <w:r w:rsidR="00B55D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به پیشنهاد قیمت الزامی است  و باید دارای مشخصه های زیر باشد: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 *  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ترجیحا سربرگ دار و از فرمهای کامپیوتری استفاده شود.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 *  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شرکت </w:t>
            </w:r>
            <w:proofErr w:type="gramStart"/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خریدار(</w:t>
            </w:r>
            <w:proofErr w:type="gramEnd"/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شرکت خطوط لوله و مخابرات نفت منطقه غرب) در آن درج گردد.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 *  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آدرس، مشخصات و شماره تلفن ارائه دهنده کالا درج گردد.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 *  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قیمت </w:t>
            </w:r>
            <w:proofErr w:type="gramStart"/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واحد(</w:t>
            </w:r>
            <w:proofErr w:type="gramEnd"/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 ریال)، مقدار و مبلغ کل درج گردد و مبلغ نهایی به حروف نوشته شود.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 *  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به مهر ارائه دهنده کالا ممهور و توسط ایشان امضا گردد.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 *  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بدون قلم خوردگی و لاک گرفتگی باشد.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  </w:t>
            </w:r>
            <w:proofErr w:type="gramStart"/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* 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در</w:t>
            </w:r>
            <w:proofErr w:type="gramEnd"/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قسمت شرح پیش فاکتور مشخصات عمومی،فنی و ویژگیهای کاربردی و کشور سازنده درج گردد و در صورتی که بنا به محدودیت فضا در آن قسمت قابل انجام نباشد، در لیست جداگانه به پیوست پیشنهاد الصاق و ارسال گردد و همچنین ممهور به مهر ارایه دهنده کالا و توسط ایشان امضا گردد.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  </w:t>
            </w:r>
            <w:proofErr w:type="gramStart"/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* 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proofErr w:type="gramEnd"/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حساب  های شبای فروشنده که در سامانه ستاد بارگذاری گردیده  در پیش فاکتور درج یا ضمیمه گردد.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7.</w:t>
            </w: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 صورت ارایه گواهی نامه معتبر ، مالیات بر ارزش افزوده قابل پرداخت خواهد بود 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8.</w:t>
            </w:r>
            <w:r w:rsidRPr="001C087D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مبلغ نهایی پیش فاکتور میبایستی با مبلغ مندرج در سامانه (پیشنهاد قیمت ارایه شده در سامانه تدارکات الکترونیک دولت) برابر باشد.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*خریدار در رد یا قبول یک یا کلیه پیشنهادات مختار است.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>*فروشنده با ارسال پیشنهاد، کلیه شرایط را پذیرفته و قبول نموده است.</w:t>
            </w:r>
          </w:p>
          <w:p w:rsidR="0058250C" w:rsidRPr="001C087D" w:rsidRDefault="006405B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087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9. ارایه فاکتور رسمی و کپی کارت ملی جهت اشخاص حقیقی برای تسویه الزامیست </w:t>
            </w:r>
          </w:p>
          <w:p w:rsidR="0058250C" w:rsidRPr="00E3419B" w:rsidRDefault="006405B6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10. قیمت پیشنهاد شده</w:t>
            </w:r>
            <w:r w:rsidR="0067484F"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از طرف فروشنده مقطوع خواهد بود. جهت تسویه، شماره حساب شبای ثبت شده در سامانه ستاد به همراه مهر و امضاء پیوست گردد.</w:t>
            </w:r>
          </w:p>
          <w:p w:rsidR="0045616F" w:rsidRPr="00E3419B" w:rsidRDefault="0045616F" w:rsidP="0045616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11.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145E51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ن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وع و مدت زمان ضمانت نامه کالا (</w:t>
            </w:r>
            <w:r w:rsidRPr="00E3419B">
              <w:rPr>
                <w:rFonts w:cs="B Nazanin"/>
                <w:b/>
                <w:bCs/>
                <w:sz w:val="18"/>
                <w:szCs w:val="18"/>
              </w:rPr>
              <w:t>warranty / guaranty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) از زمان تحویل کالا و خدمات پس از فروش آن در پیش فاکتور ارسالی درج گردد.</w:t>
            </w:r>
          </w:p>
          <w:p w:rsidR="00145879" w:rsidRPr="00E3419B" w:rsidRDefault="00CC0927" w:rsidP="00B55DDF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12. </w:t>
            </w:r>
            <w:r w:rsidR="00B55DDF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درج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مشخصات فنی</w:t>
            </w:r>
            <w:r w:rsidR="00B55DDF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در صورت امکان پیوست کردن کاتالوگ فنی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B55DDF"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 زمان ارائه پ</w:t>
            </w:r>
            <w:r w:rsidR="00C60D3D"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یشنهاد قیمت توسط تامین کننده ها</w:t>
            </w:r>
            <w:r w:rsidR="00145879" w:rsidRPr="00E3419B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145879"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ال</w:t>
            </w:r>
            <w:r w:rsidR="008203AA"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زامیست، در غیر اینصورت</w:t>
            </w:r>
            <w:r w:rsidR="00145879"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پیشنهاد ارائه شده از سوی تامین کننده ها </w:t>
            </w:r>
            <w:r w:rsidR="008203AA"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از نظر فنی </w:t>
            </w:r>
            <w:r w:rsidR="00145879"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قابل بررسی نخواهد بود.</w:t>
            </w:r>
          </w:p>
          <w:p w:rsidR="007F2624" w:rsidRPr="00E3419B" w:rsidRDefault="00145879" w:rsidP="001905E6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13- </w:t>
            </w:r>
            <w:r w:rsidR="001905E6"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ارائه</w:t>
            </w:r>
            <w:r w:rsidR="000D7309" w:rsidRPr="00E3419B">
              <w:rPr>
                <w:rFonts w:cs="B Nazanin" w:hint="eastAsia"/>
                <w:b/>
                <w:bCs/>
                <w:sz w:val="18"/>
                <w:szCs w:val="18"/>
                <w:rtl/>
              </w:rPr>
              <w:t xml:space="preserve"> </w:t>
            </w:r>
            <w:r w:rsidR="000D7309" w:rsidRPr="00E3419B">
              <w:rPr>
                <w:rFonts w:cs="B Nazanin"/>
                <w:b/>
                <w:bCs/>
                <w:sz w:val="18"/>
                <w:szCs w:val="18"/>
                <w:rtl/>
              </w:rPr>
              <w:t>پ</w:t>
            </w:r>
            <w:r w:rsidR="000D7309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="000D7309" w:rsidRPr="00E3419B">
              <w:rPr>
                <w:rFonts w:cs="B Nazanin" w:hint="eastAsia"/>
                <w:b/>
                <w:bCs/>
                <w:sz w:val="18"/>
                <w:szCs w:val="18"/>
                <w:rtl/>
              </w:rPr>
              <w:t>ش</w:t>
            </w:r>
            <w:r w:rsidR="000D7309" w:rsidRPr="00E3419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فاکتور </w:t>
            </w:r>
            <w:r w:rsidR="000D7309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0D7309" w:rsidRPr="00E3419B">
              <w:rPr>
                <w:rFonts w:cs="B Nazanin"/>
                <w:b/>
                <w:bCs/>
                <w:sz w:val="18"/>
                <w:szCs w:val="18"/>
                <w:rtl/>
              </w:rPr>
              <w:t>با درج کامل مشخصات فن</w:t>
            </w:r>
            <w:r w:rsidR="000D7309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="000D7309" w:rsidRPr="00E3419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کالا، هنگام ارائه پ</w:t>
            </w:r>
            <w:r w:rsidR="000D7309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="000D7309" w:rsidRPr="00E3419B">
              <w:rPr>
                <w:rFonts w:cs="B Nazanin" w:hint="eastAsia"/>
                <w:b/>
                <w:bCs/>
                <w:sz w:val="18"/>
                <w:szCs w:val="18"/>
                <w:rtl/>
              </w:rPr>
              <w:t>شنهاد</w:t>
            </w:r>
            <w:r w:rsidR="000D7309" w:rsidRPr="00E3419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ق</w:t>
            </w:r>
            <w:r w:rsidR="000D7309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="000D7309" w:rsidRPr="00E3419B">
              <w:rPr>
                <w:rFonts w:cs="B Nazanin" w:hint="eastAsia"/>
                <w:b/>
                <w:bCs/>
                <w:sz w:val="18"/>
                <w:szCs w:val="18"/>
                <w:rtl/>
              </w:rPr>
              <w:t>مت</w:t>
            </w:r>
            <w:r w:rsidR="001905E6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الزامیست.</w:t>
            </w:r>
          </w:p>
          <w:p w:rsidR="000D7309" w:rsidRPr="00E3419B" w:rsidRDefault="000D7309" w:rsidP="001C0FF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lastRenderedPageBreak/>
              <w:t xml:space="preserve">14- زمان پرداخت مبلغ فاکتور، </w:t>
            </w:r>
            <w:r w:rsidR="001C0FFD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تقریباً </w:t>
            </w:r>
            <w:r w:rsidR="00DA5159" w:rsidRPr="00E3419B">
              <w:rPr>
                <w:rFonts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2 الی 3  ماه</w:t>
            </w:r>
            <w:r w:rsidR="00DA5159"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A5159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پس از ارسال کالا توسط تا</w:t>
            </w:r>
            <w:r w:rsidR="001905E6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مین کننده و اخذ تائیدیه از 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1905E6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کارشناس فنی</w:t>
            </w:r>
            <w:r w:rsidR="0057487B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ارسال سامانه ای کالا توسط تامین کننده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می باشد.</w:t>
            </w:r>
          </w:p>
          <w:p w:rsidR="000D7309" w:rsidRPr="00E3419B" w:rsidRDefault="000D7309" w:rsidP="009040E6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 w:rsidR="0057487B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-  ساعت پاسخ گویی به تماس ها هر روز  به جزء پنجشنه و جمعه و تعطیلات رسمی ا</w:t>
            </w:r>
            <w:r w:rsidR="00C3461D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ز ساعت 08:00  الی 15:30 می باشد.</w:t>
            </w:r>
          </w:p>
          <w:p w:rsidR="00C3461D" w:rsidRPr="00E3419B" w:rsidRDefault="00C3461D" w:rsidP="00C3461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16- پیشنهاد می شود که قبل ارائه پیشنهاد قیمت ، با کارشناس فنی جهت دریافت اطلاعات</w:t>
            </w:r>
            <w:r w:rsidR="00A826FC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فنی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تکمیلی هماهنگی لازم بعمل آید.</w:t>
            </w:r>
          </w:p>
          <w:p w:rsidR="00596637" w:rsidRPr="00E3419B" w:rsidRDefault="00596637" w:rsidP="00596637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17- الزاماً مجوزهای مرتبط  با موضوع خرید (پروانه کسب، اساسنامه شرکت، کارت بازرگانی و کارت مباشرت و ...) پیوست گردد. در غیر اینصورت ترتیب اثر داده نخواهد شد.</w:t>
            </w:r>
          </w:p>
          <w:p w:rsidR="00A2142B" w:rsidRPr="00E3419B" w:rsidRDefault="00A2142B" w:rsidP="00A2142B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18- در صورت نیاز به ارسال نمونه کالا،  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مسولیت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t xml:space="preserve"> 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و</w:t>
            </w:r>
            <w:r w:rsidR="00520087" w:rsidRPr="00E3419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کلیه</w:t>
            </w:r>
            <w:r w:rsidRPr="00E3419B">
              <w:rPr>
                <w:rFonts w:cs="B Nazanin" w:hint="cs"/>
                <w:b/>
                <w:bCs/>
                <w:sz w:val="18"/>
                <w:szCs w:val="18"/>
              </w:rPr>
              <w:t xml:space="preserve"> 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هزینه های</w:t>
            </w:r>
            <w:r w:rsidR="00520087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ارسال، انبارداری و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بارگیری و همچنین هماهنگی جهت تخلیه نمونه تا محل اصلی خریدار (شهر کرمانشاه </w:t>
            </w:r>
            <w:r w:rsidRPr="00E3419B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انبار خطوط لوله و مخابرات منطقه غرب)</w:t>
            </w:r>
            <w:r w:rsidR="00520087"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همچنین کلیه هزینه های عودت کالا ، </w:t>
            </w:r>
            <w:r w:rsidRPr="00E3419B">
              <w:rPr>
                <w:rFonts w:cs="B Nazanin" w:hint="cs"/>
                <w:b/>
                <w:bCs/>
                <w:sz w:val="18"/>
                <w:szCs w:val="18"/>
                <w:rtl/>
              </w:rPr>
              <w:t>به عهده تامین کننده می باشد.</w:t>
            </w:r>
          </w:p>
          <w:p w:rsidR="009040E6" w:rsidRPr="001C087D" w:rsidRDefault="009040E6" w:rsidP="0000060B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58250C" w:rsidRPr="004E10BE" w:rsidRDefault="0058250C">
      <w:pPr>
        <w:jc w:val="right"/>
        <w:rPr>
          <w:rFonts w:cs="B Nazanin"/>
          <w:b/>
          <w:bCs/>
          <w:sz w:val="20"/>
          <w:szCs w:val="20"/>
        </w:rPr>
      </w:pPr>
    </w:p>
    <w:sectPr w:rsidR="0058250C" w:rsidRPr="004E10BE" w:rsidSect="00A64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50C"/>
    <w:rsid w:val="0000060B"/>
    <w:rsid w:val="00007EFC"/>
    <w:rsid w:val="00031027"/>
    <w:rsid w:val="000338A6"/>
    <w:rsid w:val="00040FC6"/>
    <w:rsid w:val="00066A33"/>
    <w:rsid w:val="0007197D"/>
    <w:rsid w:val="0009207F"/>
    <w:rsid w:val="000D7309"/>
    <w:rsid w:val="000E0B68"/>
    <w:rsid w:val="000E29C0"/>
    <w:rsid w:val="00145879"/>
    <w:rsid w:val="00145E51"/>
    <w:rsid w:val="00154D0A"/>
    <w:rsid w:val="00170144"/>
    <w:rsid w:val="001905E6"/>
    <w:rsid w:val="001C087D"/>
    <w:rsid w:val="001C0FFD"/>
    <w:rsid w:val="001C3ACF"/>
    <w:rsid w:val="00206866"/>
    <w:rsid w:val="00211F7D"/>
    <w:rsid w:val="00217D26"/>
    <w:rsid w:val="002C4973"/>
    <w:rsid w:val="002D0B73"/>
    <w:rsid w:val="002D5D1B"/>
    <w:rsid w:val="003025AB"/>
    <w:rsid w:val="00361E3A"/>
    <w:rsid w:val="003641A1"/>
    <w:rsid w:val="003737D4"/>
    <w:rsid w:val="00397D7D"/>
    <w:rsid w:val="00397FA9"/>
    <w:rsid w:val="003B268E"/>
    <w:rsid w:val="003C3A52"/>
    <w:rsid w:val="003E0445"/>
    <w:rsid w:val="003F060B"/>
    <w:rsid w:val="00412A54"/>
    <w:rsid w:val="0043295E"/>
    <w:rsid w:val="00445710"/>
    <w:rsid w:val="0045616F"/>
    <w:rsid w:val="00474C42"/>
    <w:rsid w:val="004D4816"/>
    <w:rsid w:val="004E10BE"/>
    <w:rsid w:val="004E6DB7"/>
    <w:rsid w:val="00514E1D"/>
    <w:rsid w:val="00520087"/>
    <w:rsid w:val="0057487B"/>
    <w:rsid w:val="0058250C"/>
    <w:rsid w:val="005855A8"/>
    <w:rsid w:val="00596637"/>
    <w:rsid w:val="005E41FE"/>
    <w:rsid w:val="005F0A8B"/>
    <w:rsid w:val="00634C99"/>
    <w:rsid w:val="006405B6"/>
    <w:rsid w:val="0067484F"/>
    <w:rsid w:val="006A0C80"/>
    <w:rsid w:val="006D27C9"/>
    <w:rsid w:val="006D3D1A"/>
    <w:rsid w:val="006F1BC8"/>
    <w:rsid w:val="006F4578"/>
    <w:rsid w:val="007A532D"/>
    <w:rsid w:val="007A6BB5"/>
    <w:rsid w:val="007E713A"/>
    <w:rsid w:val="007F2624"/>
    <w:rsid w:val="0080192A"/>
    <w:rsid w:val="00813F88"/>
    <w:rsid w:val="008203AA"/>
    <w:rsid w:val="00835AA5"/>
    <w:rsid w:val="008A1AE1"/>
    <w:rsid w:val="009040E6"/>
    <w:rsid w:val="009850B8"/>
    <w:rsid w:val="009A3A56"/>
    <w:rsid w:val="009B0ED5"/>
    <w:rsid w:val="009B410E"/>
    <w:rsid w:val="00A2142B"/>
    <w:rsid w:val="00A23F64"/>
    <w:rsid w:val="00A34141"/>
    <w:rsid w:val="00A64D29"/>
    <w:rsid w:val="00A826FC"/>
    <w:rsid w:val="00A84DA6"/>
    <w:rsid w:val="00AF636D"/>
    <w:rsid w:val="00B1041D"/>
    <w:rsid w:val="00B119E8"/>
    <w:rsid w:val="00B55DDF"/>
    <w:rsid w:val="00B64A6F"/>
    <w:rsid w:val="00BE5BC6"/>
    <w:rsid w:val="00BE7F91"/>
    <w:rsid w:val="00C3461D"/>
    <w:rsid w:val="00C60D3D"/>
    <w:rsid w:val="00C62B42"/>
    <w:rsid w:val="00C80E57"/>
    <w:rsid w:val="00CA16A8"/>
    <w:rsid w:val="00CB0B90"/>
    <w:rsid w:val="00CB5B58"/>
    <w:rsid w:val="00CC0927"/>
    <w:rsid w:val="00CF0C17"/>
    <w:rsid w:val="00D12565"/>
    <w:rsid w:val="00D21841"/>
    <w:rsid w:val="00DA5159"/>
    <w:rsid w:val="00DC2080"/>
    <w:rsid w:val="00DE4799"/>
    <w:rsid w:val="00E26B61"/>
    <w:rsid w:val="00E3419B"/>
    <w:rsid w:val="00E413D6"/>
    <w:rsid w:val="00E502CD"/>
    <w:rsid w:val="00E50C76"/>
    <w:rsid w:val="00E81D59"/>
    <w:rsid w:val="00F4723E"/>
    <w:rsid w:val="00F610DF"/>
    <w:rsid w:val="00FC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4D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4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4D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88A3B-0E4B-4D2F-9886-C0C5E9B52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Kambiz Samimi</dc:creator>
  <cp:lastModifiedBy>admin</cp:lastModifiedBy>
  <cp:revision>30</cp:revision>
  <cp:lastPrinted>2021-10-13T08:55:00Z</cp:lastPrinted>
  <dcterms:created xsi:type="dcterms:W3CDTF">2024-07-02T08:18:00Z</dcterms:created>
  <dcterms:modified xsi:type="dcterms:W3CDTF">2025-05-13T19:37:00Z</dcterms:modified>
</cp:coreProperties>
</file>