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898" w:rsidRDefault="00E24898" w:rsidP="003D67A0">
      <w:pPr>
        <w:spacing w:line="360" w:lineRule="auto"/>
        <w:jc w:val="center"/>
        <w:rPr>
          <w:rFonts w:asciiTheme="minorBidi" w:hAnsiTheme="minorBidi" w:cs="B Titr"/>
          <w:b/>
          <w:bCs/>
          <w:sz w:val="20"/>
          <w:szCs w:val="20"/>
        </w:rPr>
      </w:pPr>
      <w:r>
        <w:rPr>
          <w:rFonts w:asciiTheme="minorBidi" w:hAnsiTheme="minorBidi" w:cs="B Titr" w:hint="cs"/>
          <w:b/>
          <w:bCs/>
          <w:color w:val="FF0000"/>
          <w:sz w:val="20"/>
          <w:szCs w:val="20"/>
          <w:rtl/>
        </w:rPr>
        <w:t>شرایط فنی</w:t>
      </w:r>
      <w:r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جذب پیمانکار جمع آوری مرسولات پستی </w:t>
      </w:r>
      <w:r w:rsidR="00431DB1">
        <w:rPr>
          <w:rFonts w:asciiTheme="minorBidi" w:hAnsiTheme="minorBidi" w:cs="B Titr" w:hint="cs"/>
          <w:b/>
          <w:bCs/>
          <w:sz w:val="20"/>
          <w:szCs w:val="20"/>
          <w:rtl/>
        </w:rPr>
        <w:t>فروشگاه های اینترنتی</w:t>
      </w:r>
      <w:r w:rsidR="00AA4FC3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(مسیر شماره </w:t>
      </w:r>
      <w:r w:rsidR="003D67A0">
        <w:rPr>
          <w:rFonts w:asciiTheme="minorBidi" w:hAnsiTheme="minorBidi" w:cs="B Titr" w:hint="cs"/>
          <w:b/>
          <w:bCs/>
          <w:sz w:val="20"/>
          <w:szCs w:val="20"/>
          <w:rtl/>
        </w:rPr>
        <w:t>2</w:t>
      </w:r>
      <w:r w:rsidR="00AA4FC3">
        <w:rPr>
          <w:rFonts w:asciiTheme="minorBidi" w:hAnsiTheme="minorBidi" w:cs="B Titr" w:hint="cs"/>
          <w:b/>
          <w:bCs/>
          <w:sz w:val="20"/>
          <w:szCs w:val="20"/>
          <w:rtl/>
        </w:rPr>
        <w:t>)</w:t>
      </w:r>
    </w:p>
    <w:p w:rsidR="00E24898" w:rsidRDefault="00E24898" w:rsidP="00E24898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الف:شرایط اختصاصی</w:t>
      </w:r>
    </w:p>
    <w:p w:rsidR="00E24898" w:rsidRDefault="00E24898" w:rsidP="00E24898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Titr" w:hint="cs"/>
          <w:sz w:val="18"/>
          <w:szCs w:val="18"/>
          <w:rtl/>
        </w:rPr>
        <w:t>1</w:t>
      </w:r>
      <w:r>
        <w:rPr>
          <w:rFonts w:asciiTheme="minorBidi" w:hAnsiTheme="minorBidi" w:cs="B Nazanin" w:hint="cs"/>
          <w:sz w:val="16"/>
          <w:szCs w:val="16"/>
          <w:rtl/>
        </w:rPr>
        <w:t>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حجم کار: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حداکثروزن  مرسولات روزانه  4000 کیلوگرم کیسه پستی و امانت خارج از کیسه می باشد.که در زمان اجرای قرارداد به پیمانکارتحویل خواهد شد.</w:t>
      </w:r>
    </w:p>
    <w:p w:rsidR="00E24898" w:rsidRDefault="00E24898" w:rsidP="0057522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2-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زمان اجرای قرارداد:</w:t>
      </w:r>
      <w:r w:rsidR="001A5946" w:rsidRPr="001A5946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1A5946">
        <w:rPr>
          <w:rFonts w:asciiTheme="minorBidi" w:hAnsiTheme="minorBidi" w:cs="B Nazanin" w:hint="cs"/>
          <w:b/>
          <w:bCs/>
          <w:sz w:val="20"/>
          <w:szCs w:val="20"/>
          <w:rtl/>
        </w:rPr>
        <w:t>از تاریخ 01/06/140</w:t>
      </w:r>
      <w:r w:rsidR="00575225">
        <w:rPr>
          <w:rFonts w:asciiTheme="minorBidi" w:hAnsiTheme="minorBidi" w:cs="B Nazanin" w:hint="cs"/>
          <w:b/>
          <w:bCs/>
          <w:sz w:val="20"/>
          <w:szCs w:val="20"/>
          <w:rtl/>
        </w:rPr>
        <w:t>5</w:t>
      </w:r>
      <w:r w:rsidR="001A5946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 لغایت31/05/140</w:t>
      </w:r>
      <w:r w:rsidR="00575225"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 w:rsidR="001A5946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E24898" w:rsidRDefault="00E24898" w:rsidP="009C707F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3-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زمانبندی اجرای خط: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شروع جمع آوری</w:t>
      </w:r>
      <w:r w:rsidR="005636F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صبح ها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از ساعت </w:t>
      </w:r>
      <w:r w:rsidR="003D67A0">
        <w:rPr>
          <w:rFonts w:asciiTheme="minorBidi" w:hAnsiTheme="minorBidi" w:cs="B Nazanin" w:hint="cs"/>
          <w:b/>
          <w:bCs/>
          <w:sz w:val="20"/>
          <w:szCs w:val="20"/>
          <w:rtl/>
        </w:rPr>
        <w:t>0</w:t>
      </w:r>
      <w:r w:rsidR="009C707F">
        <w:rPr>
          <w:rFonts w:asciiTheme="minorBidi" w:hAnsiTheme="minorBidi" w:cs="B Nazanin" w:hint="cs"/>
          <w:b/>
          <w:bCs/>
          <w:sz w:val="20"/>
          <w:szCs w:val="20"/>
          <w:rtl/>
        </w:rPr>
        <w:t>8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:</w:t>
      </w:r>
      <w:r w:rsidR="002B1E80">
        <w:rPr>
          <w:rFonts w:asciiTheme="minorBidi" w:hAnsiTheme="minorBidi" w:cs="B Nazanin" w:hint="cs"/>
          <w:b/>
          <w:bCs/>
          <w:sz w:val="20"/>
          <w:szCs w:val="20"/>
          <w:rtl/>
        </w:rPr>
        <w:t>00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 تا ساعت </w:t>
      </w:r>
      <w:r w:rsidR="005636F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1</w:t>
      </w:r>
      <w:r w:rsidR="00DC73BE">
        <w:rPr>
          <w:rFonts w:asciiTheme="minorBidi" w:hAnsiTheme="minorBidi" w:cs="B Nazanin" w:hint="cs"/>
          <w:b/>
          <w:bCs/>
          <w:sz w:val="20"/>
          <w:szCs w:val="20"/>
          <w:rtl/>
        </w:rPr>
        <w:t>7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:</w:t>
      </w:r>
      <w:r w:rsidR="00522EDB">
        <w:rPr>
          <w:rFonts w:asciiTheme="minorBidi" w:hAnsiTheme="minorBidi" w:cs="B Nazanin" w:hint="cs"/>
          <w:b/>
          <w:bCs/>
          <w:sz w:val="20"/>
          <w:szCs w:val="20"/>
          <w:rtl/>
        </w:rPr>
        <w:t>00</w:t>
      </w:r>
      <w:r w:rsidR="005636F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خواهد بود</w:t>
      </w:r>
    </w:p>
    <w:p w:rsidR="00E24898" w:rsidRPr="00530A9F" w:rsidRDefault="00530A9F" w:rsidP="007C07C6">
      <w:pPr>
        <w:tabs>
          <w:tab w:val="left" w:pos="2745"/>
        </w:tabs>
        <w:ind w:right="-270"/>
        <w:rPr>
          <w:rFonts w:ascii="Arial" w:eastAsia="Times New Roman" w:hAnsi="Arial" w:cs="B Nazanin"/>
          <w:b/>
          <w:bCs/>
          <w:rtl/>
        </w:rPr>
      </w:pPr>
      <w:r w:rsidRPr="00530A9F">
        <w:rPr>
          <w:rFonts w:ascii="Arial" w:eastAsia="Times New Roman" w:hAnsi="Arial" w:cs="B Nazanin" w:hint="cs"/>
          <w:b/>
          <w:bCs/>
          <w:sz w:val="20"/>
          <w:szCs w:val="20"/>
          <w:u w:val="single"/>
          <w:rtl/>
        </w:rPr>
        <w:t>کارفرما حق تغییر مسیر جمع آوری پیمانکار در طول مدت قرارداد بصورت دوره ای و مداوم را دارد.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پ</w:t>
      </w:r>
      <w:r w:rsidR="00E24898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یمانکار در صورت تغییر برنامه خط موظف به تبعیت از برنامه اعلامی خواهد بود.</w:t>
      </w:r>
    </w:p>
    <w:p w:rsidR="00E24898" w:rsidRPr="00D8768E" w:rsidRDefault="00E24898" w:rsidP="00AA4FC3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4- تعداد روز مبادله در هفته6 روز می باشد.که شامل تعطیلات رسمی نیز می شود</w:t>
      </w:r>
      <w:r w:rsidRPr="00D8768E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</w:p>
    <w:p w:rsidR="00BA7ECB" w:rsidRPr="004171AD" w:rsidRDefault="00BA7ECB" w:rsidP="00BA7ECB">
      <w:pPr>
        <w:spacing w:line="360" w:lineRule="auto"/>
        <w:rPr>
          <w:rFonts w:asciiTheme="minorBidi" w:hAnsiTheme="minorBidi" w:cs="B Nazanin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5-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نوع خودرو: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4171AD">
        <w:rPr>
          <w:rFonts w:asciiTheme="minorBidi" w:hAnsiTheme="minorBidi" w:cs="B Nazanin" w:hint="cs"/>
          <w:rtl/>
        </w:rPr>
        <w:t>تعداد</w:t>
      </w:r>
      <w:r w:rsidRPr="00F86F66">
        <w:rPr>
          <w:rFonts w:asciiTheme="minorBidi" w:hAnsiTheme="minorBidi" w:cs="B Nazanin" w:hint="cs"/>
          <w:sz w:val="24"/>
          <w:szCs w:val="24"/>
          <w:rtl/>
        </w:rPr>
        <w:t xml:space="preserve"> یک</w:t>
      </w:r>
      <w:r w:rsidRPr="004171AD">
        <w:rPr>
          <w:rFonts w:asciiTheme="minorBidi" w:hAnsiTheme="minorBidi" w:cs="B Nazanin" w:hint="cs"/>
          <w:sz w:val="24"/>
          <w:szCs w:val="24"/>
          <w:rtl/>
        </w:rPr>
        <w:t xml:space="preserve"> دستگاه وانت با باربند بلند</w:t>
      </w:r>
      <w:r w:rsidRPr="004171AD">
        <w:rPr>
          <w:rFonts w:asciiTheme="minorBidi" w:hAnsiTheme="minorBidi" w:cs="B Nazanin" w:hint="cs"/>
          <w:rtl/>
        </w:rPr>
        <w:t xml:space="preserve"> مسقف و دارای درب و حفاظ مناسب </w:t>
      </w:r>
      <w:r w:rsidRPr="004171AD">
        <w:rPr>
          <w:rFonts w:asciiTheme="minorBidi" w:hAnsiTheme="minorBidi" w:cs="B Nazanin" w:hint="cs"/>
          <w:sz w:val="24"/>
          <w:szCs w:val="24"/>
          <w:rtl/>
        </w:rPr>
        <w:t>یا خودروی سواری درصورتیکه جمع</w:t>
      </w:r>
      <w:r w:rsidRPr="004171AD">
        <w:rPr>
          <w:rFonts w:asciiTheme="minorBidi" w:hAnsiTheme="minorBidi" w:cs="B Nazanin" w:hint="cs"/>
          <w:sz w:val="24"/>
          <w:szCs w:val="24"/>
          <w:u w:val="single"/>
          <w:rtl/>
        </w:rPr>
        <w:t xml:space="preserve"> </w:t>
      </w:r>
      <w:r w:rsidRPr="004171AD">
        <w:rPr>
          <w:rFonts w:asciiTheme="minorBidi" w:hAnsiTheme="minorBidi" w:cs="B Nazanin" w:hint="cs"/>
          <w:sz w:val="24"/>
          <w:szCs w:val="24"/>
          <w:rtl/>
        </w:rPr>
        <w:t>آوری مرسولات بدرستی و در زمان مقرر انجام گردد</w:t>
      </w:r>
      <w:r w:rsidRPr="004171AD">
        <w:rPr>
          <w:rFonts w:asciiTheme="minorBidi" w:hAnsiTheme="minorBidi" w:cs="B Nazanin" w:hint="cs"/>
          <w:rtl/>
        </w:rPr>
        <w:t xml:space="preserve">  و حد اکثر 15 سال از عمر مفید آن بیشتر نگذشته باشد مورد نیازاست.</w:t>
      </w:r>
    </w:p>
    <w:p w:rsidR="00E24898" w:rsidRDefault="00E24898" w:rsidP="00E24898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-مسیر مبادله:</w:t>
      </w:r>
      <w:r w:rsidR="009379E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برنامه ارسال محمولات پستی شامل نقاط ذیل الذکر می باشد.</w:t>
      </w:r>
    </w:p>
    <w:p w:rsidR="0075051E" w:rsidRDefault="00E24898" w:rsidP="0075051E">
      <w:pPr>
        <w:spacing w:line="360" w:lineRule="auto"/>
        <w:rPr>
          <w:rFonts w:asciiTheme="minorBidi" w:hAnsiTheme="minorBidi" w:cs="B Nazanin" w:hint="cs"/>
          <w:b/>
          <w:bCs/>
          <w:sz w:val="24"/>
          <w:szCs w:val="24"/>
          <w:rtl/>
        </w:rPr>
      </w:pPr>
      <w:r w:rsidRPr="004616F5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مسیر جمع آوری : </w:t>
      </w:r>
      <w:r w:rsidR="00AA4FC3" w:rsidRPr="004616F5">
        <w:rPr>
          <w:rFonts w:asciiTheme="minorBidi" w:hAnsiTheme="minorBidi" w:cs="B Nazanin" w:hint="cs"/>
          <w:b/>
          <w:bCs/>
          <w:sz w:val="24"/>
          <w:szCs w:val="24"/>
          <w:rtl/>
        </w:rPr>
        <w:t>مبدا:</w:t>
      </w:r>
      <w:r w:rsidR="003334EC" w:rsidRPr="004616F5">
        <w:rPr>
          <w:rFonts w:asciiTheme="minorBidi" w:hAnsiTheme="minorBidi" w:cs="B Nazanin" w:hint="cs"/>
          <w:b/>
          <w:bCs/>
          <w:sz w:val="24"/>
          <w:szCs w:val="24"/>
          <w:rtl/>
        </w:rPr>
        <w:t>(</w:t>
      </w:r>
      <w:r w:rsidR="00AA4FC3" w:rsidRPr="004616F5">
        <w:rPr>
          <w:rFonts w:asciiTheme="minorBidi" w:hAnsiTheme="minorBidi" w:cs="B Nazanin" w:hint="cs"/>
          <w:b/>
          <w:bCs/>
          <w:sz w:val="24"/>
          <w:szCs w:val="24"/>
          <w:rtl/>
        </w:rPr>
        <w:t xml:space="preserve"> لیست پیوست </w:t>
      </w:r>
      <w:r w:rsidR="0075051E">
        <w:rPr>
          <w:rFonts w:asciiTheme="minorBidi" w:hAnsiTheme="minorBidi" w:cs="B Nazanin" w:hint="cs"/>
          <w:b/>
          <w:bCs/>
          <w:sz w:val="24"/>
          <w:szCs w:val="24"/>
          <w:rtl/>
        </w:rPr>
        <w:t>)</w:t>
      </w:r>
      <w:bookmarkStart w:id="0" w:name="_GoBack"/>
      <w:bookmarkEnd w:id="0"/>
    </w:p>
    <w:p w:rsidR="00E24898" w:rsidRPr="004616F5" w:rsidRDefault="00AA4FC3" w:rsidP="0075051E">
      <w:pPr>
        <w:spacing w:line="360" w:lineRule="auto"/>
        <w:rPr>
          <w:rFonts w:asciiTheme="minorBidi" w:hAnsiTheme="minorBidi" w:cs="B Nazanin"/>
          <w:b/>
          <w:bCs/>
          <w:sz w:val="24"/>
          <w:szCs w:val="24"/>
          <w:rtl/>
        </w:rPr>
      </w:pPr>
      <w:r w:rsidRPr="004616F5">
        <w:rPr>
          <w:rFonts w:asciiTheme="minorBidi" w:hAnsiTheme="minorBidi" w:cs="B Nazanin" w:hint="cs"/>
          <w:b/>
          <w:bCs/>
          <w:sz w:val="24"/>
          <w:szCs w:val="24"/>
          <w:rtl/>
        </w:rPr>
        <w:t>مقصد:اداره کل پست استان فارس واحد تجزیه و مبادلات</w:t>
      </w:r>
    </w:p>
    <w:p w:rsidR="00E24898" w:rsidRPr="00E97D7D" w:rsidRDefault="00E24898" w:rsidP="00E24898">
      <w:pPr>
        <w:spacing w:line="360" w:lineRule="auto"/>
        <w:rPr>
          <w:rFonts w:asciiTheme="minorBidi" w:hAnsiTheme="minorBidi" w:cs="B Nazanin"/>
          <w:b/>
          <w:bCs/>
          <w:color w:val="FF0000"/>
          <w:sz w:val="18"/>
          <w:szCs w:val="18"/>
          <w:u w:val="single"/>
          <w:rtl/>
        </w:rPr>
      </w:pPr>
      <w:r w:rsidRPr="00E97D7D">
        <w:rPr>
          <w:rFonts w:asciiTheme="minorBidi" w:hAnsiTheme="minorBidi" w:cs="B Nazanin" w:hint="cs"/>
          <w:b/>
          <w:bCs/>
          <w:color w:val="FF0000"/>
          <w:sz w:val="18"/>
          <w:szCs w:val="18"/>
          <w:u w:val="single"/>
          <w:rtl/>
        </w:rPr>
        <w:t>مهم و ضروری: پیمانکار می بایست روزانه تمامی مرسولات دفاتر خود را جمع آوری و تاساعت تعیین شده به اداره پست مرکزی تحویل گردد.</w:t>
      </w:r>
    </w:p>
    <w:p w:rsidR="00BA011E" w:rsidRPr="00BA011E" w:rsidRDefault="00BA011E" w:rsidP="00E24898">
      <w:pPr>
        <w:spacing w:line="360" w:lineRule="auto"/>
        <w:rPr>
          <w:rFonts w:asciiTheme="minorBidi" w:hAnsiTheme="minorBidi" w:cs="B Nazanin"/>
          <w:b/>
          <w:bCs/>
          <w:color w:val="FF0000"/>
          <w:sz w:val="20"/>
          <w:szCs w:val="20"/>
          <w:u w:val="single"/>
          <w:rtl/>
        </w:rPr>
      </w:pPr>
      <w:r w:rsidRPr="00BA011E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بدلیل اضافه شدن  لیست فروشگاههایی که درخواست جمع آوری دارند، محدوده جمع آوری در مدت قرارداد کم یا زیاد خواهد شد. </w:t>
      </w:r>
    </w:p>
    <w:p w:rsidR="00E24898" w:rsidRDefault="00E24898" w:rsidP="003B3392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7- طول کل مسیر مبادله حداکثر </w:t>
      </w:r>
      <w:r w:rsidR="005636FD">
        <w:rPr>
          <w:rFonts w:asciiTheme="minorBidi" w:hAnsiTheme="minorBidi" w:cs="B Nazanin" w:hint="cs"/>
          <w:b/>
          <w:bCs/>
          <w:sz w:val="20"/>
          <w:szCs w:val="20"/>
          <w:rtl/>
        </w:rPr>
        <w:t>1</w:t>
      </w:r>
      <w:r w:rsidR="003B3392">
        <w:rPr>
          <w:rFonts w:asciiTheme="minorBidi" w:hAnsiTheme="minorBidi" w:cs="B Nazanin" w:hint="cs"/>
          <w:b/>
          <w:bCs/>
          <w:sz w:val="20"/>
          <w:szCs w:val="20"/>
          <w:rtl/>
        </w:rPr>
        <w:t>8</w:t>
      </w:r>
      <w:r w:rsidR="005636FD">
        <w:rPr>
          <w:rFonts w:asciiTheme="minorBidi" w:hAnsiTheme="minorBidi" w:cs="B Nazanin" w:hint="cs"/>
          <w:b/>
          <w:bCs/>
          <w:sz w:val="20"/>
          <w:szCs w:val="20"/>
          <w:rtl/>
        </w:rPr>
        <w:t>0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کیلومتر می باشد.</w:t>
      </w:r>
    </w:p>
    <w:p w:rsidR="00BA7ECB" w:rsidRDefault="00E24898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8</w:t>
      </w:r>
      <w:r w:rsidR="00BA7ECB">
        <w:rPr>
          <w:rFonts w:asciiTheme="minorBidi" w:hAnsiTheme="minorBidi" w:cs="B Nazanin" w:hint="cs"/>
          <w:b/>
          <w:bCs/>
          <w:sz w:val="20"/>
          <w:szCs w:val="20"/>
          <w:rtl/>
        </w:rPr>
        <w:t>- مسئولیت بارگیری و تخلیه محموله های پستی  بر عهده پیمانکار می باشد.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( در حین تحویل مرسولات دریافتی از فروشگاهها به واحد تجزیه و مبادلات پیمانکار مکلف است تک تک مرسولات را در برنامه های مربوطه ، ثبت و تحویل مس</w:t>
      </w:r>
      <w:r w:rsidR="0007476C">
        <w:rPr>
          <w:rFonts w:asciiTheme="minorBidi" w:hAnsiTheme="minorBidi" w:cs="B Nazanin" w:hint="cs"/>
          <w:b/>
          <w:bCs/>
          <w:sz w:val="20"/>
          <w:szCs w:val="20"/>
          <w:rtl/>
        </w:rPr>
        <w:t>ئ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ول مربوطه نماید ) 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9-مسئولیت تحویل کیسه خالی به دفاتر(جهت ارسال مرسولات) بصورت مستمربعهده پیمانکار است. 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10-مسئولیت حفاظت از محمولات پستی بر عهده پیمانکار می باشد.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11-از آنجایی که تاخیر در ارسال پست موجب پرداخت غرامت خواهد شد ، مسئولیت رعایت زمانبندی خط به عهده پیمانکار می باشد.  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lastRenderedPageBreak/>
        <w:t xml:space="preserve">12- در صورتیکه پیمانکار به هر دلیلی موفق به انجام کار در یک یا چند روز ( کوتاه مدت )  نگردد ، مسئولیت تامین نیروی انسانی  و خودرو جایگزین به عهده ایشان می باشد.   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13-کاهش یا افزایش نقاط مبادله و تغییر مسیر مبادله در اختیار کارفرما می باشد.</w:t>
      </w:r>
    </w:p>
    <w:p w:rsidR="00BA7ECB" w:rsidRPr="00A33A30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14</w:t>
      </w:r>
      <w:r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>-در صورت افزایش ترافیک کار پیمانکار موظف به اجرای مفاد قرار داد با همان قیمت پیشنهادی می باشد .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15-زمان پرداخت حق الزحمه موضوع قرار داد حداقل 90 روز پس از پایان هر ماه بر اساس آمار عملکرد و گزارش حسن انجام کار توسط مسئول اجرایی خط می باشد .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16- تامین سوخت یا  تهیه بار نامه به عهده پیمانکار می باشد.</w:t>
      </w:r>
    </w:p>
    <w:p w:rsidR="00AE63F0" w:rsidRDefault="00AE63F0" w:rsidP="00AE63F0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17-نصب و استفاده ی  یکی از پیام رسان های داخلی (ایتا،بله،روبیکا،سروش) جهت اطلاع رسانی الزامی می باشد.</w:t>
      </w:r>
    </w:p>
    <w:p w:rsidR="00AE63F0" w:rsidRPr="00AE63F0" w:rsidRDefault="00AE63F0" w:rsidP="00AE63F0">
      <w:pPr>
        <w:spacing w:line="360" w:lineRule="auto"/>
        <w:rPr>
          <w:rFonts w:asciiTheme="minorBidi" w:hAnsiTheme="minorBidi" w:cs="B Nazanin"/>
          <w:b/>
          <w:bCs/>
          <w:sz w:val="18"/>
          <w:szCs w:val="18"/>
          <w:rtl/>
        </w:rPr>
      </w:pPr>
      <w:r>
        <w:rPr>
          <w:rFonts w:asciiTheme="minorBidi" w:hAnsiTheme="minorBidi" w:cs="B Nazanin" w:hint="cs"/>
          <w:b/>
          <w:bCs/>
          <w:sz w:val="18"/>
          <w:szCs w:val="18"/>
          <w:rtl/>
        </w:rPr>
        <w:t>18</w:t>
      </w:r>
      <w:r w:rsidRPr="00AE63F0">
        <w:rPr>
          <w:rFonts w:asciiTheme="minorBidi" w:hAnsiTheme="minorBidi" w:cs="B Nazanin" w:hint="cs"/>
          <w:b/>
          <w:bCs/>
          <w:sz w:val="18"/>
          <w:szCs w:val="18"/>
          <w:rtl/>
        </w:rPr>
        <w:t>-در صورت پذیرفته شدن قیمت پیشنهادی ، شرایط و ضوابط اجرای موضوع قرارداد به صورت مفاد قرارداد پیمانکاری ارائه خواهد شد.</w:t>
      </w:r>
    </w:p>
    <w:p w:rsidR="00BA7ECB" w:rsidRDefault="00BA7ECB" w:rsidP="00BA7ECB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ب:شرایط عمومی :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sz w:val="20"/>
          <w:szCs w:val="20"/>
          <w:rtl/>
        </w:rPr>
        <w:t>1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: سلامت کامل جسمانی و توان انجام کار های سنگین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2:بومی شهر شیراز و آشنایی به منطقه مبادله مورد نظر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3:آشنا به اصول اولیه رایانه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4: حداقل مدرک تحصیلی  دیپلم متوسطه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5:  دارای گواهینامه رانندگی مرتبط با خودروی بند 5 شرایط اختصاصی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6:ایرانی و مرد باشد .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7:  ارائه گواهی سوء پیشینه الزامی می باشد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8: توانایی مالی ارایه ضمانت نامه قرار دادداشته باشد .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9: با توجه به اینکه حقوق پیمانکاران با تاخیر حد اقل سه ماهه پرداخت می گردد ، می بایست پیمانکار توانایی مالی جهت انجام کار و تاخیر در وصول حق الزحمه یاد شده الزامی است. 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10: حد اکثر سن  قابل قبول  پیمانکار  55  سال  می باشد</w:t>
      </w:r>
    </w:p>
    <w:p w:rsidR="00BA7ECB" w:rsidRDefault="00BA7ECB" w:rsidP="00BA7E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>
        <w:rPr>
          <w:rFonts w:cs="B Nazanin" w:hint="cs"/>
          <w:b/>
          <w:bCs/>
          <w:sz w:val="28"/>
          <w:szCs w:val="28"/>
          <w:rtl/>
        </w:rPr>
        <w:t>توجه : شرایط فوق جزء لاینفک قرارداد می باشد و بایستی تمام بندهای شرایط اختصاصی و شرایط عمومی همانند مفاد قرارداد اجرا گردد.</w:t>
      </w:r>
    </w:p>
    <w:sectPr w:rsidR="00BA7ECB" w:rsidSect="00E97D7D">
      <w:pgSz w:w="11906" w:h="16838"/>
      <w:pgMar w:top="993" w:right="1440" w:bottom="709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DE"/>
    <w:rsid w:val="00001575"/>
    <w:rsid w:val="00016108"/>
    <w:rsid w:val="00016406"/>
    <w:rsid w:val="000343A7"/>
    <w:rsid w:val="0007476C"/>
    <w:rsid w:val="00075E52"/>
    <w:rsid w:val="00091A45"/>
    <w:rsid w:val="000A09BC"/>
    <w:rsid w:val="000B3BF1"/>
    <w:rsid w:val="000B59A1"/>
    <w:rsid w:val="000C1C0C"/>
    <w:rsid w:val="000D3179"/>
    <w:rsid w:val="000D4502"/>
    <w:rsid w:val="000D5D53"/>
    <w:rsid w:val="000E0335"/>
    <w:rsid w:val="000E53D2"/>
    <w:rsid w:val="000F4882"/>
    <w:rsid w:val="001118E6"/>
    <w:rsid w:val="00114201"/>
    <w:rsid w:val="00122DFF"/>
    <w:rsid w:val="001A5946"/>
    <w:rsid w:val="001B15AA"/>
    <w:rsid w:val="001D6899"/>
    <w:rsid w:val="001D69D6"/>
    <w:rsid w:val="001E7585"/>
    <w:rsid w:val="00237F7D"/>
    <w:rsid w:val="002879CB"/>
    <w:rsid w:val="00292718"/>
    <w:rsid w:val="002A1C9C"/>
    <w:rsid w:val="002A73F2"/>
    <w:rsid w:val="002B1E80"/>
    <w:rsid w:val="00306C6B"/>
    <w:rsid w:val="0032180F"/>
    <w:rsid w:val="003334EC"/>
    <w:rsid w:val="00347A36"/>
    <w:rsid w:val="00370CA3"/>
    <w:rsid w:val="00373D76"/>
    <w:rsid w:val="00374A6E"/>
    <w:rsid w:val="00375FD2"/>
    <w:rsid w:val="003A52BE"/>
    <w:rsid w:val="003B3392"/>
    <w:rsid w:val="003B7539"/>
    <w:rsid w:val="003C4961"/>
    <w:rsid w:val="003D67A0"/>
    <w:rsid w:val="00427D0C"/>
    <w:rsid w:val="00431DB1"/>
    <w:rsid w:val="00441A52"/>
    <w:rsid w:val="00456803"/>
    <w:rsid w:val="004616F5"/>
    <w:rsid w:val="0046302F"/>
    <w:rsid w:val="00471AF4"/>
    <w:rsid w:val="004865F7"/>
    <w:rsid w:val="00487FA0"/>
    <w:rsid w:val="004924F8"/>
    <w:rsid w:val="004A2873"/>
    <w:rsid w:val="004E7330"/>
    <w:rsid w:val="004F58DE"/>
    <w:rsid w:val="00522EDB"/>
    <w:rsid w:val="00530A9F"/>
    <w:rsid w:val="005345C4"/>
    <w:rsid w:val="00550350"/>
    <w:rsid w:val="005636FD"/>
    <w:rsid w:val="005667F1"/>
    <w:rsid w:val="00571206"/>
    <w:rsid w:val="00575225"/>
    <w:rsid w:val="00575E91"/>
    <w:rsid w:val="005929D8"/>
    <w:rsid w:val="00593268"/>
    <w:rsid w:val="005B3A7F"/>
    <w:rsid w:val="005C1A4B"/>
    <w:rsid w:val="005C74C1"/>
    <w:rsid w:val="005D38EB"/>
    <w:rsid w:val="005D5F2D"/>
    <w:rsid w:val="005F0621"/>
    <w:rsid w:val="006137B8"/>
    <w:rsid w:val="00621FF4"/>
    <w:rsid w:val="00631EF6"/>
    <w:rsid w:val="00651941"/>
    <w:rsid w:val="00652616"/>
    <w:rsid w:val="00673900"/>
    <w:rsid w:val="006A7006"/>
    <w:rsid w:val="006B25AA"/>
    <w:rsid w:val="006B787F"/>
    <w:rsid w:val="006F2151"/>
    <w:rsid w:val="00701D5F"/>
    <w:rsid w:val="00701DE5"/>
    <w:rsid w:val="00712544"/>
    <w:rsid w:val="0074200A"/>
    <w:rsid w:val="007459A3"/>
    <w:rsid w:val="0075051E"/>
    <w:rsid w:val="00754417"/>
    <w:rsid w:val="00755942"/>
    <w:rsid w:val="00763DA6"/>
    <w:rsid w:val="0079670C"/>
    <w:rsid w:val="007A21C5"/>
    <w:rsid w:val="007B3233"/>
    <w:rsid w:val="007C07C6"/>
    <w:rsid w:val="007C0DD8"/>
    <w:rsid w:val="007C2B58"/>
    <w:rsid w:val="007D3584"/>
    <w:rsid w:val="007E0C3F"/>
    <w:rsid w:val="007F5288"/>
    <w:rsid w:val="00816A33"/>
    <w:rsid w:val="0082714F"/>
    <w:rsid w:val="00832C83"/>
    <w:rsid w:val="00833AB7"/>
    <w:rsid w:val="00881814"/>
    <w:rsid w:val="008A315A"/>
    <w:rsid w:val="008B7366"/>
    <w:rsid w:val="008C3C50"/>
    <w:rsid w:val="008C3D9A"/>
    <w:rsid w:val="008E12E6"/>
    <w:rsid w:val="009379ED"/>
    <w:rsid w:val="00952D08"/>
    <w:rsid w:val="00984730"/>
    <w:rsid w:val="009A7BEF"/>
    <w:rsid w:val="009B1496"/>
    <w:rsid w:val="009C707F"/>
    <w:rsid w:val="009E3762"/>
    <w:rsid w:val="00A241FF"/>
    <w:rsid w:val="00A26171"/>
    <w:rsid w:val="00A32E25"/>
    <w:rsid w:val="00A34FFA"/>
    <w:rsid w:val="00A35F9A"/>
    <w:rsid w:val="00A95132"/>
    <w:rsid w:val="00AA4FC3"/>
    <w:rsid w:val="00AC13A0"/>
    <w:rsid w:val="00AC7508"/>
    <w:rsid w:val="00AE63F0"/>
    <w:rsid w:val="00B503A8"/>
    <w:rsid w:val="00B7495F"/>
    <w:rsid w:val="00B760EE"/>
    <w:rsid w:val="00B84237"/>
    <w:rsid w:val="00BA011E"/>
    <w:rsid w:val="00BA57B5"/>
    <w:rsid w:val="00BA7ECB"/>
    <w:rsid w:val="00BC7EDF"/>
    <w:rsid w:val="00BE2146"/>
    <w:rsid w:val="00BF6303"/>
    <w:rsid w:val="00C30D59"/>
    <w:rsid w:val="00C353BB"/>
    <w:rsid w:val="00C45091"/>
    <w:rsid w:val="00C466BB"/>
    <w:rsid w:val="00C55A82"/>
    <w:rsid w:val="00C75F49"/>
    <w:rsid w:val="00CA7AE3"/>
    <w:rsid w:val="00CB409B"/>
    <w:rsid w:val="00CC032A"/>
    <w:rsid w:val="00CE0E85"/>
    <w:rsid w:val="00CF6EFB"/>
    <w:rsid w:val="00D1490E"/>
    <w:rsid w:val="00D16EB5"/>
    <w:rsid w:val="00D26C3C"/>
    <w:rsid w:val="00D276C8"/>
    <w:rsid w:val="00D355DB"/>
    <w:rsid w:val="00D52BDE"/>
    <w:rsid w:val="00D570D6"/>
    <w:rsid w:val="00D6723A"/>
    <w:rsid w:val="00D77760"/>
    <w:rsid w:val="00D85873"/>
    <w:rsid w:val="00D8768E"/>
    <w:rsid w:val="00DB062D"/>
    <w:rsid w:val="00DB30D6"/>
    <w:rsid w:val="00DB3C42"/>
    <w:rsid w:val="00DB6744"/>
    <w:rsid w:val="00DC3025"/>
    <w:rsid w:val="00DC73BE"/>
    <w:rsid w:val="00DD7EF7"/>
    <w:rsid w:val="00DF660E"/>
    <w:rsid w:val="00E04054"/>
    <w:rsid w:val="00E24898"/>
    <w:rsid w:val="00E525A3"/>
    <w:rsid w:val="00E54318"/>
    <w:rsid w:val="00E62569"/>
    <w:rsid w:val="00E7759F"/>
    <w:rsid w:val="00E8050B"/>
    <w:rsid w:val="00E97D7D"/>
    <w:rsid w:val="00EC5C2F"/>
    <w:rsid w:val="00EC6377"/>
    <w:rsid w:val="00EE3086"/>
    <w:rsid w:val="00EE4064"/>
    <w:rsid w:val="00EE6265"/>
    <w:rsid w:val="00EF1D7B"/>
    <w:rsid w:val="00EF6A7B"/>
    <w:rsid w:val="00F10438"/>
    <w:rsid w:val="00F10632"/>
    <w:rsid w:val="00F147E4"/>
    <w:rsid w:val="00F20009"/>
    <w:rsid w:val="00F26CDD"/>
    <w:rsid w:val="00F63B83"/>
    <w:rsid w:val="00FD6BA9"/>
    <w:rsid w:val="00FD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9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F95FE2-EEBB-4AAF-8CF3-880DE475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post</cp:lastModifiedBy>
  <cp:revision>22</cp:revision>
  <cp:lastPrinted>2018-11-14T09:34:00Z</cp:lastPrinted>
  <dcterms:created xsi:type="dcterms:W3CDTF">2021-08-03T07:09:00Z</dcterms:created>
  <dcterms:modified xsi:type="dcterms:W3CDTF">2026-07-04T09:19:00Z</dcterms:modified>
</cp:coreProperties>
</file>