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35" w:rsidRDefault="00A57B68" w:rsidP="00D95D1C">
      <w:pPr>
        <w:jc w:val="center"/>
        <w:rPr>
          <w:rtl/>
          <w:lang w:bidi="fa-IR"/>
        </w:rPr>
      </w:pPr>
      <w:bookmarkStart w:id="0" w:name="_GoBack"/>
      <w:bookmarkEnd w:id="0"/>
      <w:r w:rsidRPr="005C66FE">
        <w:rPr>
          <w:rFonts w:hint="cs"/>
          <w:b/>
          <w:bCs/>
          <w:sz w:val="28"/>
          <w:szCs w:val="28"/>
          <w:rtl/>
          <w:lang w:bidi="fa-IR"/>
        </w:rPr>
        <w:t xml:space="preserve">مشخصات </w:t>
      </w:r>
      <w:r w:rsidR="00D95D1C">
        <w:rPr>
          <w:rFonts w:hint="cs"/>
          <w:b/>
          <w:bCs/>
          <w:sz w:val="28"/>
          <w:szCs w:val="28"/>
          <w:rtl/>
          <w:lang w:bidi="fa-IR"/>
        </w:rPr>
        <w:t>سقف آردواز</w:t>
      </w:r>
    </w:p>
    <w:p w:rsidR="00A57B68" w:rsidRDefault="00D95D1C" w:rsidP="00A57B68">
      <w:pPr>
        <w:jc w:val="right"/>
        <w:rPr>
          <w:rtl/>
          <w:lang w:bidi="fa-IR"/>
        </w:rPr>
      </w:pPr>
      <w:r>
        <w:rPr>
          <w:rFonts w:hint="cs"/>
          <w:b/>
          <w:bCs/>
          <w:sz w:val="24"/>
          <w:szCs w:val="24"/>
          <w:rtl/>
          <w:lang w:bidi="fa-IR"/>
        </w:rPr>
        <w:t>خرید و ساخت و نصب سقف</w:t>
      </w:r>
      <w:r w:rsidR="00A57B68">
        <w:rPr>
          <w:rFonts w:hint="cs"/>
          <w:rtl/>
          <w:lang w:bidi="fa-IR"/>
        </w:rPr>
        <w:t>:</w:t>
      </w:r>
    </w:p>
    <w:p w:rsidR="00D95D1C" w:rsidRDefault="00D95D1C" w:rsidP="00A57B68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طول: 6متر</w:t>
      </w:r>
    </w:p>
    <w:p w:rsidR="00D95D1C" w:rsidRDefault="00D95D1C" w:rsidP="00A57B68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عرض:1.8متر</w:t>
      </w:r>
    </w:p>
    <w:p w:rsidR="00D95D1C" w:rsidRDefault="00D95D1C" w:rsidP="00A57B68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ارتفاع از زمین: 2.2</w:t>
      </w:r>
    </w:p>
    <w:p w:rsidR="00D95D1C" w:rsidRDefault="00D95D1C" w:rsidP="00A57B68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ارتفاع سقف شیب دار:1متر</w:t>
      </w:r>
    </w:p>
    <w:p w:rsidR="00A57B68" w:rsidRDefault="00A57B68" w:rsidP="00D95D1C">
      <w:pPr>
        <w:jc w:val="right"/>
        <w:rPr>
          <w:b/>
          <w:bCs/>
          <w:rtl/>
          <w:lang w:bidi="fa-IR"/>
        </w:rPr>
      </w:pPr>
      <w:r w:rsidRPr="005C66FE">
        <w:rPr>
          <w:rFonts w:hint="cs"/>
          <w:b/>
          <w:bCs/>
          <w:rtl/>
          <w:lang w:bidi="fa-IR"/>
        </w:rPr>
        <w:t xml:space="preserve">لیست </w:t>
      </w:r>
      <w:r w:rsidR="00D95D1C">
        <w:rPr>
          <w:rFonts w:hint="cs"/>
          <w:b/>
          <w:bCs/>
          <w:rtl/>
          <w:lang w:bidi="fa-IR"/>
        </w:rPr>
        <w:t>مصالح</w:t>
      </w:r>
      <w:r w:rsidRPr="005C66FE">
        <w:rPr>
          <w:rFonts w:hint="cs"/>
          <w:b/>
          <w:bCs/>
          <w:rtl/>
          <w:lang w:bidi="fa-IR"/>
        </w:rPr>
        <w:t>:</w:t>
      </w:r>
    </w:p>
    <w:p w:rsidR="00D95D1C" w:rsidRDefault="00D95D1C" w:rsidP="00D95D1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پروفیل40*80: دو شاخه</w:t>
      </w:r>
    </w:p>
    <w:p w:rsidR="00D95D1C" w:rsidRDefault="00D95D1C" w:rsidP="00D95D1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پروفیل 30*50:هفت شاخه</w:t>
      </w:r>
    </w:p>
    <w:p w:rsidR="00D95D1C" w:rsidRDefault="00D95D1C" w:rsidP="00D95D1C">
      <w:pPr>
        <w:jc w:val="right"/>
        <w:rPr>
          <w:b/>
          <w:bCs/>
          <w:lang w:bidi="fa-IR"/>
        </w:rPr>
      </w:pPr>
      <w:r>
        <w:rPr>
          <w:rFonts w:hint="cs"/>
          <w:b/>
          <w:bCs/>
          <w:rtl/>
          <w:lang w:bidi="fa-IR"/>
        </w:rPr>
        <w:t>صفحه 40*40: 2عدد</w:t>
      </w:r>
    </w:p>
    <w:p w:rsidR="00842F65" w:rsidRDefault="00842F65" w:rsidP="00D95D1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صفحه10*10:  3عدد</w:t>
      </w:r>
    </w:p>
    <w:p w:rsidR="00842F65" w:rsidRDefault="00842F65" w:rsidP="00D95D1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میگرد سایز 10: 100کیلو</w:t>
      </w:r>
    </w:p>
    <w:p w:rsidR="00D95D1C" w:rsidRDefault="00D95D1C" w:rsidP="00D95D1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ورق بالایی و پایینی به مقدار مورد نیا</w:t>
      </w:r>
      <w:r w:rsidR="00842F65">
        <w:rPr>
          <w:rFonts w:hint="cs"/>
          <w:b/>
          <w:bCs/>
          <w:rtl/>
          <w:lang w:bidi="fa-IR"/>
        </w:rPr>
        <w:t>ز</w:t>
      </w:r>
    </w:p>
    <w:p w:rsidR="00842F65" w:rsidRPr="005C66FE" w:rsidRDefault="00842F65" w:rsidP="00D95D1C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انجام ضدزنگ و نقاشی ستون و ورقه ها</w:t>
      </w:r>
    </w:p>
    <w:p w:rsidR="00A57B68" w:rsidRDefault="005C66FE" w:rsidP="00D95D1C">
      <w:pPr>
        <w:jc w:val="right"/>
        <w:rPr>
          <w:rtl/>
          <w:lang w:bidi="fa-IR"/>
        </w:rPr>
      </w:pPr>
      <w:r w:rsidRPr="005C66FE">
        <w:rPr>
          <w:rFonts w:hint="cs"/>
          <w:b/>
          <w:bCs/>
          <w:sz w:val="24"/>
          <w:szCs w:val="24"/>
          <w:rtl/>
          <w:lang w:bidi="fa-IR"/>
        </w:rPr>
        <w:t>شرایط</w:t>
      </w:r>
      <w:r>
        <w:rPr>
          <w:rFonts w:hint="cs"/>
          <w:rtl/>
          <w:lang w:bidi="fa-IR"/>
        </w:rPr>
        <w:t>:</w:t>
      </w:r>
    </w:p>
    <w:p w:rsidR="005C66FE" w:rsidRDefault="00D95D1C" w:rsidP="00A57B68">
      <w:pPr>
        <w:jc w:val="right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-بازدید از محل الزامی است</w:t>
      </w:r>
    </w:p>
    <w:p w:rsidR="00D95D1C" w:rsidRDefault="00D95D1C" w:rsidP="00A57B68">
      <w:pPr>
        <w:jc w:val="right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-ارائه پیش فاکتور الزامی است</w:t>
      </w:r>
    </w:p>
    <w:p w:rsidR="00D95D1C" w:rsidRDefault="00D95D1C" w:rsidP="00A57B68">
      <w:pPr>
        <w:jc w:val="right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-تسویه پس ار اتمام کار انجام می شود.</w:t>
      </w:r>
    </w:p>
    <w:p w:rsidR="00D95D1C" w:rsidRDefault="00D95D1C" w:rsidP="00A57B68">
      <w:pPr>
        <w:jc w:val="right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-هزینه حمل بر عهده پیمانکار است.</w:t>
      </w:r>
    </w:p>
    <w:p w:rsidR="00D95D1C" w:rsidRDefault="00D95D1C" w:rsidP="00A57B68">
      <w:pPr>
        <w:jc w:val="right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-تامین ابزار الات و تجهیزات مورد نیاز بر عهده پیمانکار است.</w:t>
      </w:r>
    </w:p>
    <w:p w:rsidR="00D95D1C" w:rsidRDefault="00D95D1C" w:rsidP="00A57B68">
      <w:pPr>
        <w:jc w:val="right"/>
        <w:rPr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جهت هماهنگی با شماره 09369759961 بیک دلو تماس بفرمایید.</w:t>
      </w:r>
    </w:p>
    <w:sectPr w:rsidR="00D95D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2C"/>
    <w:rsid w:val="002164DC"/>
    <w:rsid w:val="00545635"/>
    <w:rsid w:val="005C66FE"/>
    <w:rsid w:val="00842F65"/>
    <w:rsid w:val="00A57B68"/>
    <w:rsid w:val="00D95D1C"/>
    <w:rsid w:val="00F1092F"/>
    <w:rsid w:val="00FC182C"/>
    <w:rsid w:val="00FC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عرفان بیگ دلو</dc:creator>
  <cp:lastModifiedBy>parham darvishi</cp:lastModifiedBy>
  <cp:revision>2</cp:revision>
  <dcterms:created xsi:type="dcterms:W3CDTF">2026-06-10T07:19:00Z</dcterms:created>
  <dcterms:modified xsi:type="dcterms:W3CDTF">2026-06-10T07:19:00Z</dcterms:modified>
</cp:coreProperties>
</file>